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4C9AAC" w14:textId="77777777" w:rsidR="004733DF" w:rsidRDefault="003D530B">
      <w:pPr>
        <w:pStyle w:val="1"/>
      </w:pPr>
      <w:r>
        <w:rPr>
          <w:rFonts w:hint="eastAsia"/>
        </w:rPr>
        <w:t>弹性分布式数据集</w:t>
      </w:r>
      <w:r>
        <w:rPr>
          <w:rFonts w:hint="eastAsia"/>
        </w:rPr>
        <w:t>RDD</w:t>
      </w:r>
    </w:p>
    <w:p w14:paraId="4DD67374" w14:textId="77777777" w:rsidR="004733DF" w:rsidRDefault="003D530B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概述</w:t>
      </w:r>
    </w:p>
    <w:p w14:paraId="3718011B" w14:textId="77777777" w:rsidR="004733DF" w:rsidRDefault="003D530B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</w:t>
      </w:r>
    </w:p>
    <w:p w14:paraId="2EEF4C17" w14:textId="77777777" w:rsidR="004733DF" w:rsidRDefault="003D530B"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）叫做分布式数据集，是</w:t>
      </w:r>
      <w:r>
        <w:rPr>
          <w:rFonts w:hint="eastAsia"/>
        </w:rPr>
        <w:t>Spark</w:t>
      </w:r>
      <w:r>
        <w:rPr>
          <w:rFonts w:hint="eastAsia"/>
        </w:rPr>
        <w:t>中最基本的数据抽象，它代表一个不可变、可分区、里面的元素可并行计算的集合。</w:t>
      </w:r>
      <w:r>
        <w:rPr>
          <w:rFonts w:hint="eastAsia"/>
        </w:rPr>
        <w:t>RDD</w:t>
      </w:r>
      <w:r>
        <w:rPr>
          <w:rFonts w:hint="eastAsia"/>
        </w:rPr>
        <w:t>具有数据流模型的特点：自动容错、位置感知性调度和可伸缩性。</w:t>
      </w:r>
      <w:r>
        <w:rPr>
          <w:rFonts w:hint="eastAsia"/>
        </w:rPr>
        <w:t>RDD</w:t>
      </w:r>
      <w:r>
        <w:rPr>
          <w:rFonts w:hint="eastAsia"/>
        </w:rPr>
        <w:t>允许用户在执行多个查询时显式地将工作集缓存在内存中，后续的查询能够重用工作集，这极大地提升了查询速度。</w:t>
      </w:r>
    </w:p>
    <w:p w14:paraId="2D46DBAF" w14:textId="77777777" w:rsidR="004733DF" w:rsidRDefault="003D530B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的属性</w:t>
      </w:r>
    </w:p>
    <w:p w14:paraId="12668D70" w14:textId="77777777" w:rsidR="004733DF" w:rsidRDefault="003D530B">
      <w:r>
        <w:rPr>
          <w:rFonts w:hint="eastAsia"/>
          <w:noProof/>
        </w:rPr>
        <w:drawing>
          <wp:inline distT="0" distB="0" distL="114300" distR="114300" wp14:anchorId="3F018179" wp14:editId="37D0CD7C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B265" w14:textId="77777777" w:rsidR="004733DF" w:rsidRDefault="003D530B">
      <w:pPr>
        <w:numPr>
          <w:ilvl w:val="0"/>
          <w:numId w:val="2"/>
        </w:numPr>
      </w:pPr>
      <w:r>
        <w:rPr>
          <w:rFonts w:hint="eastAsia"/>
        </w:rPr>
        <w:t>一组分片（</w:t>
      </w:r>
      <w:r>
        <w:rPr>
          <w:rFonts w:hint="eastAsia"/>
        </w:rPr>
        <w:t>Partition</w:t>
      </w:r>
      <w:r>
        <w:rPr>
          <w:rFonts w:hint="eastAsia"/>
        </w:rPr>
        <w:t>），即数据集的基本组成单位。对于</w:t>
      </w:r>
      <w:r>
        <w:rPr>
          <w:rFonts w:hint="eastAsia"/>
        </w:rPr>
        <w:t>RDD</w:t>
      </w:r>
      <w:r>
        <w:rPr>
          <w:rFonts w:hint="eastAsia"/>
        </w:rPr>
        <w:t>来说，每个分片都会被一个计算任务处理，并决定并行计算的粒度。用户可以在创建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的分片个数，如果没有指定，那么就会采用默认值。默认值就是程序所分配到的</w:t>
      </w:r>
      <w:r>
        <w:rPr>
          <w:rFonts w:hint="eastAsia"/>
        </w:rPr>
        <w:t>CPU Core</w:t>
      </w:r>
      <w:r>
        <w:rPr>
          <w:rFonts w:hint="eastAsia"/>
        </w:rPr>
        <w:t>的数目。</w:t>
      </w:r>
    </w:p>
    <w:p w14:paraId="306482B7" w14:textId="77777777" w:rsidR="004733DF" w:rsidRDefault="004733DF"/>
    <w:p w14:paraId="1AF77EE7" w14:textId="77777777" w:rsidR="004733DF" w:rsidRDefault="003D530B">
      <w:pPr>
        <w:numPr>
          <w:ilvl w:val="0"/>
          <w:numId w:val="2"/>
        </w:numPr>
      </w:pPr>
      <w:r>
        <w:rPr>
          <w:rFonts w:hint="eastAsia"/>
        </w:rPr>
        <w:t>一个计算每个分区的函数。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的计算是以分片为单位的，每个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函数以达到这个目的。</w:t>
      </w:r>
      <w:r>
        <w:rPr>
          <w:rFonts w:hint="eastAsia"/>
        </w:rPr>
        <w:t>compute</w:t>
      </w:r>
      <w:r>
        <w:rPr>
          <w:rFonts w:hint="eastAsia"/>
        </w:rPr>
        <w:t>函数会对迭代器进行复合，不需要保存每次计算的结果。</w:t>
      </w:r>
    </w:p>
    <w:p w14:paraId="23CC14EC" w14:textId="77777777" w:rsidR="004733DF" w:rsidRDefault="004733DF"/>
    <w:p w14:paraId="674B73A1" w14:textId="77777777" w:rsidR="004733DF" w:rsidRDefault="003D530B">
      <w:pPr>
        <w:numPr>
          <w:ilvl w:val="0"/>
          <w:numId w:val="2"/>
        </w:numPr>
      </w:pPr>
      <w:r>
        <w:rPr>
          <w:rFonts w:hint="eastAsia"/>
        </w:rPr>
        <w:t>RDD</w:t>
      </w:r>
      <w:r>
        <w:rPr>
          <w:rFonts w:hint="eastAsia"/>
        </w:rPr>
        <w:t>之间的依赖关系。</w:t>
      </w:r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>
        <w:rPr>
          <w:rFonts w:hint="eastAsia"/>
        </w:rPr>
        <w:t>，所以</w:t>
      </w:r>
      <w:r>
        <w:rPr>
          <w:rFonts w:hint="eastAsia"/>
        </w:rPr>
        <w:t>RD</w:t>
      </w:r>
      <w:r>
        <w:rPr>
          <w:rFonts w:hint="eastAsia"/>
        </w:rPr>
        <w:t>D</w:t>
      </w:r>
      <w:r>
        <w:rPr>
          <w:rFonts w:hint="eastAsia"/>
        </w:rPr>
        <w:t>之间就会形成类似于流水线一样的前后依赖关系。在部分分区数据丢失时，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可以通过这个依赖关系重新计算丢失的分区数据，而不是对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的所有分区进行重新计算。</w:t>
      </w:r>
    </w:p>
    <w:p w14:paraId="549FD5C8" w14:textId="77777777" w:rsidR="004733DF" w:rsidRDefault="004733DF"/>
    <w:p w14:paraId="12D941E2" w14:textId="77777777" w:rsidR="004733DF" w:rsidRDefault="003D530B">
      <w:pPr>
        <w:numPr>
          <w:ilvl w:val="0"/>
          <w:numId w:val="2"/>
        </w:num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RDD</w:t>
      </w:r>
      <w:r>
        <w:rPr>
          <w:rFonts w:hint="eastAsia"/>
        </w:rPr>
        <w:t>的分片函数。当前</w:t>
      </w:r>
      <w:r>
        <w:rPr>
          <w:rFonts w:hint="eastAsia"/>
        </w:rPr>
        <w:t>Spark</w:t>
      </w:r>
      <w:r>
        <w:rPr>
          <w:rFonts w:hint="eastAsia"/>
        </w:rPr>
        <w:t>中实现了两种类型的分片函数，一个是基于哈希的</w:t>
      </w:r>
      <w:proofErr w:type="spellStart"/>
      <w:r>
        <w:rPr>
          <w:rFonts w:hint="eastAsia"/>
        </w:rPr>
        <w:t>HashPartitioner</w:t>
      </w:r>
      <w:proofErr w:type="spellEnd"/>
      <w:r>
        <w:rPr>
          <w:rFonts w:hint="eastAsia"/>
        </w:rPr>
        <w:t>，另外一个是基于范围的</w:t>
      </w:r>
      <w:proofErr w:type="spellStart"/>
      <w:r>
        <w:rPr>
          <w:rFonts w:hint="eastAsia"/>
        </w:rPr>
        <w:t>RangePartitioner</w:t>
      </w:r>
      <w:proofErr w:type="spellEnd"/>
      <w:r>
        <w:rPr>
          <w:rFonts w:hint="eastAsia"/>
        </w:rPr>
        <w:t>。只有对于于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，才会有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，非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Parititioner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None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Partition</w:t>
      </w:r>
      <w:r>
        <w:rPr>
          <w:rFonts w:hint="eastAsia"/>
        </w:rPr>
        <w:t>er</w:t>
      </w:r>
      <w:proofErr w:type="spellEnd"/>
      <w:r>
        <w:rPr>
          <w:rFonts w:hint="eastAsia"/>
        </w:rPr>
        <w:t>函数不但决定了</w:t>
      </w:r>
      <w:r>
        <w:rPr>
          <w:rFonts w:hint="eastAsia"/>
        </w:rPr>
        <w:t>RDD</w:t>
      </w:r>
      <w:r>
        <w:rPr>
          <w:rFonts w:hint="eastAsia"/>
        </w:rPr>
        <w:t>本身的分片数量，也决定了</w:t>
      </w:r>
      <w:r>
        <w:rPr>
          <w:rFonts w:hint="eastAsia"/>
        </w:rPr>
        <w:t>parent RDD Shuffle</w:t>
      </w:r>
      <w:r>
        <w:rPr>
          <w:rFonts w:hint="eastAsia"/>
        </w:rPr>
        <w:t>输出时的分片数量。</w:t>
      </w:r>
    </w:p>
    <w:p w14:paraId="33C147FB" w14:textId="77777777" w:rsidR="004733DF" w:rsidRDefault="004733DF"/>
    <w:p w14:paraId="18F32999" w14:textId="77777777" w:rsidR="004733DF" w:rsidRDefault="003D530B">
      <w:pPr>
        <w:numPr>
          <w:ilvl w:val="0"/>
          <w:numId w:val="2"/>
        </w:numPr>
      </w:pPr>
      <w:r>
        <w:rPr>
          <w:rFonts w:hint="eastAsia"/>
        </w:rPr>
        <w:t>一个列表，存储存取每个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）。对于一个</w:t>
      </w:r>
      <w:r>
        <w:rPr>
          <w:rFonts w:hint="eastAsia"/>
        </w:rPr>
        <w:t>HDFS</w:t>
      </w:r>
      <w:r>
        <w:rPr>
          <w:rFonts w:hint="eastAsia"/>
        </w:rPr>
        <w:t>文件来说，这个列表保存的就是每个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所在的块的位置。按照“移动数据不如移动计算”</w:t>
      </w:r>
      <w:r>
        <w:rPr>
          <w:rFonts w:hint="eastAsia"/>
        </w:rPr>
        <w:lastRenderedPageBreak/>
        <w:t>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在进行任务调度的时候，会尽可能地将计算任务分配到其所要处理数据块的存储位置。</w:t>
      </w:r>
    </w:p>
    <w:p w14:paraId="438F9C03" w14:textId="77777777" w:rsidR="004733DF" w:rsidRDefault="003D530B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RDD</w:t>
      </w:r>
    </w:p>
    <w:p w14:paraId="7760F93A" w14:textId="77777777" w:rsidR="004733DF" w:rsidRDefault="003D530B">
      <w:pPr>
        <w:numPr>
          <w:ilvl w:val="0"/>
          <w:numId w:val="3"/>
        </w:numPr>
      </w:pPr>
      <w:r>
        <w:rPr>
          <w:rFonts w:hint="eastAsia"/>
        </w:rPr>
        <w:t>由一个已经存在的</w:t>
      </w:r>
      <w:r>
        <w:rPr>
          <w:rFonts w:hint="eastAsia"/>
        </w:rPr>
        <w:t>Scala</w:t>
      </w:r>
      <w:r>
        <w:rPr>
          <w:rFonts w:hint="eastAsia"/>
        </w:rPr>
        <w:t>集合创建。</w:t>
      </w:r>
    </w:p>
    <w:p w14:paraId="5E46139D" w14:textId="77777777" w:rsidR="004733DF" w:rsidRDefault="003D530B">
      <w:pPr>
        <w:ind w:firstLine="420"/>
        <w:rPr>
          <w:bCs/>
          <w:szCs w:val="21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(Arr</w:t>
      </w: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ay(1,2,3,4,5,6,7,8))</w:t>
      </w:r>
    </w:p>
    <w:p w14:paraId="416B5D74" w14:textId="77777777" w:rsidR="004733DF" w:rsidRDefault="004733DF">
      <w:pPr>
        <w:ind w:firstLine="420"/>
        <w:rPr>
          <w:b/>
          <w:bCs/>
        </w:rPr>
      </w:pPr>
    </w:p>
    <w:p w14:paraId="4EED08CD" w14:textId="77777777" w:rsidR="004733DF" w:rsidRDefault="003D530B">
      <w:pPr>
        <w:numPr>
          <w:ilvl w:val="0"/>
          <w:numId w:val="3"/>
        </w:numPr>
      </w:pPr>
      <w:r>
        <w:rPr>
          <w:rFonts w:hint="eastAsia"/>
        </w:rPr>
        <w:t>由外部存储系统的数据集创建，包括本地的文件系统，还有所有</w:t>
      </w:r>
      <w:r>
        <w:rPr>
          <w:rFonts w:hint="eastAsia"/>
        </w:rPr>
        <w:t>Hadoop</w:t>
      </w:r>
      <w:r>
        <w:rPr>
          <w:rFonts w:hint="eastAsia"/>
        </w:rPr>
        <w:t>支持的数据集，比如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等</w:t>
      </w:r>
    </w:p>
    <w:p w14:paraId="76777C42" w14:textId="77777777" w:rsidR="004733DF" w:rsidRDefault="003D530B">
      <w:pPr>
        <w:ind w:firstLine="420"/>
        <w:rPr>
          <w:rFonts w:ascii="Helvetica Neue" w:eastAsia="Helvetica Neue" w:hAnsi="Helvetica Neue" w:cs="Helvetica Neue"/>
          <w:bCs/>
          <w:color w:val="333333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sc.textFile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("hdfs://node1.edu360.cn:9000/words.txt")</w:t>
      </w:r>
    </w:p>
    <w:p w14:paraId="60E6DD5F" w14:textId="77777777" w:rsidR="004733DF" w:rsidRDefault="003D530B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编程</w:t>
      </w:r>
      <w:r>
        <w:rPr>
          <w:rFonts w:hint="eastAsia"/>
        </w:rPr>
        <w:t>API</w:t>
      </w:r>
    </w:p>
    <w:p w14:paraId="13C766D9" w14:textId="77777777" w:rsidR="004733DF" w:rsidRDefault="003D530B">
      <w:pPr>
        <w:pStyle w:val="3"/>
      </w:pPr>
      <w:r>
        <w:rPr>
          <w:rFonts w:hint="eastAsia"/>
        </w:rPr>
        <w:t>Transformation</w:t>
      </w:r>
    </w:p>
    <w:p w14:paraId="63C1446F" w14:textId="77777777" w:rsidR="004733DF" w:rsidRDefault="003D530B">
      <w:r>
        <w:rPr>
          <w:rFonts w:hint="eastAsia"/>
        </w:rPr>
        <w:t>RDD</w:t>
      </w:r>
      <w:r>
        <w:rPr>
          <w:rFonts w:hint="eastAsia"/>
        </w:rPr>
        <w:t>中的所有转换都是延迟加载的，也就是说，它们并不会直接计算结果。相反的，它们只是记住这些应用到基础数据集（例如一个文件）上的转换动作。只有当发生一个要求返回结</w:t>
      </w:r>
      <w:r>
        <w:rPr>
          <w:rFonts w:hint="eastAsia"/>
        </w:rPr>
        <w:t>果给</w:t>
      </w:r>
      <w:r>
        <w:rPr>
          <w:rFonts w:hint="eastAsia"/>
        </w:rPr>
        <w:t>Driver</w:t>
      </w:r>
      <w:r>
        <w:rPr>
          <w:rFonts w:hint="eastAsia"/>
        </w:rPr>
        <w:t>的动作时，这些转换才会真正运行。这种设计让</w:t>
      </w:r>
      <w:r>
        <w:rPr>
          <w:rFonts w:hint="eastAsia"/>
        </w:rPr>
        <w:t>Spark</w:t>
      </w:r>
      <w:r>
        <w:rPr>
          <w:rFonts w:hint="eastAsia"/>
        </w:rPr>
        <w:t>更加有效率地运行。</w:t>
      </w:r>
    </w:p>
    <w:p w14:paraId="086B399C" w14:textId="77777777" w:rsidR="004733DF" w:rsidRDefault="004733DF"/>
    <w:p w14:paraId="148DBCA3" w14:textId="77777777" w:rsidR="004733DF" w:rsidRDefault="003D530B">
      <w:pPr>
        <w:rPr>
          <w:color w:val="FF0000"/>
        </w:rPr>
      </w:pPr>
      <w:r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Transformation</w:t>
      </w:r>
      <w:r>
        <w:rPr>
          <w:rFonts w:hint="eastAsia"/>
          <w:color w:val="FF0000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4733DF" w14:paraId="6DA1877A" w14:textId="77777777">
        <w:tc>
          <w:tcPr>
            <w:tcW w:w="3917" w:type="dxa"/>
          </w:tcPr>
          <w:p w14:paraId="1C8A7E14" w14:textId="77777777" w:rsidR="004733DF" w:rsidRDefault="003D53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转换</w:t>
            </w:r>
          </w:p>
        </w:tc>
        <w:tc>
          <w:tcPr>
            <w:tcW w:w="4605" w:type="dxa"/>
          </w:tcPr>
          <w:p w14:paraId="081375F9" w14:textId="77777777" w:rsidR="004733DF" w:rsidRDefault="003D530B">
            <w:pPr>
              <w:jc w:val="center"/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4733DF" w14:paraId="5F4F3329" w14:textId="77777777">
        <w:tc>
          <w:tcPr>
            <w:tcW w:w="3917" w:type="dxa"/>
          </w:tcPr>
          <w:p w14:paraId="68D75219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27756FCF" w14:textId="77777777" w:rsidR="004733DF" w:rsidRDefault="003D530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由每一个输入元素经过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函数转换后组成</w:t>
            </w:r>
          </w:p>
        </w:tc>
      </w:tr>
      <w:tr w:rsidR="004733DF" w14:paraId="7987B8D5" w14:textId="77777777">
        <w:tc>
          <w:tcPr>
            <w:tcW w:w="3917" w:type="dxa"/>
          </w:tcPr>
          <w:p w14:paraId="7C6A995D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filter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208A6D16" w14:textId="77777777" w:rsidR="004733DF" w:rsidRDefault="003D530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由经过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函数计算后返回值为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的输入元素组成</w:t>
            </w:r>
          </w:p>
        </w:tc>
      </w:tr>
      <w:tr w:rsidR="004733DF" w14:paraId="00A60D49" w14:textId="77777777">
        <w:tc>
          <w:tcPr>
            <w:tcW w:w="3917" w:type="dxa"/>
          </w:tcPr>
          <w:p w14:paraId="66CACD65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flatMap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0D368C03" w14:textId="77777777" w:rsidR="004733DF" w:rsidRDefault="003D530B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，但是每一个输入元素可以被映射为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或多个输出元素（所以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应该返回一个序列，而不是单一元素）</w:t>
            </w:r>
          </w:p>
        </w:tc>
      </w:tr>
      <w:tr w:rsidR="004733DF" w14:paraId="4C9068F7" w14:textId="77777777">
        <w:tc>
          <w:tcPr>
            <w:tcW w:w="3917" w:type="dxa"/>
          </w:tcPr>
          <w:p w14:paraId="7D5853DA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4095C416" w14:textId="77777777" w:rsidR="004733DF" w:rsidRDefault="003D530B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，但独立地在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的每一个分片上运行，因此在类型为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的函数类型必须是</w:t>
            </w:r>
            <w:r>
              <w:rPr>
                <w:rFonts w:hint="eastAsia"/>
                <w:sz w:val="15"/>
                <w:szCs w:val="15"/>
              </w:rPr>
              <w:t>Iterator[T] =&gt; Iterator[U]</w:t>
            </w:r>
          </w:p>
        </w:tc>
      </w:tr>
      <w:tr w:rsidR="004733DF" w14:paraId="0E5C4922" w14:textId="77777777">
        <w:tc>
          <w:tcPr>
            <w:tcW w:w="3917" w:type="dxa"/>
          </w:tcPr>
          <w:p w14:paraId="5B17B7ED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mapPartitionsWithIndex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37F7E407" w14:textId="77777777" w:rsidR="004733DF" w:rsidRDefault="003D530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类似于</w:t>
            </w:r>
            <w:proofErr w:type="spellStart"/>
            <w:r>
              <w:rPr>
                <w:rFonts w:hint="eastAsia"/>
                <w:sz w:val="15"/>
                <w:szCs w:val="15"/>
              </w:rPr>
              <w:t>mapPartitions</w:t>
            </w:r>
            <w:proofErr w:type="spellEnd"/>
            <w:r>
              <w:rPr>
                <w:rFonts w:hint="eastAsia"/>
                <w:sz w:val="15"/>
                <w:szCs w:val="15"/>
              </w:rPr>
              <w:t>，但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带有一个整数参数表示分片的索引值，因此在类型为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的函数类型必须是</w:t>
            </w:r>
          </w:p>
          <w:p w14:paraId="3BF3ADB8" w14:textId="77777777" w:rsidR="004733DF" w:rsidRDefault="003D530B"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hint="eastAsia"/>
                <w:sz w:val="15"/>
                <w:szCs w:val="15"/>
              </w:rPr>
              <w:t>Interator</w:t>
            </w:r>
            <w:proofErr w:type="spellEnd"/>
            <w:r>
              <w:rPr>
                <w:rFonts w:hint="eastAsia"/>
                <w:sz w:val="15"/>
                <w:szCs w:val="15"/>
              </w:rPr>
              <w:t>[T]) =&gt; Iterator[U]</w:t>
            </w:r>
          </w:p>
        </w:tc>
      </w:tr>
      <w:tr w:rsidR="004733DF" w14:paraId="6F5EB958" w14:textId="77777777">
        <w:tc>
          <w:tcPr>
            <w:tcW w:w="3917" w:type="dxa"/>
          </w:tcPr>
          <w:p w14:paraId="056E564D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gram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sample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fraction, seed)</w:t>
            </w:r>
          </w:p>
        </w:tc>
        <w:tc>
          <w:tcPr>
            <w:tcW w:w="4605" w:type="dxa"/>
          </w:tcPr>
          <w:p w14:paraId="74F17D3E" w14:textId="77777777" w:rsidR="004733DF" w:rsidRDefault="003D530B"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hint="eastAsia"/>
                <w:sz w:val="15"/>
                <w:szCs w:val="15"/>
              </w:rPr>
              <w:t>fraction</w:t>
            </w:r>
            <w:r>
              <w:rPr>
                <w:rFonts w:hint="eastAsia"/>
                <w:sz w:val="15"/>
                <w:szCs w:val="15"/>
              </w:rPr>
              <w:t>指定的比例对数据进行采样，可以选择是否使用随机数进行替换，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4733DF" w14:paraId="2DA94118" w14:textId="77777777">
        <w:tc>
          <w:tcPr>
            <w:tcW w:w="3917" w:type="dxa"/>
          </w:tcPr>
          <w:p w14:paraId="1FF94EB2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union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3A4CC188" w14:textId="77777777" w:rsidR="004733DF" w:rsidRDefault="003D530B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求并集后返回一个新的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4733DF" w14:paraId="3C3D5E2D" w14:textId="77777777">
        <w:tc>
          <w:tcPr>
            <w:tcW w:w="3917" w:type="dxa"/>
          </w:tcPr>
          <w:p w14:paraId="51330285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intersection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2CF48920" w14:textId="77777777" w:rsidR="004733DF" w:rsidRDefault="003D530B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求交集后返回一个新的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4733DF" w14:paraId="35BEE6AC" w14:textId="77777777">
        <w:tc>
          <w:tcPr>
            <w:tcW w:w="3917" w:type="dxa"/>
          </w:tcPr>
          <w:p w14:paraId="1952BE1D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distinct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]))</w:t>
            </w:r>
          </w:p>
        </w:tc>
        <w:tc>
          <w:tcPr>
            <w:tcW w:w="4605" w:type="dxa"/>
          </w:tcPr>
          <w:p w14:paraId="1654293E" w14:textId="77777777" w:rsidR="004733DF" w:rsidRDefault="003D530B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进行去重后返回一个新的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4733DF" w14:paraId="3EDB04B0" w14:textId="77777777">
        <w:tc>
          <w:tcPr>
            <w:tcW w:w="3917" w:type="dxa"/>
          </w:tcPr>
          <w:p w14:paraId="77A42255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groupByKey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14:paraId="6EC60C84" w14:textId="77777777" w:rsidR="004733DF" w:rsidRDefault="003D530B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 Iterator[V])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4733DF" w14:paraId="76BF0542" w14:textId="77777777">
        <w:tc>
          <w:tcPr>
            <w:tcW w:w="3917" w:type="dxa"/>
          </w:tcPr>
          <w:p w14:paraId="734F9A98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reduceByKey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4FEA9E12" w14:textId="77777777" w:rsidR="004733DF" w:rsidRDefault="003D530B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，使用指定的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函数，将相同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的值聚合到一起，与</w:t>
            </w:r>
            <w:proofErr w:type="spellStart"/>
            <w:r>
              <w:rPr>
                <w:rFonts w:hint="eastAsia"/>
                <w:sz w:val="15"/>
                <w:szCs w:val="15"/>
              </w:rPr>
              <w:t>groupByKey</w:t>
            </w:r>
            <w:proofErr w:type="spellEnd"/>
            <w:r>
              <w:rPr>
                <w:rFonts w:hint="eastAsia"/>
                <w:sz w:val="15"/>
                <w:szCs w:val="15"/>
              </w:rPr>
              <w:t>类似，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任务的个数可以通过第二个可选的参数来设置</w:t>
            </w:r>
          </w:p>
        </w:tc>
      </w:tr>
      <w:tr w:rsidR="004733DF" w14:paraId="665B7255" w14:textId="77777777">
        <w:tc>
          <w:tcPr>
            <w:tcW w:w="3917" w:type="dxa"/>
          </w:tcPr>
          <w:p w14:paraId="1939A453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aggregateByKey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zeroValue</w:t>
            </w:r>
            <w:proofErr w:type="spellEnd"/>
            <w:proofErr w:type="gram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)(</w:t>
            </w:r>
            <w:proofErr w:type="spellStart"/>
            <w:proofErr w:type="gram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seqOp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combOp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5361B4A1" w14:textId="77777777" w:rsidR="004733DF" w:rsidRDefault="004733DF"/>
        </w:tc>
      </w:tr>
      <w:tr w:rsidR="004733DF" w14:paraId="577B5961" w14:textId="77777777">
        <w:tc>
          <w:tcPr>
            <w:tcW w:w="3917" w:type="dxa"/>
          </w:tcPr>
          <w:p w14:paraId="5D3E0BA8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([ascending],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305211A3" w14:textId="77777777" w:rsidR="004733DF" w:rsidRDefault="003D530B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</w:t>
            </w:r>
            <w:r>
              <w:rPr>
                <w:rFonts w:hint="eastAsia"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必须实现</w:t>
            </w:r>
            <w:r>
              <w:rPr>
                <w:rFonts w:hint="eastAsia"/>
                <w:sz w:val="15"/>
                <w:szCs w:val="15"/>
              </w:rPr>
              <w:t>Ordered</w:t>
            </w:r>
            <w:r>
              <w:rPr>
                <w:rFonts w:hint="eastAsia"/>
                <w:sz w:val="15"/>
                <w:szCs w:val="15"/>
              </w:rPr>
              <w:t>接口，返回一个按照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进行排序的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4733DF" w14:paraId="37ABE7B1" w14:textId="77777777">
        <w:tc>
          <w:tcPr>
            <w:tcW w:w="3917" w:type="dxa"/>
          </w:tcPr>
          <w:p w14:paraId="3220BCCD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,[</w:t>
            </w:r>
            <w:proofErr w:type="gram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ascending],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2CF7C0CB" w14:textId="77777777" w:rsidR="004733DF" w:rsidRDefault="003D530B">
            <w:r>
              <w:rPr>
                <w:rFonts w:hint="eastAsia"/>
                <w:sz w:val="15"/>
                <w:szCs w:val="15"/>
              </w:rPr>
              <w:t>与</w:t>
            </w:r>
            <w:proofErr w:type="spellStart"/>
            <w:r>
              <w:rPr>
                <w:rFonts w:hint="eastAsia"/>
                <w:sz w:val="15"/>
                <w:szCs w:val="15"/>
              </w:rPr>
              <w:t>sortByKey</w:t>
            </w:r>
            <w:proofErr w:type="spellEnd"/>
            <w:r>
              <w:rPr>
                <w:rFonts w:hint="eastAsia"/>
                <w:sz w:val="15"/>
                <w:szCs w:val="15"/>
              </w:rPr>
              <w:t>类似，但是更灵活</w:t>
            </w:r>
          </w:p>
        </w:tc>
      </w:tr>
      <w:tr w:rsidR="004733DF" w14:paraId="4F9786A0" w14:textId="77777777">
        <w:tc>
          <w:tcPr>
            <w:tcW w:w="3917" w:type="dxa"/>
          </w:tcPr>
          <w:p w14:paraId="58E430C4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gram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join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452FA346" w14:textId="77777777" w:rsidR="004733DF" w:rsidRDefault="003D530B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对应的所有元素对在一起的</w:t>
            </w:r>
            <w:r>
              <w:rPr>
                <w:rFonts w:hint="eastAsia"/>
                <w:sz w:val="15"/>
                <w:szCs w:val="15"/>
              </w:rPr>
              <w:t>(K,(V,W))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4733DF" w14:paraId="79BFF644" w14:textId="77777777">
        <w:tc>
          <w:tcPr>
            <w:tcW w:w="3917" w:type="dxa"/>
          </w:tcPr>
          <w:p w14:paraId="03148BEF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cogroup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46490134" w14:textId="77777777" w:rsidR="004733DF" w:rsidRDefault="003D530B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(K,(</w:t>
            </w:r>
            <w:proofErr w:type="spellStart"/>
            <w:r>
              <w:rPr>
                <w:rFonts w:hint="eastAsia"/>
                <w:sz w:val="15"/>
                <w:szCs w:val="15"/>
              </w:rPr>
              <w:t>Iterable</w:t>
            </w:r>
            <w:proofErr w:type="spellEnd"/>
            <w:r>
              <w:rPr>
                <w:rFonts w:hint="eastAsia"/>
                <w:sz w:val="15"/>
                <w:szCs w:val="15"/>
              </w:rPr>
              <w:t>&lt;V&gt;,</w:t>
            </w:r>
            <w:proofErr w:type="spellStart"/>
            <w:r>
              <w:rPr>
                <w:rFonts w:hint="eastAsia"/>
                <w:sz w:val="15"/>
                <w:szCs w:val="15"/>
              </w:rPr>
              <w:t>Iterable</w:t>
            </w:r>
            <w:proofErr w:type="spellEnd"/>
            <w:r>
              <w:rPr>
                <w:rFonts w:hint="eastAsia"/>
                <w:sz w:val="15"/>
                <w:szCs w:val="15"/>
              </w:rPr>
              <w:t>&lt;W&gt;))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4733DF" w14:paraId="2F3D69AA" w14:textId="77777777">
        <w:tc>
          <w:tcPr>
            <w:tcW w:w="3917" w:type="dxa"/>
          </w:tcPr>
          <w:p w14:paraId="54577F65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cartesian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3BBF26B9" w14:textId="77777777" w:rsidR="004733DF" w:rsidRDefault="003D530B">
            <w:r>
              <w:rPr>
                <w:rFonts w:hint="eastAsia"/>
                <w:sz w:val="15"/>
                <w:szCs w:val="15"/>
              </w:rPr>
              <w:t>笛卡尔积</w:t>
            </w:r>
          </w:p>
        </w:tc>
      </w:tr>
      <w:tr w:rsidR="004733DF" w14:paraId="3E5D8827" w14:textId="77777777">
        <w:tc>
          <w:tcPr>
            <w:tcW w:w="3917" w:type="dxa"/>
          </w:tcPr>
          <w:p w14:paraId="620B6C28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gram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pipe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command,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envVars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6B412CB8" w14:textId="77777777" w:rsidR="004733DF" w:rsidRDefault="004733DF"/>
        </w:tc>
      </w:tr>
      <w:tr w:rsidR="004733DF" w14:paraId="5B7FFE12" w14:textId="77777777">
        <w:tc>
          <w:tcPr>
            <w:tcW w:w="3917" w:type="dxa"/>
          </w:tcPr>
          <w:p w14:paraId="253D1D02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coalesce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14:paraId="348E8B3A" w14:textId="77777777" w:rsidR="004733DF" w:rsidRDefault="004733DF"/>
        </w:tc>
      </w:tr>
      <w:tr w:rsidR="004733DF" w14:paraId="355CF51D" w14:textId="77777777">
        <w:tc>
          <w:tcPr>
            <w:tcW w:w="3917" w:type="dxa"/>
          </w:tcPr>
          <w:p w14:paraId="5842D5C0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170EFF18" w14:textId="77777777" w:rsidR="004733DF" w:rsidRDefault="004733DF"/>
        </w:tc>
      </w:tr>
      <w:tr w:rsidR="004733DF" w14:paraId="7E9FB797" w14:textId="77777777">
        <w:tc>
          <w:tcPr>
            <w:tcW w:w="3917" w:type="dxa"/>
          </w:tcPr>
          <w:p w14:paraId="4A34389E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repartitionAndSortWithinPartition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partitioner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506CF27E" w14:textId="77777777" w:rsidR="004733DF" w:rsidRDefault="004733DF"/>
        </w:tc>
      </w:tr>
    </w:tbl>
    <w:p w14:paraId="50532AAB" w14:textId="77777777" w:rsidR="004733DF" w:rsidRDefault="003D530B">
      <w:pPr>
        <w:pStyle w:val="3"/>
      </w:pPr>
      <w:r>
        <w:rPr>
          <w:rFonts w:hint="eastAsia"/>
        </w:rPr>
        <w:t>Action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4733DF" w14:paraId="09C36B38" w14:textId="77777777">
        <w:tc>
          <w:tcPr>
            <w:tcW w:w="3907" w:type="dxa"/>
          </w:tcPr>
          <w:p w14:paraId="2198C40E" w14:textId="77777777" w:rsidR="004733DF" w:rsidRDefault="003D53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14:paraId="7CA61012" w14:textId="77777777" w:rsidR="004733DF" w:rsidRDefault="003D530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4733DF" w14:paraId="52694388" w14:textId="77777777">
        <w:tc>
          <w:tcPr>
            <w:tcW w:w="3907" w:type="dxa"/>
          </w:tcPr>
          <w:p w14:paraId="28F4ED61" w14:textId="77777777" w:rsidR="004733DF" w:rsidRDefault="003D530B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reduce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57437841" w14:textId="77777777" w:rsidR="004733DF" w:rsidRDefault="003D530B">
            <w:r>
              <w:rPr>
                <w:rFonts w:hint="eastAsia"/>
                <w:sz w:val="15"/>
                <w:szCs w:val="15"/>
              </w:rPr>
              <w:t>通过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函数聚集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中的所有元素，这个功能必须是课交换且可并联的</w:t>
            </w:r>
          </w:p>
        </w:tc>
      </w:tr>
      <w:tr w:rsidR="004733DF" w14:paraId="1FCDBF36" w14:textId="77777777">
        <w:tc>
          <w:tcPr>
            <w:tcW w:w="3907" w:type="dxa"/>
          </w:tcPr>
          <w:p w14:paraId="2B50A428" w14:textId="77777777" w:rsidR="004733DF" w:rsidRDefault="003D530B">
            <w:pPr>
              <w:rPr>
                <w:sz w:val="15"/>
                <w:szCs w:val="15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collect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4FB64DA6" w14:textId="77777777" w:rsidR="004733DF" w:rsidRDefault="003D530B">
            <w:r>
              <w:rPr>
                <w:rFonts w:hint="eastAsia"/>
                <w:sz w:val="15"/>
                <w:szCs w:val="15"/>
              </w:rPr>
              <w:t>在驱动程序中，以数组的形式返回数据集的所有元素</w:t>
            </w:r>
          </w:p>
        </w:tc>
      </w:tr>
      <w:tr w:rsidR="004733DF" w14:paraId="1FA413F8" w14:textId="77777777">
        <w:tc>
          <w:tcPr>
            <w:tcW w:w="3907" w:type="dxa"/>
          </w:tcPr>
          <w:p w14:paraId="332D2F4B" w14:textId="77777777" w:rsidR="004733DF" w:rsidRDefault="003D530B">
            <w:pPr>
              <w:rPr>
                <w:sz w:val="15"/>
                <w:szCs w:val="15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677C1E52" w14:textId="77777777" w:rsidR="004733DF" w:rsidRDefault="003D530B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的元素个数</w:t>
            </w:r>
          </w:p>
        </w:tc>
      </w:tr>
      <w:tr w:rsidR="004733DF" w14:paraId="5EBD6FCD" w14:textId="77777777">
        <w:tc>
          <w:tcPr>
            <w:tcW w:w="3907" w:type="dxa"/>
          </w:tcPr>
          <w:p w14:paraId="749EE54F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first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0ED00E33" w14:textId="77777777" w:rsidR="004733DF" w:rsidRDefault="003D530B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的第一个元素（类似于</w:t>
            </w:r>
            <w:r>
              <w:rPr>
                <w:rFonts w:hint="eastAsia"/>
                <w:sz w:val="15"/>
                <w:szCs w:val="15"/>
              </w:rPr>
              <w:t>take(1)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4733DF" w14:paraId="33CBAE7D" w14:textId="77777777">
        <w:tc>
          <w:tcPr>
            <w:tcW w:w="3907" w:type="dxa"/>
          </w:tcPr>
          <w:p w14:paraId="2476EAEF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011F960A" w14:textId="77777777" w:rsidR="004733DF" w:rsidRDefault="003D530B">
            <w:r>
              <w:rPr>
                <w:rFonts w:hint="eastAsia"/>
                <w:sz w:val="15"/>
                <w:szCs w:val="15"/>
              </w:rPr>
              <w:t>返回一个由数据集的前</w:t>
            </w: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个元素组成的数组</w:t>
            </w:r>
          </w:p>
        </w:tc>
      </w:tr>
      <w:tr w:rsidR="004733DF" w14:paraId="53E3D633" w14:textId="77777777">
        <w:tc>
          <w:tcPr>
            <w:tcW w:w="3907" w:type="dxa"/>
          </w:tcPr>
          <w:p w14:paraId="27F1B560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takeSample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num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 [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seed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14:paraId="7EC7D92F" w14:textId="77777777" w:rsidR="004733DF" w:rsidRDefault="003D530B">
            <w:r>
              <w:rPr>
                <w:rFonts w:hint="eastAsia"/>
                <w:sz w:val="15"/>
                <w:szCs w:val="15"/>
              </w:rPr>
              <w:t>返回一个数组，该数组由从数据集中随机采样的</w:t>
            </w:r>
            <w:proofErr w:type="spellStart"/>
            <w:r>
              <w:rPr>
                <w:rFonts w:hint="eastAsia"/>
                <w:sz w:val="15"/>
                <w:szCs w:val="15"/>
              </w:rPr>
              <w:t>num</w:t>
            </w:r>
            <w:proofErr w:type="spellEnd"/>
            <w:r>
              <w:rPr>
                <w:rFonts w:hint="eastAsia"/>
                <w:sz w:val="15"/>
                <w:szCs w:val="15"/>
              </w:rPr>
              <w:t>个元素组成，可以选择是否用随机数替换不足的部分，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4733DF" w14:paraId="592E908D" w14:textId="77777777">
        <w:tc>
          <w:tcPr>
            <w:tcW w:w="3907" w:type="dxa"/>
          </w:tcPr>
          <w:p w14:paraId="669D36F8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takeOrdered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 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[ordering]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3852BD22" w14:textId="77777777" w:rsidR="004733DF" w:rsidRDefault="004733DF"/>
        </w:tc>
      </w:tr>
      <w:tr w:rsidR="004733DF" w14:paraId="5E630EC3" w14:textId="77777777">
        <w:tc>
          <w:tcPr>
            <w:tcW w:w="3907" w:type="dxa"/>
          </w:tcPr>
          <w:p w14:paraId="6A6C4AD6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saveAsTextFile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577FD6DF" w14:textId="77777777" w:rsidR="004733DF" w:rsidRDefault="003D530B">
            <w:r>
              <w:rPr>
                <w:rFonts w:hint="eastAsia"/>
                <w:sz w:val="15"/>
                <w:szCs w:val="15"/>
              </w:rPr>
              <w:t>将数据集的元素以</w:t>
            </w:r>
            <w:proofErr w:type="spellStart"/>
            <w:r>
              <w:rPr>
                <w:rFonts w:hint="eastAsia"/>
                <w:sz w:val="15"/>
                <w:szCs w:val="15"/>
              </w:rPr>
              <w:t>textfile</w:t>
            </w:r>
            <w:proofErr w:type="spellEnd"/>
            <w:r>
              <w:rPr>
                <w:rFonts w:hint="eastAsia"/>
                <w:sz w:val="15"/>
                <w:szCs w:val="15"/>
              </w:rPr>
              <w:t>的形式保存到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文件系统或者其他支持的文件系统，对于每个元素，</w:t>
            </w:r>
            <w:r>
              <w:rPr>
                <w:rFonts w:hint="eastAsia"/>
                <w:sz w:val="15"/>
                <w:szCs w:val="15"/>
              </w:rPr>
              <w:t>Spark</w:t>
            </w:r>
            <w:r>
              <w:rPr>
                <w:rFonts w:hint="eastAsia"/>
                <w:sz w:val="15"/>
                <w:szCs w:val="15"/>
              </w:rPr>
              <w:t>将会调用</w:t>
            </w:r>
            <w:proofErr w:type="spellStart"/>
            <w:r>
              <w:rPr>
                <w:rFonts w:hint="eastAsia"/>
                <w:sz w:val="15"/>
                <w:szCs w:val="15"/>
              </w:rPr>
              <w:t>toString</w:t>
            </w:r>
            <w:proofErr w:type="spellEnd"/>
            <w:r>
              <w:rPr>
                <w:rFonts w:hint="eastAsia"/>
                <w:sz w:val="15"/>
                <w:szCs w:val="15"/>
              </w:rPr>
              <w:t>方法，将它装换为文件中的文本</w:t>
            </w:r>
          </w:p>
        </w:tc>
      </w:tr>
      <w:tr w:rsidR="004733DF" w14:paraId="266A6A1A" w14:textId="77777777">
        <w:tc>
          <w:tcPr>
            <w:tcW w:w="3907" w:type="dxa"/>
          </w:tcPr>
          <w:p w14:paraId="193A424F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saveAsSequenceFile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14:paraId="6B0E80A7" w14:textId="77777777" w:rsidR="004733DF" w:rsidRDefault="003D530B">
            <w:r>
              <w:rPr>
                <w:rFonts w:hint="eastAsia"/>
                <w:sz w:val="15"/>
                <w:szCs w:val="15"/>
              </w:rPr>
              <w:t>将数据集中的元素以</w:t>
            </w:r>
            <w:r>
              <w:rPr>
                <w:rFonts w:hint="eastAsia"/>
                <w:sz w:val="15"/>
                <w:szCs w:val="15"/>
              </w:rPr>
              <w:t xml:space="preserve">Hadoop </w:t>
            </w:r>
            <w:proofErr w:type="spellStart"/>
            <w:r>
              <w:rPr>
                <w:rFonts w:hint="eastAsia"/>
                <w:sz w:val="15"/>
                <w:szCs w:val="15"/>
              </w:rPr>
              <w:t>sequencefile</w:t>
            </w:r>
            <w:proofErr w:type="spellEnd"/>
            <w:r>
              <w:rPr>
                <w:rFonts w:hint="eastAsia"/>
                <w:sz w:val="15"/>
                <w:szCs w:val="15"/>
              </w:rPr>
              <w:t>的格式保存到指定的目录下，可以使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或者其他</w:t>
            </w:r>
            <w:r>
              <w:rPr>
                <w:rFonts w:hint="eastAsia"/>
                <w:sz w:val="15"/>
                <w:szCs w:val="15"/>
              </w:rPr>
              <w:t>Hadoop</w:t>
            </w:r>
            <w:r>
              <w:rPr>
                <w:rFonts w:hint="eastAsia"/>
                <w:sz w:val="15"/>
                <w:szCs w:val="15"/>
              </w:rPr>
              <w:t>支持的文件系统。</w:t>
            </w:r>
          </w:p>
        </w:tc>
      </w:tr>
      <w:tr w:rsidR="004733DF" w14:paraId="693B31FB" w14:textId="77777777">
        <w:tc>
          <w:tcPr>
            <w:tcW w:w="3907" w:type="dxa"/>
          </w:tcPr>
          <w:p w14:paraId="5B751C6B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saveAsObjectFile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14:paraId="36D01ED2" w14:textId="77777777" w:rsidR="004733DF" w:rsidRDefault="004733DF"/>
        </w:tc>
      </w:tr>
      <w:tr w:rsidR="004733DF" w14:paraId="68F06B9E" w14:textId="77777777">
        <w:tc>
          <w:tcPr>
            <w:tcW w:w="3907" w:type="dxa"/>
          </w:tcPr>
          <w:p w14:paraId="1EF96644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countByKey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gram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60D510BF" w14:textId="77777777" w:rsidR="004733DF" w:rsidRDefault="003D530B"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，返回一个</w:t>
            </w: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K,Int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，表示每一个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对应的元素个数。</w:t>
            </w:r>
          </w:p>
        </w:tc>
      </w:tr>
      <w:tr w:rsidR="004733DF" w14:paraId="18B5C6CE" w14:textId="77777777">
        <w:tc>
          <w:tcPr>
            <w:tcW w:w="3907" w:type="dxa"/>
          </w:tcPr>
          <w:p w14:paraId="6A5D6C61" w14:textId="77777777" w:rsidR="004733DF" w:rsidRDefault="003D530B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foreach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1D13B93B" w14:textId="77777777" w:rsidR="004733DF" w:rsidRDefault="003D530B">
            <w:r>
              <w:rPr>
                <w:rFonts w:hint="eastAsia"/>
              </w:rPr>
              <w:t>在数据集的每一个元素上，运行函数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进行更新。</w:t>
            </w:r>
          </w:p>
        </w:tc>
      </w:tr>
    </w:tbl>
    <w:p w14:paraId="1098936C" w14:textId="77777777" w:rsidR="004733DF" w:rsidRDefault="003D530B">
      <w:pPr>
        <w:pStyle w:val="3"/>
      </w:pPr>
      <w:proofErr w:type="spellStart"/>
      <w:r>
        <w:rPr>
          <w:rFonts w:hint="eastAsia"/>
        </w:rPr>
        <w:lastRenderedPageBreak/>
        <w:t>WordCount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RDD</w:t>
      </w:r>
    </w:p>
    <w:p w14:paraId="485C4DC2" w14:textId="77777777" w:rsidR="004733DF" w:rsidRDefault="003D530B">
      <w:r>
        <w:rPr>
          <w:rFonts w:hint="eastAsia"/>
          <w:noProof/>
        </w:rPr>
        <w:drawing>
          <wp:inline distT="0" distB="0" distL="114300" distR="114300" wp14:anchorId="6067CF4F" wp14:editId="0988EB8F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D5CF" w14:textId="77777777" w:rsidR="004733DF" w:rsidRDefault="003D530B">
      <w:pPr>
        <w:pStyle w:val="3"/>
      </w:pPr>
      <w:r>
        <w:rPr>
          <w:rFonts w:hint="eastAsia"/>
        </w:rPr>
        <w:t>练习</w:t>
      </w:r>
    </w:p>
    <w:p w14:paraId="185A20DF" w14:textId="77777777" w:rsidR="004733DF" w:rsidRDefault="003D530B">
      <w:r>
        <w:rPr>
          <w:rFonts w:hint="eastAsia"/>
        </w:rPr>
        <w:t>启动</w:t>
      </w:r>
      <w:r>
        <w:rPr>
          <w:rFonts w:hint="eastAsia"/>
        </w:rPr>
        <w:t>spark-shell</w:t>
      </w:r>
    </w:p>
    <w:p w14:paraId="54ABC71A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/local/spark-1.5.2-bin-hadoop2.6/bin/spark-shell --master spark://node1.edu360.cn:7077 </w:t>
      </w:r>
    </w:p>
    <w:p w14:paraId="5D022435" w14:textId="77777777" w:rsidR="004733DF" w:rsidRDefault="004733DF"/>
    <w:p w14:paraId="3633F772" w14:textId="77777777" w:rsidR="004733DF" w:rsidRDefault="003D530B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2A8A35D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通过并行化生成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proofErr w:type="spellEnd"/>
    </w:p>
    <w:p w14:paraId="1A8FDD30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(List(5, 6, 4, 7, 3, 8, 2, 9, 1, 10))</w:t>
      </w:r>
    </w:p>
    <w:p w14:paraId="1C2528F9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里的每一个元素乘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然后排序</w:t>
      </w:r>
    </w:p>
    <w:p w14:paraId="58A19B38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_ * 2).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sortBy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(x =&gt;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x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true)</w:t>
      </w:r>
    </w:p>
    <w:p w14:paraId="4ACC871D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过滤出大于等于十的元素</w:t>
      </w:r>
    </w:p>
    <w:p w14:paraId="23684039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rdd2.filter(_ &gt;= 10)</w:t>
      </w:r>
    </w:p>
    <w:p w14:paraId="717498A1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将元素以数组的方式在客户端显示</w:t>
      </w:r>
    </w:p>
    <w:p w14:paraId="21105519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14:paraId="0A9D5642" w14:textId="77777777" w:rsidR="004733DF" w:rsidRDefault="004733DF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5102E1F7" w14:textId="77777777" w:rsidR="004733DF" w:rsidRDefault="003D530B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6A39F36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(Array("a b c", "d e f", "h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j"))</w:t>
      </w:r>
    </w:p>
    <w:p w14:paraId="7E1FDCB0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里面的每一个元素先切分在压平</w:t>
      </w:r>
    </w:p>
    <w:p w14:paraId="276258BB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rdd1.flatMap(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_.split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(' '))</w:t>
      </w:r>
    </w:p>
    <w:p w14:paraId="02F2BD1A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14:paraId="354D46A4" w14:textId="77777777" w:rsidR="004733DF" w:rsidRDefault="004733DF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709BE442" w14:textId="77777777" w:rsidR="004733DF" w:rsidRDefault="003D530B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2790B14A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(List(5, 6, 4, 3))</w:t>
      </w:r>
    </w:p>
    <w:p w14:paraId="74EE1A5A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(List(1, 2, 3, 4))</w:t>
      </w:r>
    </w:p>
    <w:p w14:paraId="6D75F0EB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14:paraId="60A85BE2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rdd1.union(rdd2)</w:t>
      </w:r>
    </w:p>
    <w:p w14:paraId="35D9D853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求交集</w:t>
      </w:r>
    </w:p>
    <w:p w14:paraId="014CBF39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rdd1.intersection(rdd2)</w:t>
      </w:r>
    </w:p>
    <w:p w14:paraId="7850A3BA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去重</w:t>
      </w:r>
    </w:p>
    <w:p w14:paraId="48A6155A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rdd3.distinct.collect</w:t>
      </w:r>
      <w:proofErr w:type="gramEnd"/>
    </w:p>
    <w:p w14:paraId="268DE999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.collect</w:t>
      </w:r>
    </w:p>
    <w:p w14:paraId="2D476C7F" w14:textId="77777777" w:rsidR="004733DF" w:rsidRDefault="004733D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14:paraId="281A1CC7" w14:textId="77777777" w:rsidR="004733DF" w:rsidRDefault="003D530B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0CCED391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("jerry", 3), ("kitty", 2)))</w:t>
      </w:r>
    </w:p>
    <w:p w14:paraId="759709E9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1), 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2)))</w:t>
      </w:r>
    </w:p>
    <w:p w14:paraId="3E641E3D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jion</w:t>
      </w:r>
      <w:proofErr w:type="spellEnd"/>
    </w:p>
    <w:p w14:paraId="21E8E7E6" w14:textId="77777777" w:rsidR="004733DF" w:rsidRDefault="003D530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rdd1.join(rdd2)</w:t>
      </w:r>
    </w:p>
    <w:p w14:paraId="7F151EF2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3.collect</w:t>
      </w:r>
    </w:p>
    <w:p w14:paraId="68511330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14:paraId="0959FA39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rdd1 union rdd2</w:t>
      </w:r>
    </w:p>
    <w:p w14:paraId="5BE111C1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进行分组</w:t>
      </w:r>
    </w:p>
    <w:p w14:paraId="64730A07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rdd4.groupByKey</w:t>
      </w:r>
    </w:p>
    <w:p w14:paraId="2C54A47B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14:paraId="4636D8C7" w14:textId="77777777" w:rsidR="004733DF" w:rsidRDefault="004733D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14:paraId="412718D1" w14:textId="77777777" w:rsidR="004733DF" w:rsidRDefault="003D530B"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13EFF18E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("tom", 2), ("jerry", 3),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("kitty", 2)))</w:t>
      </w:r>
    </w:p>
    <w:p w14:paraId="77129013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1),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2)))</w:t>
      </w:r>
    </w:p>
    <w:p w14:paraId="1E2E31A6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proofErr w:type="spellEnd"/>
    </w:p>
    <w:p w14:paraId="6D3373CF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rdd1.cogroup(rdd2)</w:t>
      </w:r>
    </w:p>
    <w:p w14:paraId="69EEC97A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注意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groupByKey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的区别</w:t>
      </w:r>
    </w:p>
    <w:p w14:paraId="08B44223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14:paraId="0659F303" w14:textId="77777777" w:rsidR="004733DF" w:rsidRDefault="004733D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14:paraId="43CC79B4" w14:textId="77777777" w:rsidR="004733DF" w:rsidRDefault="003D530B"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1665D066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(List(1, 2, 3, 4, 5))</w:t>
      </w:r>
    </w:p>
    <w:p w14:paraId="5AF8A302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//reduce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聚合</w:t>
      </w:r>
    </w:p>
    <w:p w14:paraId="0F926849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rdd1.reduce(_ 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+ _)</w:t>
      </w:r>
    </w:p>
    <w:p w14:paraId="7EB762DA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14:paraId="5C583716" w14:textId="77777777" w:rsidR="004733DF" w:rsidRDefault="004733D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14:paraId="3F46246E" w14:textId="77777777" w:rsidR="004733DF" w:rsidRDefault="003D530B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14:paraId="00F056D9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("jerry", 3), ("kitty", 2), 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1)))</w:t>
      </w:r>
    </w:p>
    <w:p w14:paraId="1F406FDE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3),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2), ("kitty", 5)))</w:t>
      </w:r>
    </w:p>
    <w:p w14:paraId="06105180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rdd1.union(rdd2)</w:t>
      </w:r>
    </w:p>
    <w:p w14:paraId="3B133CCE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进行聚合</w:t>
      </w:r>
    </w:p>
    <w:p w14:paraId="6C108DDA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rdd3.reduceByKey(_ + _)</w:t>
      </w:r>
    </w:p>
    <w:p w14:paraId="521ED2A4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14:paraId="0383AD88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的降序排序</w:t>
      </w:r>
    </w:p>
    <w:p w14:paraId="6DA4E69D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rdd5 = </w:t>
      </w:r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rdd4.map(</w:t>
      </w:r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t =&gt; (t._2, t._1)).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sortByKey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(false).map(t =&gt; (t._2, t._1))</w:t>
      </w:r>
    </w:p>
    <w:p w14:paraId="6A2FF551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rdd5.collect</w:t>
      </w:r>
    </w:p>
    <w:p w14:paraId="4CE30E00" w14:textId="77777777" w:rsidR="004733DF" w:rsidRDefault="004733D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14:paraId="3D9CED38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想要了解更多，访问下面的地址</w:t>
      </w:r>
    </w:p>
    <w:p w14:paraId="4845414E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hyperlink r:id="rId9" w:history="1">
        <w:r>
          <w:rPr>
            <w:rStyle w:val="af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http://homepa</w:t>
        </w:r>
        <w:r>
          <w:rPr>
            <w:rStyle w:val="af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ge.cs.latrobe.edu.au/zhe/ZhenHeSparkRDDAPIExamples.html</w:t>
        </w:r>
      </w:hyperlink>
    </w:p>
    <w:p w14:paraId="23E71D83" w14:textId="77777777" w:rsidR="004733DF" w:rsidRDefault="003D530B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的依赖关系</w:t>
      </w:r>
    </w:p>
    <w:p w14:paraId="7463EBB3" w14:textId="77777777" w:rsidR="004733DF" w:rsidRDefault="003D530B">
      <w:r>
        <w:rPr>
          <w:rFonts w:hint="eastAsia"/>
        </w:rPr>
        <w:t>RDD</w:t>
      </w:r>
      <w:r>
        <w:rPr>
          <w:rFonts w:hint="eastAsia"/>
        </w:rPr>
        <w:t>和它依赖的父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）的关系有两种不同的类型，即窄依赖（</w:t>
      </w:r>
      <w:r>
        <w:rPr>
          <w:rFonts w:hint="eastAsia"/>
        </w:rPr>
        <w:t>narrow dependency</w:t>
      </w:r>
      <w:r>
        <w:rPr>
          <w:rFonts w:hint="eastAsia"/>
        </w:rPr>
        <w:t>）和宽依赖（</w:t>
      </w:r>
      <w:r>
        <w:rPr>
          <w:rFonts w:hint="eastAsia"/>
        </w:rPr>
        <w:t>wide dependency</w:t>
      </w:r>
      <w:r>
        <w:rPr>
          <w:rFonts w:hint="eastAsia"/>
        </w:rPr>
        <w:t>）。</w:t>
      </w:r>
    </w:p>
    <w:p w14:paraId="38562C50" w14:textId="77777777" w:rsidR="004733DF" w:rsidRDefault="003D53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64C188F7" wp14:editId="6FB05886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BD52" w14:textId="77777777" w:rsidR="005529FB" w:rsidRDefault="005529FB">
      <w:r>
        <w:t>sh</w:t>
      </w:r>
      <w:r>
        <w:rPr>
          <w:rFonts w:hint="eastAsia"/>
        </w:rPr>
        <w:t>u</w:t>
      </w:r>
      <w:r>
        <w:t>ffle</w:t>
      </w:r>
      <w:r>
        <w:rPr>
          <w:rFonts w:hint="eastAsia"/>
        </w:rPr>
        <w:t>重要的依据：父</w:t>
      </w:r>
      <w:r>
        <w:rPr>
          <w:rFonts w:hint="eastAsia"/>
        </w:rPr>
        <w:t>RDD</w:t>
      </w:r>
      <w:r>
        <w:rPr>
          <w:rFonts w:hint="eastAsia"/>
        </w:rPr>
        <w:t>的一个分区</w:t>
      </w:r>
      <w:r w:rsidR="00F277A8">
        <w:rPr>
          <w:rFonts w:hint="eastAsia"/>
        </w:rPr>
        <w:t>的数据，要给子</w:t>
      </w:r>
      <w:r w:rsidR="00F277A8">
        <w:rPr>
          <w:rFonts w:hint="eastAsia"/>
        </w:rPr>
        <w:t>RDD</w:t>
      </w:r>
      <w:r w:rsidR="00F277A8">
        <w:rPr>
          <w:rFonts w:hint="eastAsia"/>
        </w:rPr>
        <w:t>的多个分区</w:t>
      </w:r>
    </w:p>
    <w:p w14:paraId="4DE1DED6" w14:textId="77777777" w:rsidR="004733DF" w:rsidRDefault="003D530B">
      <w:pPr>
        <w:pStyle w:val="3"/>
      </w:pPr>
      <w:r>
        <w:rPr>
          <w:rFonts w:hint="eastAsia"/>
        </w:rPr>
        <w:t>窄依赖</w:t>
      </w:r>
    </w:p>
    <w:p w14:paraId="6D2E8EBB" w14:textId="77777777" w:rsidR="004733DF" w:rsidRDefault="003D530B">
      <w:r>
        <w:rPr>
          <w:rFonts w:hint="eastAsia"/>
        </w:rPr>
        <w:t>窄依赖指的是每一个父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最多被子</w:t>
      </w:r>
      <w:r>
        <w:rPr>
          <w:rFonts w:hint="eastAsia"/>
        </w:rPr>
        <w:t>RDD</w:t>
      </w:r>
      <w:r>
        <w:rPr>
          <w:rFonts w:hint="eastAsia"/>
        </w:rPr>
        <w:t>的一个</w:t>
      </w:r>
      <w:r>
        <w:rPr>
          <w:rFonts w:hint="eastAsia"/>
        </w:rPr>
        <w:t>Partition</w:t>
      </w:r>
      <w:r>
        <w:rPr>
          <w:rFonts w:hint="eastAsia"/>
        </w:rPr>
        <w:t>使用</w:t>
      </w:r>
    </w:p>
    <w:p w14:paraId="2E2697B7" w14:textId="77777777" w:rsidR="004733DF" w:rsidRDefault="003D530B">
      <w:pPr>
        <w:rPr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独生子女</w:t>
      </w:r>
    </w:p>
    <w:p w14:paraId="19972405" w14:textId="77777777" w:rsidR="004733DF" w:rsidRDefault="003D530B">
      <w:pPr>
        <w:pStyle w:val="3"/>
      </w:pPr>
      <w:r>
        <w:rPr>
          <w:rFonts w:hint="eastAsia"/>
        </w:rPr>
        <w:t>宽依赖</w:t>
      </w:r>
    </w:p>
    <w:p w14:paraId="564D93CE" w14:textId="77777777" w:rsidR="004733DF" w:rsidRDefault="003D530B">
      <w:r>
        <w:rPr>
          <w:rFonts w:hint="eastAsia"/>
        </w:rPr>
        <w:t>宽依赖指的是多个子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会依赖同一个父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</w:p>
    <w:p w14:paraId="792C2451" w14:textId="77777777" w:rsidR="004733DF" w:rsidRDefault="003D530B">
      <w:pPr>
        <w:rPr>
          <w:b/>
          <w:bCs/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超生</w:t>
      </w:r>
    </w:p>
    <w:p w14:paraId="2D7A3981" w14:textId="77777777" w:rsidR="004733DF" w:rsidRDefault="003D530B">
      <w:pPr>
        <w:pStyle w:val="3"/>
      </w:pPr>
      <w:r>
        <w:rPr>
          <w:rFonts w:hint="eastAsia"/>
        </w:rPr>
        <w:t>Lineage</w:t>
      </w:r>
    </w:p>
    <w:p w14:paraId="44FCC9ED" w14:textId="77777777" w:rsidR="004733DF" w:rsidRDefault="003D530B">
      <w:r>
        <w:rPr>
          <w:rFonts w:hint="eastAsia"/>
        </w:rPr>
        <w:t>RDD</w:t>
      </w:r>
      <w:r>
        <w:rPr>
          <w:rFonts w:hint="eastAsia"/>
        </w:rPr>
        <w:t>只支持粗粒度转换，即在大量记录上执行的单个操作。将创建</w:t>
      </w:r>
      <w:r>
        <w:rPr>
          <w:rFonts w:hint="eastAsia"/>
        </w:rPr>
        <w:t>RDD</w:t>
      </w:r>
      <w:r>
        <w:rPr>
          <w:rFonts w:hint="eastAsia"/>
        </w:rPr>
        <w:t>的一系列</w:t>
      </w:r>
      <w:r>
        <w:rPr>
          <w:rFonts w:hint="eastAsia"/>
        </w:rPr>
        <w:t>Lineage</w:t>
      </w:r>
      <w:r>
        <w:rPr>
          <w:rFonts w:hint="eastAsia"/>
        </w:rPr>
        <w:t>（即血统）记录下来，以便恢复丢失的分区。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Lineage</w:t>
      </w:r>
      <w:r>
        <w:rPr>
          <w:rFonts w:hint="eastAsia"/>
        </w:rPr>
        <w:t>会记录</w:t>
      </w:r>
      <w:r>
        <w:rPr>
          <w:rFonts w:hint="eastAsia"/>
        </w:rPr>
        <w:t>RDD</w:t>
      </w:r>
      <w:r>
        <w:rPr>
          <w:rFonts w:hint="eastAsia"/>
        </w:rPr>
        <w:t>的元数据信息和转换行为，当该</w:t>
      </w:r>
      <w:r>
        <w:rPr>
          <w:rFonts w:hint="eastAsia"/>
        </w:rPr>
        <w:t>RDD</w:t>
      </w:r>
      <w:r>
        <w:rPr>
          <w:rFonts w:hint="eastAsia"/>
        </w:rPr>
        <w:t>的部分分区数据丢失时，它可以根据这些信息来重新运算和恢复丢失的数据分区。</w:t>
      </w:r>
    </w:p>
    <w:p w14:paraId="30DB6E8D" w14:textId="77777777" w:rsidR="004733DF" w:rsidRDefault="003D530B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114300" distR="114300" wp14:anchorId="5B4102FD" wp14:editId="681C9CEB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D2CEED0" w14:textId="77777777" w:rsidR="004733DF" w:rsidRDefault="003D530B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的缓存</w:t>
      </w:r>
    </w:p>
    <w:p w14:paraId="6FD2885D" w14:textId="77777777" w:rsidR="004733DF" w:rsidRDefault="003D530B">
      <w:r>
        <w:rPr>
          <w:rFonts w:hint="eastAsia"/>
        </w:rPr>
        <w:t>Spark</w:t>
      </w:r>
      <w:r>
        <w:rPr>
          <w:rFonts w:hint="eastAsia"/>
        </w:rPr>
        <w:t>速度非常快的原因之一，就是在不同操作中可以在内存中持久化或缓存个数据集。当持久</w:t>
      </w:r>
      <w:r>
        <w:rPr>
          <w:rFonts w:hint="eastAsia"/>
        </w:rPr>
        <w:t>化某个</w:t>
      </w:r>
      <w:r>
        <w:rPr>
          <w:rFonts w:hint="eastAsia"/>
        </w:rPr>
        <w:t>RDD</w:t>
      </w:r>
      <w:r>
        <w:rPr>
          <w:rFonts w:hint="eastAsia"/>
        </w:rPr>
        <w:t>后，每一个节点都将把计算的分片结果保存在内存中，并在对此</w:t>
      </w:r>
      <w:r>
        <w:rPr>
          <w:rFonts w:hint="eastAsia"/>
        </w:rPr>
        <w:t>RDD</w:t>
      </w:r>
      <w:r>
        <w:rPr>
          <w:rFonts w:hint="eastAsia"/>
        </w:rPr>
        <w:t>或衍生出的</w:t>
      </w:r>
      <w:r>
        <w:rPr>
          <w:rFonts w:hint="eastAsia"/>
        </w:rPr>
        <w:t>RDD</w:t>
      </w:r>
      <w:r>
        <w:rPr>
          <w:rFonts w:hint="eastAsia"/>
        </w:rPr>
        <w:t>进行的其他动作中重用。这使得后续的动作变得更加迅速。</w:t>
      </w:r>
      <w:r>
        <w:rPr>
          <w:rFonts w:hint="eastAsia"/>
        </w:rPr>
        <w:t>RDD</w:t>
      </w:r>
      <w:r>
        <w:rPr>
          <w:rFonts w:hint="eastAsia"/>
        </w:rPr>
        <w:t>相关的持久化和缓存，是</w:t>
      </w:r>
      <w:r>
        <w:rPr>
          <w:rFonts w:hint="eastAsia"/>
        </w:rPr>
        <w:t>Spark</w:t>
      </w:r>
      <w:r>
        <w:rPr>
          <w:rFonts w:hint="eastAsia"/>
        </w:rPr>
        <w:t>最重要的特征之一。可以说，缓存是</w:t>
      </w:r>
      <w:r>
        <w:rPr>
          <w:rFonts w:hint="eastAsia"/>
        </w:rPr>
        <w:t>Spark</w:t>
      </w:r>
      <w:r>
        <w:rPr>
          <w:rFonts w:hint="eastAsia"/>
        </w:rPr>
        <w:t>构建迭代式算法和快速交互式查询的关键。</w:t>
      </w:r>
    </w:p>
    <w:p w14:paraId="7AC639B7" w14:textId="77777777" w:rsidR="004733DF" w:rsidRDefault="003D530B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缓存方式</w:t>
      </w:r>
    </w:p>
    <w:p w14:paraId="21A10AE8" w14:textId="77777777" w:rsidR="004733DF" w:rsidRDefault="003D530B">
      <w:r>
        <w:rPr>
          <w:rFonts w:hint="eastAsia"/>
        </w:rPr>
        <w:t>RDD</w:t>
      </w:r>
      <w:r>
        <w:rPr>
          <w:rFonts w:hint="eastAsia"/>
        </w:rPr>
        <w:t>通过</w:t>
      </w:r>
      <w:r>
        <w:rPr>
          <w:rFonts w:hint="eastAsia"/>
        </w:rPr>
        <w:t>persist</w:t>
      </w:r>
      <w:r>
        <w:rPr>
          <w:rFonts w:hint="eastAsia"/>
        </w:rPr>
        <w:t>方法或</w:t>
      </w:r>
      <w:r>
        <w:rPr>
          <w:rFonts w:hint="eastAsia"/>
        </w:rPr>
        <w:t>cache</w:t>
      </w:r>
      <w:r>
        <w:rPr>
          <w:rFonts w:hint="eastAsia"/>
        </w:rPr>
        <w:t>方法可以将前面的计算结果缓存，但是并不是这两个方法被调用时立即缓存，而是触发后面的</w:t>
      </w:r>
      <w:r>
        <w:rPr>
          <w:rFonts w:hint="eastAsia"/>
        </w:rPr>
        <w:t>action</w:t>
      </w:r>
      <w:r>
        <w:rPr>
          <w:rFonts w:hint="eastAsia"/>
        </w:rPr>
        <w:t>时，该</w:t>
      </w:r>
      <w:r>
        <w:rPr>
          <w:rFonts w:hint="eastAsia"/>
        </w:rPr>
        <w:t>RDD</w:t>
      </w:r>
      <w:r>
        <w:rPr>
          <w:rFonts w:hint="eastAsia"/>
        </w:rPr>
        <w:t>将会被缓存在计算节点的内存中，并供后面重用。</w:t>
      </w:r>
    </w:p>
    <w:p w14:paraId="3A2C2FA3" w14:textId="77777777" w:rsidR="004733DF" w:rsidRDefault="003D530B">
      <w:r>
        <w:rPr>
          <w:rFonts w:hint="eastAsia"/>
          <w:noProof/>
        </w:rPr>
        <w:drawing>
          <wp:inline distT="0" distB="0" distL="114300" distR="114300" wp14:anchorId="2CBCCAA0" wp14:editId="61B61B23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363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通过查看源码发现</w:t>
      </w:r>
      <w:r>
        <w:rPr>
          <w:rFonts w:hint="eastAsia"/>
        </w:rPr>
        <w:t>cache</w:t>
      </w:r>
      <w:r>
        <w:rPr>
          <w:rFonts w:hint="eastAsia"/>
        </w:rPr>
        <w:t>最终也是调用</w:t>
      </w:r>
      <w:r>
        <w:rPr>
          <w:rFonts w:hint="eastAsia"/>
        </w:rPr>
        <w:t>了</w:t>
      </w:r>
      <w:r>
        <w:rPr>
          <w:rFonts w:hint="eastAsia"/>
        </w:rPr>
        <w:t>persist</w:t>
      </w:r>
      <w:r>
        <w:rPr>
          <w:rFonts w:hint="eastAsia"/>
        </w:rPr>
        <w:t>方法，默认的存储级别都是仅在内存存储一份，</w:t>
      </w:r>
      <w:r>
        <w:rPr>
          <w:rFonts w:hint="eastAsia"/>
        </w:rPr>
        <w:t>Spark</w:t>
      </w:r>
      <w:r>
        <w:rPr>
          <w:rFonts w:hint="eastAsia"/>
        </w:rPr>
        <w:t>的存储级别还有好多种，存储级别在</w:t>
      </w: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StorageLevel</w:t>
      </w:r>
      <w:proofErr w:type="spellEnd"/>
      <w:r>
        <w:rPr>
          <w:rFonts w:hint="eastAsia"/>
        </w:rPr>
        <w:t>中定义的。</w:t>
      </w:r>
    </w:p>
    <w:p w14:paraId="5B87C844" w14:textId="77777777" w:rsidR="004733DF" w:rsidRDefault="003D530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lastRenderedPageBreak/>
        <w:drawing>
          <wp:inline distT="0" distB="0" distL="114300" distR="114300" wp14:anchorId="223C04B4" wp14:editId="738D31F2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C79A" w14:textId="77777777" w:rsidR="004733DF" w:rsidRDefault="003D530B">
      <w:r>
        <w:rPr>
          <w:rFonts w:hint="eastAsia"/>
        </w:rPr>
        <w:t>缓存有可能丢失，或者存储存储于内存的数据由于内存不足而被删除，</w:t>
      </w:r>
      <w:r>
        <w:rPr>
          <w:rFonts w:hint="eastAsia"/>
        </w:rPr>
        <w:t>RDD</w:t>
      </w:r>
      <w:r>
        <w:rPr>
          <w:rFonts w:hint="eastAsia"/>
        </w:rPr>
        <w:t>的缓存容错机制保证了即使缓存丢失也能保证计算的正确执行。通过基于</w:t>
      </w:r>
      <w:r>
        <w:rPr>
          <w:rFonts w:hint="eastAsia"/>
        </w:rPr>
        <w:t>RDD</w:t>
      </w:r>
      <w:r>
        <w:rPr>
          <w:rFonts w:hint="eastAsia"/>
        </w:rPr>
        <w:t>的一系列转换，丢失的数据会被重算，由于</w:t>
      </w:r>
      <w:r>
        <w:rPr>
          <w:rFonts w:hint="eastAsia"/>
        </w:rPr>
        <w:t>RDD</w:t>
      </w:r>
      <w:r>
        <w:rPr>
          <w:rFonts w:hint="eastAsia"/>
        </w:rPr>
        <w:t>的各个</w:t>
      </w:r>
      <w:r>
        <w:rPr>
          <w:rFonts w:hint="eastAsia"/>
        </w:rPr>
        <w:t>Partition</w:t>
      </w:r>
      <w:r>
        <w:rPr>
          <w:rFonts w:hint="eastAsia"/>
        </w:rPr>
        <w:t>是相对独立的，因此只需要计算丢失的部分即可，并不需要重算全部</w:t>
      </w:r>
      <w:r>
        <w:rPr>
          <w:rFonts w:hint="eastAsia"/>
        </w:rPr>
        <w:t>Partition</w:t>
      </w:r>
      <w:r>
        <w:rPr>
          <w:rFonts w:hint="eastAsia"/>
        </w:rPr>
        <w:t>。</w:t>
      </w:r>
    </w:p>
    <w:p w14:paraId="35680BD4" w14:textId="77777777" w:rsidR="004733DF" w:rsidRDefault="004733DF"/>
    <w:p w14:paraId="739A9649" w14:textId="77777777" w:rsidR="004733DF" w:rsidRDefault="003D530B">
      <w:pPr>
        <w:pStyle w:val="2"/>
      </w:pPr>
      <w:r>
        <w:rPr>
          <w:rFonts w:hint="eastAsia"/>
        </w:rPr>
        <w:t>DAG</w:t>
      </w:r>
      <w:r>
        <w:rPr>
          <w:rFonts w:hint="eastAsia"/>
        </w:rPr>
        <w:t>的生成</w:t>
      </w:r>
    </w:p>
    <w:p w14:paraId="0C84704C" w14:textId="77777777" w:rsidR="004733DF" w:rsidRDefault="003D530B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DAG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(Directed Acyclic Graph)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叫做有向无环图，原始的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通过一系列的转换就就形成了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，根据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之间的依赖关系的不同将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划分成不同的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，对于窄依赖，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partition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的转换处理在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中完成计算。对于宽依赖，由于有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Shuffle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的存在，只能在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parent 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处理完成后，才能开始接下来的计算，因此宽依赖是划分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的依据。</w:t>
      </w:r>
    </w:p>
    <w:p w14:paraId="4FD4DE2A" w14:textId="77777777" w:rsidR="004733DF" w:rsidRDefault="003D530B">
      <w:bookmarkStart w:id="0" w:name="_GoBack"/>
      <w:r>
        <w:rPr>
          <w:rFonts w:hint="eastAsia"/>
          <w:noProof/>
        </w:rPr>
        <w:drawing>
          <wp:inline distT="0" distB="0" distL="114300" distR="114300" wp14:anchorId="0AC218D6" wp14:editId="533F9066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5BC0D5" w14:textId="77777777" w:rsidR="004733DF" w:rsidRDefault="004733DF"/>
    <w:sectPr w:rsidR="00473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D530B"/>
    <w:rsid w:val="003F0C94"/>
    <w:rsid w:val="004068CA"/>
    <w:rsid w:val="00412878"/>
    <w:rsid w:val="004239AF"/>
    <w:rsid w:val="00424F5D"/>
    <w:rsid w:val="00444FD3"/>
    <w:rsid w:val="004533EC"/>
    <w:rsid w:val="0047206D"/>
    <w:rsid w:val="004733DF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29FB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277A8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A71BDE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6F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标题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homepage.cs.latrobe.edu.au/zhe/ZhenHeSparkRDDAPIExamples.html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A9A60E-98CB-0F40-8C02-8A2294AB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944</Words>
  <Characters>5387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MSoffice</cp:lastModifiedBy>
  <cp:revision>481</cp:revision>
  <dcterms:created xsi:type="dcterms:W3CDTF">2014-12-24T03:02:00Z</dcterms:created>
  <dcterms:modified xsi:type="dcterms:W3CDTF">2017-03-30T10:12:00Z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