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程序员必会英语词汇表</w:t>
      </w:r>
    </w:p>
    <w:p>
      <w:pPr>
        <w:jc w:val="center"/>
        <w:rPr>
          <w:sz w:val="72"/>
          <w:szCs w:val="72"/>
        </w:rPr>
      </w:pPr>
      <w:bookmarkStart w:id="0" w:name="_GoBack"/>
      <w:bookmarkEnd w:id="0"/>
    </w:p>
    <w:p>
      <w:pPr>
        <w:ind w:firstLine="420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马士兵老师专注于IT线上教育，更被千万程序员认可，采用线上直播 </w:t>
      </w:r>
      <w:r>
        <w:rPr>
          <w:rFonts w:ascii="微软雅黑 Light" w:hAnsi="微软雅黑 Light" w:eastAsia="微软雅黑 Light" w:cs="微软雅黑 Light"/>
        </w:rPr>
        <w:t>+ 8</w:t>
      </w:r>
      <w:r>
        <w:rPr>
          <w:rFonts w:hint="eastAsia" w:ascii="微软雅黑 Light" w:hAnsi="微软雅黑 Light" w:eastAsia="微软雅黑 Light" w:cs="微软雅黑 Light"/>
        </w:rPr>
        <w:t>大实战项目驱动的方式教学，目的提高中国程序员一个技术等级，目前已开设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"http://www.mashibing.com/" \t "https://www.baidu.com/_blank"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color w:val="auto"/>
          <w:szCs w:val="15"/>
          <w:u w:val="none"/>
          <w:shd w:val="clear" w:color="auto" w:fill="FFFFFF"/>
        </w:rPr>
        <w:t>四个热门学科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>，并聚齐BATJ留美博士、游戏CTO、JFinal作者、阿里中台四杰等多位一线互联网技术大咖，致力于实现中国程序员创富。</w:t>
      </w:r>
    </w:p>
    <w:p>
      <w:pPr>
        <w:ind w:firstLine="420"/>
        <w:rPr>
          <w:rFonts w:ascii="微软雅黑 Light" w:hAnsi="微软雅黑 Light" w:eastAsia="微软雅黑 Light" w:cs="微软雅黑 Light"/>
          <w:b/>
          <w:bCs/>
          <w:sz w:val="24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</w:rPr>
        <w:t>“我英语不好可以学编程吗？”</w:t>
      </w:r>
    </w:p>
    <w:p>
      <w:pPr>
        <w:ind w:firstLine="420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相信这个问题，困扰着太多想学习编程，但英文不好的同学。</w:t>
      </w:r>
    </w:p>
    <w:p>
      <w:pPr>
        <w:ind w:firstLine="420"/>
      </w:pPr>
      <w:r>
        <w:rPr>
          <w:rFonts w:hint="eastAsia" w:ascii="微软雅黑 Light" w:hAnsi="微软雅黑 Light" w:eastAsia="微软雅黑 Light" w:cs="微软雅黑 Light"/>
        </w:rPr>
        <w:t>学习编程，常用的单词就那么多，只要把常见的单词学会，你的代码就能写的很6，英语和编程的关系就是这么纯粹和简单。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drawing>
          <wp:inline distT="0" distB="0" distL="0" distR="0">
            <wp:extent cx="2613660" cy="2613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209" cy="26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b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shd w:val="clear" w:color="auto" w:fill="FFFFFF"/>
        </w:rPr>
        <w:t>A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abstract 抽象的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abstract base class (ABC)抽象基类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abstract class 抽象类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abstraction 抽象、抽象物、抽象性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access 存取、访问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access function 访问函数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access level访问级别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account 账户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action 动作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activate 激活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active 活动的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actual parameter 实参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adapter 适配器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add-in 插件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address 地址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address space 地址空间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ADO(ActiveX Data Object)ActiveX数据对象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advanced 高级的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aggregation 聚合、聚集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algorithm 算法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alias 别名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align 排列、对齐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allocate 分配、配置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allocator分配器、配置器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angle bracket 尖括号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annotation 注解、评注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API (Application Programming Interface) 应用(程序)编程接口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appearance 外观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append 附加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application 应用、应用程序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application framework 应用程序框架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Approximate String Matching 模糊匹配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architecture 架构、体系结构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archive file 归档文件、存档文件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argument参数。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array 数组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arrow operator 箭头操作符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assert(ion) 断言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assign 赋值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assignment 赋值、分配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assignment operator 赋值操作符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associated 相关的、相关联的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asynchronous 异步的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attribute 特性、属性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authentication service 验证服务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authorization 授权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B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background 背景、后台(进程)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backup 备份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backup device备份设备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backup file 备份文件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backward compatible 向后兼容、向下兼容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base class 基类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base type 基类型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batch 批处理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BCL (base class library)基类库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Bin Packing 装箱问题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binary 二进制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binding 绑定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bit 位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bitmap 位图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block 块、区块、语句块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boolean 布林值(真假值，true或false)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border 边框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bounds checking 边界检查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boxing 装箱、装箱转换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brace (curly brace) 大括号、花括号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bracket (square brakcet) 中括号、方括号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breakpoint 断点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browser applications 浏览器应用(程序)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bug 缺陷错误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browser-accessible application 可经由浏览器访问的应用程序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build 编连(专指编译和连接)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built-in 内建、内置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bus 总线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business 业务、商务(看场合)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business Logic 业务逻辑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business rules 业务规则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buttons 按钮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by/through 通过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byte 位元组(由8 bits组成)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C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cache 高速缓存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calendar 日历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Calendrical Calculations 日期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call 调用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call operator 调用操作符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callback 回调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candidate key 候选键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casting 转型、造型转换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cascading delete 级联删除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catalog 目录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cascading update 级联更新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chain 链(function calls)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character 字符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character format 字符格式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character set 字符集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check box 复选框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CHECK constraints CHECK约束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checkpoint 检查点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check button 复选按钮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child class 子类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CIL (common intermediate language)通用中间语言、通用中介语言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declaration 类声明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definition 类定义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derivation list 类继承列表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factory 类厂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hierarchy 类层次结构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library 类库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loader 类装载器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template 类模板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template partial specializations 类模板部分特化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 template specializations 类模板特化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classification 分类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clause 子句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cleanup 清理、清除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 (Common Language Infrastructure) 通用语言基础设施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client 客户、客户端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client application 客户端应用程序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client cursor 客户端游标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client area 客户区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client-server 客户机/服务器、客户端/服务器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clipboard 剪贴板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CLS (common language specification) 通用语言规范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clone 克隆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code access security 代码访问安全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code page 代码页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COFF (Common Object File Format) 通用对象文件格式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 (Component Object Model) 组件对象模型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combo box 组合框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collection 集合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command line 命令行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comment 注释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commit 提交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communication 通讯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compatible 兼容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compile time 编译期、编译时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compiler 编译器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component组件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composite index 复合索引、组合索引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composite key 复合键、组合键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composition 复合、组合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concept 概念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concrete具体的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concrete class 具体类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concurrency 并发、并发机制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configuration 配置、组态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Connected Components 连通分支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connection 连接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connection pooling 连接池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console 控制台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constant 常量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Constrained and Unconstrained Optimization 最值问题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construct 构件、成分、概念、构造（for language）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constraint 约束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constructor (ctor) 构造函数、构造器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container 容器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containment包容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context 环境、上下文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control 控件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cookie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CORBA 通用对象请求中介架构(Common Object Request Broker Architecture)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cover 覆盖、涵盖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copy 拷贝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crosstab query 交叉表查询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create/creation 创建、生成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CTS (common type system)通用类型系统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Cryptography 密码cube 多维数据集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cursor 光标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cursor 游标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custom 定制、自定义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D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data connection 数据连接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数据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dictionary 数据字典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file 数据文件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integrity 数据完整性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manipulation language (DML)数据操作语言(DML)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member 数据成员、成员变量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source 数据源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source name (DSN) 数据源名称(DSN)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structure数据结构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Structures 基本数据结构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data-bound 数据绑定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 table 数据表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catalog 数据库目录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数据库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diagram 数据关系图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definition 定义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dtabase file 数据库文件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delegation 委托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object 数据库对象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derived class 派生类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owner 数据库所有者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defer 推迟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project 数据库工程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delegate 委托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role 数据库角色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deploy 部署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schema 数据库模式、数据库架构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database script 数据库脚本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datagram 数据报文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dataset 数据集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dataset 数据集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DBMS (database management system)数据库管理系统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DCOM (distributed COM)分布式COM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dead lock 死锁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deallocate 归还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debug 调试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debugger 调试器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decay 退化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declaration 声明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default 缺省、默认值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DEFAULT constraint默认约束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design pattern 设计模式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default database 默认数据库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Dictionaries 字典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default instance 默认实例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dialog 对话框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default result set 默认结果集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dump file 转储文件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  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destructor(dtor)析构函数、析构器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device 设备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DHTML (dynamic HyperText Markup Language)动态超文本标记语言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digest 摘要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digital 数字的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directive (编译)指示符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directory 目录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disassembler 反汇编器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dispatch 调度、分派、派发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DISCO (Discovery of Web Services)Web Services的查找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distributed computing 分布式计算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document 文档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distributed query 分布式查询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document 文档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DNA (Distributed interNet Application) 分布式网间应用程序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DOM (Document Object Model)文档对象模型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dot operator (圆)点操作符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driver 驱动(程序)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double-byte character set (DBCS)双字节字符集(DBCS)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DTD (document type definition) 文档类型定义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dump 转储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E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e-business 电子商务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efficiency 效率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efficient 高效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encapsulation 封装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end-to-end authentication 端对端身份验证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end user 最终用户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engine 引擎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entity 实体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enum (enumeration) 枚举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enumerators 枚举成员、枚举器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equal 相等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equality 相等性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equality operator 等号操作符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error log 错误日志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escape character 转义符、转义字符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escape code 转义码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evaluate 评估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event 事件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event driven 事件驱动的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event handler 事件处理器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evidence 证据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exception 异常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exception declaration 异常声明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exception specification 异常规范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exception handling 异常处理、异常处理机制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exception-safe 异常安全的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exit 退出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explicit 显式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explicit specialization 显式特化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export 导出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explicit transaction 显式事务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expression 表达式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F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fat client 胖客户端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feature 特性、特征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fetch 提取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field 字段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field length 字段长度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field 字段(java)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file 文件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filter 筛选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finalization 终结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finalizer 终结器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firewall 防火墙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flag 标记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flash memory 闪存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flush 刷新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foreign key (FK) 外键(FK)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font 字体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form 窗体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formal parameter 形参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forward declaration 前置声明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forward-only 只向前的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forward-only cursor 只向前游标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framework 框架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full specialization 完全特化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function 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function call operator (即operator ()) 函数调用操作符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function object 函数对象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function template函数模板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functionality 功能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functor 仿函数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G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GC (Garbage collection) 垃圾回收(机制)、垃圾收集(机制)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generate 生成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generic 泛化的、一般化的、通用的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generic algorithm通用算法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genericity 泛型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getter (相对于 setter)取值函数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global 全局的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global object 全局对象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grant 授权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group 组、群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group box 分组框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GUID (Globally Unique Identifier) 全球唯一标识符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GUI 图形界面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Style w:val="8"/>
          <w:rFonts w:hint="eastAsia" w:ascii="微软雅黑" w:hAnsi="微软雅黑" w:eastAsia="微软雅黑" w:cs="微软雅黑"/>
          <w:b w:val="0"/>
          <w:color w:val="4D4D4D"/>
          <w:sz w:val="19"/>
          <w:szCs w:val="19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H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handle 句柄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handler 处理器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hard disk 硬盘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hard-coded 硬编码的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hard-copy 截屏图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hardware 硬件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hash table 散列表、哈希表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header file头文件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heap 堆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help file 帮助文件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hierarchical data 阶层式数据、层次式数据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hierarchy 层次结构、继承体系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high level 高阶、高层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hook 钩子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Host (application)宿主(应用程序)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hot key 热键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HTML (HyperText Markup Language) 超文本标记语言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hyperlink 超链接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HTTP (HyperText Transfer Protocol) 超文本传输协议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HTTP pipeline HTTP管道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I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IDE (Integrated Development Environment)集成开发环境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icon 图标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IDL (Interface Definition Language) 接口定义语言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identifier 标识符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idle time 空闲时间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if and only if当且仅当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IL (Intermediate Language) 中间语言、中介语言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mage 图象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IME 输入法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immediate base 直接基类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immediate derived 直接派生类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implement 实现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immediate updating 即时更新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implicit 隐式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implicit transaction隐式事务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implementation 实现、实现品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incremental update 增量更新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import 导入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Independent Set 独立集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index 索引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infinite loop 无限循环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infinite recursive 无限递归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information 信息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inheritance 继承、继承机制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initialization list 初始化列表、初始值列表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initialization 初始化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initialize 初始化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inline 内联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inline expansion 内联展开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inner join 内联接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instantiated 具现化、实体化(常应用于template)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instance 实例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instantiation 具现体、具现化实体(常应用于template)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integrate 集成、整合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integrity 完整性、一致性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integrity constraint完整性约束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interacts 交互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interface 接口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interoperability 互操作性、互操作能力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interpreter 解释器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introspection 自省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invariants 不变性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invoke 调用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isolation level 隔离级别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item 项、条款、项目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iteration 迭代(回圈每次轮回称为一个iteration)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iterate 迭代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iterative 反复的、迭代的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iterator 迭代器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J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JIT compilation JIT编译即时编译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Job Scheduling 工程安排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K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key 键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key column 键列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L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left outer join 左向外联接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level 阶、层例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library 库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lifetime 生命期、寿命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Linear Programming 线性规划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link 连接、链接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linkage 连接、链接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linker 连接器、链接器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list 列表、表、链表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list box 列表框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literal constant 字面常数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livelock 活锁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load 装载、加载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load balancing 负载平衡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loader 装载器、载入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local 局部的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local object 局部对象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lock 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log 日志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login 登录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login security mode登录安全模式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loop 循环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lookup table 查找表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loose coupling 松散耦合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lvalue 左值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Style w:val="8"/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M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machine code 机器码、机器代码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macro 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maintain 维护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managed code 受控代码、托管代码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Managed Extensions 受控扩充件、托管扩展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managed object 受控对象、托管对象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many-to-many relationship 多对多关系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many-to-one relationship 多对一关系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marshal 列集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manifest 清单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Matching 匹配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member 成员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member access operator 成员取用运算子(有dot和arrow两种)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member initialization list成员初始值列表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member function 成员函数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memory 内存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memory leak 内存泄漏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menu 菜单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message 消息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message based 基于消息的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message loop 消息环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message queuing消息队列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metadata 元数据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metaprogramming元编程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method 方法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micro 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middle tier 中间层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middleware 中间件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modeling 建模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modeling language 建模语言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modem 调制解调器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modifier 修饰字、修饰符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module 模块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most derived class最底层的派生类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mouse 鼠标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multi-tasking 多任务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multi-thread 多线程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multicast delegate 组播委托、多点委托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multiuser 多用户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multithreaded server application 多线程服务器应用程序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mutable 可变的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mutex 互斥元、互斥体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N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named parameter 命名参数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named pipe 命名管道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namespace 名字空间、命名空间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native 原生的、本地的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native code 本地码、本机码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nested class 嵌套类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nested query 嵌套查询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nested table 嵌套表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network 网络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network card 网卡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Network Flow 网络流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O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object 对象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object based 基于对象的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object model 对象模型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object oriented 面向对象的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ODBC data source ODBC数据源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operation 操作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ODBC driver ODBC驱动程序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operating system (OS) 操作系统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one-to-many relationship 一对多关系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one-to-one relationship 一对一关系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operator 操作符、运算符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option 选项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outer join 外联接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overflow 上限溢位(相对于underflow)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overload 重载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override 覆写、重载、重新定义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P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package 包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packaging 打包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palette 调色板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parallel 并行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parameter 参数、形式参数、形参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parameter list 参数列表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parameterize 参数化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parent class 父类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parentheses 圆括弧、圆括号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parse 解析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parser 解析器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part 零件、部件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partial specialization 局部特化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pass by reference 引用传递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pass by value 值传递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pattern 模式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persistence 持久性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pixel 像素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placeholder 占位符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platform 平台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Point Location 位置查询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pointer 指针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polymorphism 多态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pooling 池化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pop up 弹出式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port 端口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precedence 优先序(通常用于运算子的优先执行次序)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postfix 后缀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prefix 前缀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preprocessor 预处理器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primary key (PK)主键(PK)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primary table 主表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primitive type 原始类型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print 打印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printer 打印机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procedure 过程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process 进程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program 程序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programmer 程序员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programming编程、程序设计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progress bar 进度指示器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project 项目、工程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property 属性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protocol 协议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pseudo code伪码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Q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qualified 合格的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qualifier 修饰符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quality 质量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queue 队列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R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radio button 单选按钮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random number 随机数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Random Number Generation 随机数生成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range 范围、区间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rank 等级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raw 未经处理的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re-direction 重定向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readOnly只读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record 记录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recordset 记录集 (for database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recursion —— 递归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recursive 递归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refactoring 重构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refer 引用、参考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reference 引用、参考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reflection 反射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refresh data 刷新数据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register 寄存器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regular expression 正则表达式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relational database 关系数据库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remote 远程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remote request 远程请求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represent 表述，表现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resolution 解析过程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resolve 解析、决议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result set 结果集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retrieve data 检索数据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return 返回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return type 返回类型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return value 返回值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right outer join 右向外联接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revoke 撤销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robust 健壮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robustness 健壮性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roll back 回滚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roll forward 前滚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routine 例程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row 行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RPC (remote procedure call)RPC(远程过程调用)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rowset 行集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runtime 执行期、运行期、执行时、运行时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rvalue 右值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Style w:val="8"/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Style w:val="8"/>
          <w:rFonts w:ascii="微软雅黑" w:hAnsi="微软雅黑" w:eastAsia="微软雅黑" w:cs="微软雅黑"/>
          <w:color w:val="4D4D4D"/>
          <w:sz w:val="28"/>
          <w:szCs w:val="28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S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Satisfiability 可满足性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save 保存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savepoint 保存点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SAX (Simple API for XML)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scalable 可伸缩的、可扩展的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schedule 调度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scheduler 调度程序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schema 模式、纲目结构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scope 作用域、生存空间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screen 屏幕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SDK (Software Development Kit)软件开发包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scroll bar滚动条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sealed class 密封类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search 查找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Searching 查找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semantics 语义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sequential container序列式容器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serial 串行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serialization/serialize 序列化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server 服务器、服务端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Set and String Problems 集合与串的问题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session 会话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Set Cover 集合覆盖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Set Data Structures 集合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Set Packing 集合配置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setter 设值函数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side effect 副作用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signature 签名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single-threaded 单线程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slider滑块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SMTP (Simple Mail Transfer Protocol) 简单邮件传输协议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slot 槽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snapshot 截屏图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snapshot 快照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software 软件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SOAP (simple object access protocol) 简单对象访问协议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Sorting 排序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source code 源码、源代码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specialization 特化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specification 规范、规格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splitter 切分窗口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stack 栈、堆栈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SQL (Structured Query Language) 结构化查询语言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standard library 标准库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standard template library 标准模板库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stateless 无状态的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statement 语句、声明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static cursor 静态游标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status bar 状态条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static SQL statements 静态SQL语句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stored procedure 存储过程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stream 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string 字符串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String Matching 模式匹配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stub 存根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subobject子对象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subquery 子查询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subscript operator 下标操作符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support 支持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suspend 挂起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symbol 记号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syntax 语法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system databases 系统数据库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system tables 系统表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T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table-level constraint 表级约束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table 表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target 标的,目标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task switch 工作切换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TCP (Transport Control Protocol) 传输控制协议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template 模板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temporary object 临时对象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temporary table 临时表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text 文本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Text Compression 压缩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text file 文本文件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thin client 瘦客户端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third-party 第三方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thread 线程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throw 抛出、引发(常指发出一个exception)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thread-safe 线程安全的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trace 跟踪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transaction 事务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transaction log 事务日志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traverse 遍历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transaction rollback 事务回滚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trigger 触发器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type 类型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U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UDDI(Universary Description, Discovery and Integration)统一描述、查询与集成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UML (unified modeling language)统一建模语言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unary function 单参函数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unary operator 一元操作符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unboxing 拆箱、拆箱转换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underflow 下限溢位(相对于overflow)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Union query 联合查询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Unicode 统一字符编码标准，采用双字节对字符进行编码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UNIQUE constraints UNIQUE约束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unique index 唯一索引 (for database)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unmanaged code 非受控代码、非托管代码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unmarshal 散集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unqualified 未经限定的、未经修饰的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user interface 用户界面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URI (Uniform Resource identifier) 统一资源标识符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user 用户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URL (Uniform Resource Locator) 统一资源定位器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V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value types 值类型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variable 变量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vector 向量(一种容器，有点类似array)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vendor 厂商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viable 可行的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video 视频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view 视图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view 视图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virtual function 虚函数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virtual machine 虚拟机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virtual memory 虚拟内存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W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WHERE clause WHERE子句 (for database)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Web Services web服务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wildcard characters 通配符字符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window 窗口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wildcard search 通配符搜索 (for database)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window function 窗口函数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Windows authentication Windows身份验证 </w:t>
      </w:r>
      <w: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window procedure 窗口过程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wizard 向导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word 单词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write enable 写启用 (for database)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D4D4D"/>
          <w:sz w:val="19"/>
          <w:szCs w:val="19"/>
        </w:rPr>
        <w:t xml:space="preserve">                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write-only 只写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WSDL (Web Service Description Language)Web Service描述语言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Style w:val="8"/>
          <w:rFonts w:ascii="微软雅黑" w:hAnsi="微软雅黑" w:eastAsia="微软雅黑" w:cs="微软雅黑"/>
          <w:color w:val="4D4D4D"/>
          <w:sz w:val="28"/>
          <w:szCs w:val="28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Style w:val="8"/>
          <w:rFonts w:ascii="微软雅黑" w:hAnsi="微软雅黑" w:eastAsia="微软雅黑" w:cs="微软雅黑"/>
          <w:color w:val="4D4D4D"/>
          <w:sz w:val="28"/>
          <w:szCs w:val="28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jc w:val="center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color w:val="4D4D4D"/>
          <w:sz w:val="28"/>
          <w:szCs w:val="28"/>
          <w:shd w:val="clear" w:color="auto" w:fill="FFFFFF"/>
        </w:rPr>
        <w:t>X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XML (eXtensible Markup Language) 可扩展标记语言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XML Message Interface (XMI) XML消息接口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XSD (XML Schema Definition) XML模式定义语言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XSL (eXtensible Stylesheet Language) 可扩展样式表语言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</w:rPr>
        <w:t>XSLT (eXtensible Stylesheet Language Transformation)可扩展样式表语言转换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sdt>
      <w:sdtPr>
        <w:id w:val="-1135491825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28</w:t>
        </w:r>
        <w:r>
          <w:fldChar w:fldCharType="end"/>
        </w:r>
      </w:sdtContent>
    </w:sdt>
    <w:r>
      <w:rPr>
        <w:rFonts w:hint="eastAsia"/>
      </w:rPr>
      <w:t>页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 xml:space="preserve">马士兵教育 </w:t>
    </w:r>
    <w:r>
      <w:t>www.mashibing.com</w:t>
    </w:r>
    <w:r>
      <w:ptab w:relativeTo="margin" w:alignment="right" w:leader="none"/>
    </w:r>
    <w:r>
      <w:drawing>
        <wp:inline distT="0" distB="0" distL="0" distR="0">
          <wp:extent cx="984885" cy="365760"/>
          <wp:effectExtent l="0" t="0" r="571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163" cy="37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957D2"/>
    <w:rsid w:val="00027164"/>
    <w:rsid w:val="000605FF"/>
    <w:rsid w:val="001306F6"/>
    <w:rsid w:val="00426D0E"/>
    <w:rsid w:val="005374B9"/>
    <w:rsid w:val="00612C46"/>
    <w:rsid w:val="00676BEE"/>
    <w:rsid w:val="007909F5"/>
    <w:rsid w:val="00886681"/>
    <w:rsid w:val="00894C9C"/>
    <w:rsid w:val="00F32234"/>
    <w:rsid w:val="25587300"/>
    <w:rsid w:val="32B957D2"/>
    <w:rsid w:val="4B6C2257"/>
    <w:rsid w:val="54A446A9"/>
    <w:rsid w:val="5C594BA3"/>
    <w:rsid w:val="5F7F29A9"/>
    <w:rsid w:val="67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3514</Words>
  <Characters>20034</Characters>
  <Lines>166</Lines>
  <Paragraphs>47</Paragraphs>
  <TotalTime>300</TotalTime>
  <ScaleCrop>false</ScaleCrop>
  <LinksUpToDate>false</LinksUpToDate>
  <CharactersWithSpaces>23501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2020-07-08T07:36:00Z</dcterms:created>
  <dc:creator>肖老师</dc:creator>
  <cp:lastModifiedBy>肖老师</cp:lastModifiedBy>
  <dcterms:modified xsi:type="dcterms:W3CDTF">2020-07-08T15:28:52Z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