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7C97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3DB4A18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E55A03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0A88E1D4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8A9BD8E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68122AF3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38A451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7789022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985656C" w14:textId="2A897CE4" w:rsidR="00082254" w:rsidRDefault="00082254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  <w:r w:rsidRPr="00082254">
        <w:rPr>
          <w:rFonts w:ascii="Times New Roman" w:hAnsi="Times New Roman" w:cs="Times New Roman"/>
          <w:b/>
          <w:bCs/>
          <w:sz w:val="24"/>
        </w:rPr>
        <w:t>Exploring Sleep-Related Factors</w:t>
      </w:r>
      <w:r w:rsidRPr="00082254">
        <w:rPr>
          <w:rFonts w:ascii="Times New Roman" w:hAnsi="Times New Roman" w:cs="Times New Roman"/>
          <w:b/>
          <w:bCs/>
          <w:sz w:val="24"/>
          <w:lang w:eastAsia="ja-JP"/>
        </w:rPr>
        <w:t>, Emotional Regulation and Cognitive Performance Using Secondary Data</w:t>
      </w:r>
    </w:p>
    <w:p w14:paraId="0D603F10" w14:textId="1BBDB391" w:rsidR="007B1C5B" w:rsidRPr="007B1C5B" w:rsidRDefault="007B1C5B" w:rsidP="00082254">
      <w:pPr>
        <w:jc w:val="center"/>
        <w:rPr>
          <w:rFonts w:ascii="Times New Roman" w:hAnsi="Times New Roman" w:cs="Times New Roman"/>
          <w:sz w:val="24"/>
        </w:rPr>
      </w:pPr>
      <w:r w:rsidRPr="007B1C5B">
        <w:rPr>
          <w:rFonts w:ascii="Times New Roman" w:hAnsi="Times New Roman" w:cs="Times New Roman" w:hint="eastAsia"/>
          <w:sz w:val="24"/>
        </w:rPr>
        <w:t>1</w:t>
      </w:r>
      <w:r w:rsidRPr="007B1C5B">
        <w:rPr>
          <w:rFonts w:ascii="Times New Roman" w:hAnsi="Times New Roman" w:cs="Times New Roman" w:hint="eastAsia"/>
          <w:sz w:val="24"/>
          <w:vertAlign w:val="superscript"/>
        </w:rPr>
        <w:t>st</w:t>
      </w:r>
      <w:r w:rsidRPr="007B1C5B">
        <w:rPr>
          <w:rFonts w:ascii="Times New Roman" w:hAnsi="Times New Roman" w:cs="Times New Roman" w:hint="eastAsia"/>
          <w:sz w:val="24"/>
        </w:rPr>
        <w:t xml:space="preserve"> Independent Secondary Data Analysis P</w:t>
      </w:r>
      <w:r w:rsidRPr="007B1C5B">
        <w:rPr>
          <w:rFonts w:ascii="Times New Roman" w:hAnsi="Times New Roman" w:cs="Times New Roman"/>
          <w:sz w:val="24"/>
        </w:rPr>
        <w:t>roject</w:t>
      </w:r>
    </w:p>
    <w:p w14:paraId="01B00EE9" w14:textId="787989AD" w:rsidR="007B1C5B" w:rsidRPr="007B1C5B" w:rsidRDefault="007B1C5B" w:rsidP="00082254">
      <w:pPr>
        <w:jc w:val="center"/>
        <w:rPr>
          <w:rFonts w:ascii="Times New Roman" w:hAnsi="Times New Roman" w:cs="Times New Roman"/>
          <w:sz w:val="24"/>
          <w:lang w:val="fr-CA" w:eastAsia="ja-JP"/>
        </w:rPr>
      </w:pPr>
      <w:proofErr w:type="gramStart"/>
      <w:r w:rsidRPr="007B1C5B">
        <w:rPr>
          <w:rFonts w:ascii="Times New Roman" w:hAnsi="Times New Roman" w:cs="Times New Roman" w:hint="eastAsia"/>
          <w:sz w:val="24"/>
        </w:rPr>
        <w:t>Date</w:t>
      </w:r>
      <w:r w:rsidRPr="007B1C5B">
        <w:rPr>
          <w:rFonts w:ascii="Times New Roman" w:hAnsi="Times New Roman" w:cs="Times New Roman"/>
          <w:sz w:val="24"/>
        </w:rPr>
        <w:t> </w:t>
      </w:r>
      <w:r w:rsidRPr="007B1C5B">
        <w:rPr>
          <w:rFonts w:ascii="Times New Roman" w:hAnsi="Times New Roman" w:cs="Times New Roman"/>
          <w:sz w:val="24"/>
          <w:lang w:val="fr-CA" w:eastAsia="ja-JP"/>
        </w:rPr>
        <w:t>:</w:t>
      </w:r>
      <w:proofErr w:type="gramEnd"/>
      <w:r w:rsidRPr="007B1C5B">
        <w:rPr>
          <w:rFonts w:ascii="Times New Roman" w:hAnsi="Times New Roman" w:cs="Times New Roman"/>
          <w:sz w:val="24"/>
          <w:lang w:val="fr-CA" w:eastAsia="ja-JP"/>
        </w:rPr>
        <w:t xml:space="preserve"> August</w:t>
      </w:r>
    </w:p>
    <w:p w14:paraId="352E7B8D" w14:textId="79EE8FF5" w:rsidR="005E6A6F" w:rsidRDefault="005E6A6F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A3B293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360AA09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AC4D784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3BDAC47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671E90F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B1581B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68D86509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B85C95B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026A6EF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53476256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DAC0675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17B6BB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10E752D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D43E456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B1C842C" w14:textId="482E8804" w:rsidR="007B1C5B" w:rsidRDefault="007B1C5B" w:rsidP="007B1C5B">
      <w:pPr>
        <w:spacing w:after="0"/>
        <w:rPr>
          <w:rFonts w:ascii="Times New Roman" w:hAnsi="Times New Roman" w:cs="Times New Roman"/>
          <w:b/>
          <w:bCs/>
          <w:sz w:val="24"/>
          <w:lang w:val="fr-CA"/>
        </w:rPr>
      </w:pPr>
      <w:r>
        <w:rPr>
          <w:rFonts w:ascii="Times New Roman" w:hAnsi="Times New Roman" w:cs="Times New Roman"/>
          <w:b/>
          <w:bCs/>
          <w:sz w:val="24"/>
          <w:lang w:val="fr-CA"/>
        </w:rPr>
        <w:lastRenderedPageBreak/>
        <w:t>Abstract :</w:t>
      </w:r>
    </w:p>
    <w:p w14:paraId="60F9EA4D" w14:textId="1B320EF6" w:rsidR="00D917D9" w:rsidRPr="008E2279" w:rsidRDefault="009329B6" w:rsidP="00D917D9">
      <w:pPr>
        <w:spacing w:after="0" w:line="240" w:lineRule="atLeast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plenty of</w:t>
      </w:r>
      <w:r w:rsidR="00D64CB7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scholars</w:t>
      </w:r>
      <w:r w:rsidR="00D64CB7">
        <w:rPr>
          <w:rFonts w:ascii="Times New Roman" w:hAnsi="Times New Roman" w:cs="Times New Roman"/>
          <w:sz w:val="24"/>
        </w:rPr>
        <w:t xml:space="preserve"> have </w:t>
      </w:r>
      <w:r>
        <w:rPr>
          <w:rFonts w:ascii="Times New Roman" w:hAnsi="Times New Roman" w:cs="Times New Roman"/>
          <w:sz w:val="24"/>
        </w:rPr>
        <w:t>identified certain</w:t>
      </w:r>
      <w:r w:rsidR="00D64CB7">
        <w:rPr>
          <w:rFonts w:ascii="Times New Roman" w:hAnsi="Times New Roman" w:cs="Times New Roman"/>
          <w:sz w:val="24"/>
        </w:rPr>
        <w:t xml:space="preserve"> important contributors originated from behavior and psychological state for cognitive performances.</w:t>
      </w:r>
      <w:r w:rsidR="008E227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Behaviorally</w:t>
      </w:r>
      <w:r w:rsidR="008E2279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sleep-related factors have been suggested </w:t>
      </w:r>
      <w:r w:rsidR="008E2279">
        <w:rPr>
          <w:rFonts w:ascii="Times New Roman" w:hAnsi="Times New Roman" w:cs="Times New Roman"/>
          <w:sz w:val="24"/>
        </w:rPr>
        <w:t xml:space="preserve">to </w:t>
      </w:r>
      <w:r>
        <w:rPr>
          <w:rFonts w:ascii="Times New Roman" w:hAnsi="Times New Roman" w:cs="Times New Roman"/>
          <w:sz w:val="24"/>
        </w:rPr>
        <w:t xml:space="preserve">play an important role in </w:t>
      </w:r>
      <w:r w:rsidR="008E2279">
        <w:rPr>
          <w:rFonts w:ascii="Times New Roman" w:hAnsi="Times New Roman" w:cs="Times New Roman"/>
          <w:sz w:val="24"/>
        </w:rPr>
        <w:t xml:space="preserve">emotional regulation. </w:t>
      </w:r>
      <w:r>
        <w:rPr>
          <w:rFonts w:ascii="Times New Roman" w:hAnsi="Times New Roman" w:cs="Times New Roman"/>
          <w:sz w:val="24"/>
        </w:rPr>
        <w:t>Psychologically</w:t>
      </w:r>
      <w:r w:rsidR="008E2279">
        <w:rPr>
          <w:rFonts w:ascii="Times New Roman" w:hAnsi="Times New Roman" w:cs="Times New Roman"/>
          <w:sz w:val="24"/>
        </w:rPr>
        <w:t xml:space="preserve">, stress level </w:t>
      </w:r>
      <w:r>
        <w:rPr>
          <w:rFonts w:ascii="Times New Roman" w:hAnsi="Times New Roman" w:cs="Times New Roman"/>
          <w:sz w:val="24"/>
        </w:rPr>
        <w:t>has</w:t>
      </w:r>
      <w:r w:rsidR="008E2279">
        <w:rPr>
          <w:rFonts w:ascii="Times New Roman" w:hAnsi="Times New Roman" w:cs="Times New Roman"/>
          <w:sz w:val="24"/>
        </w:rPr>
        <w:t xml:space="preserve"> been </w:t>
      </w:r>
      <w:r>
        <w:rPr>
          <w:rFonts w:ascii="Times New Roman" w:hAnsi="Times New Roman" w:cs="Times New Roman"/>
          <w:sz w:val="24"/>
        </w:rPr>
        <w:t>extensively</w:t>
      </w:r>
      <w:r w:rsidR="008E227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investigated</w:t>
      </w:r>
      <w:r w:rsidR="008E227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through </w:t>
      </w:r>
      <w:r w:rsidR="008E2279">
        <w:rPr>
          <w:rFonts w:ascii="Times New Roman" w:hAnsi="Times New Roman" w:cs="Times New Roman"/>
          <w:sz w:val="24"/>
        </w:rPr>
        <w:t>behavioral</w:t>
      </w:r>
      <w:r>
        <w:rPr>
          <w:rFonts w:ascii="Times New Roman" w:hAnsi="Times New Roman" w:cs="Times New Roman"/>
          <w:sz w:val="24"/>
        </w:rPr>
        <w:t xml:space="preserve"> </w:t>
      </w:r>
      <w:r w:rsidR="008E2279">
        <w:rPr>
          <w:rFonts w:ascii="Times New Roman" w:hAnsi="Times New Roman" w:cs="Times New Roman"/>
          <w:sz w:val="24"/>
        </w:rPr>
        <w:t>and neurobiological</w:t>
      </w:r>
      <w:r>
        <w:rPr>
          <w:rFonts w:ascii="Times New Roman" w:hAnsi="Times New Roman" w:cs="Times New Roman"/>
          <w:sz w:val="24"/>
        </w:rPr>
        <w:t xml:space="preserve"> approaches</w:t>
      </w:r>
      <w:r w:rsidR="008E2279">
        <w:rPr>
          <w:rFonts w:ascii="Times New Roman" w:hAnsi="Times New Roman" w:cs="Times New Roman"/>
          <w:sz w:val="24"/>
        </w:rPr>
        <w:t xml:space="preserve">. Based on the current theories, this project </w:t>
      </w:r>
      <w:r>
        <w:rPr>
          <w:rFonts w:ascii="Times New Roman" w:hAnsi="Times New Roman" w:cs="Times New Roman"/>
          <w:sz w:val="24"/>
        </w:rPr>
        <w:t xml:space="preserve">therefore </w:t>
      </w:r>
      <w:r w:rsidR="008E2279">
        <w:rPr>
          <w:rFonts w:ascii="Times New Roman" w:hAnsi="Times New Roman" w:cs="Times New Roman"/>
          <w:sz w:val="24"/>
        </w:rPr>
        <w:t xml:space="preserve">aims to </w:t>
      </w:r>
      <w:r>
        <w:rPr>
          <w:rFonts w:ascii="Times New Roman" w:hAnsi="Times New Roman" w:cs="Times New Roman"/>
          <w:sz w:val="24"/>
        </w:rPr>
        <w:t>examine research</w:t>
      </w:r>
      <w:r w:rsidR="008E2279">
        <w:rPr>
          <w:rFonts w:ascii="Times New Roman" w:hAnsi="Times New Roman" w:cs="Times New Roman"/>
          <w:sz w:val="24"/>
        </w:rPr>
        <w:t xml:space="preserve"> two questions (1)</w:t>
      </w:r>
      <w:r>
        <w:rPr>
          <w:rFonts w:ascii="Times New Roman" w:hAnsi="Times New Roman" w:cs="Times New Roman"/>
          <w:sz w:val="24"/>
        </w:rPr>
        <w:t xml:space="preserve"> </w:t>
      </w:r>
      <w:r w:rsidR="00710B48">
        <w:rPr>
          <w:rFonts w:ascii="Times New Roman" w:hAnsi="Times New Roman" w:cs="Times New Roman"/>
          <w:sz w:val="24"/>
        </w:rPr>
        <w:t xml:space="preserve">association between </w:t>
      </w:r>
      <w:r w:rsidR="008D4C55">
        <w:rPr>
          <w:rFonts w:ascii="Times New Roman" w:hAnsi="Times New Roman" w:cs="Times New Roman"/>
          <w:sz w:val="24"/>
        </w:rPr>
        <w:t>emotional regulation</w:t>
      </w:r>
      <w:r w:rsidR="008D4C55">
        <w:rPr>
          <w:rFonts w:ascii="Times New Roman" w:hAnsi="Times New Roman" w:cs="Times New Roman"/>
          <w:sz w:val="24"/>
        </w:rPr>
        <w:t xml:space="preserve"> and</w:t>
      </w:r>
      <w:r w:rsidR="008D4C55">
        <w:rPr>
          <w:rFonts w:ascii="Times New Roman" w:hAnsi="Times New Roman" w:cs="Times New Roman" w:hint="eastAsia"/>
          <w:sz w:val="24"/>
        </w:rPr>
        <w:t xml:space="preserve"> </w:t>
      </w:r>
      <w:r w:rsidR="008D4C55">
        <w:rPr>
          <w:rFonts w:ascii="Times New Roman" w:hAnsi="Times New Roman" w:cs="Times New Roman"/>
          <w:sz w:val="24"/>
        </w:rPr>
        <w:t>representing</w:t>
      </w:r>
      <w:r w:rsidR="008D4C55">
        <w:rPr>
          <w:rFonts w:ascii="Times New Roman" w:hAnsi="Times New Roman" w:cs="Times New Roman"/>
          <w:sz w:val="24"/>
        </w:rPr>
        <w:t xml:space="preserve"> an external behavioral contributor </w:t>
      </w:r>
      <w:r>
        <w:rPr>
          <w:rFonts w:ascii="Times New Roman" w:hAnsi="Times New Roman" w:cs="Times New Roman"/>
          <w:sz w:val="24"/>
        </w:rPr>
        <w:t>and (2)</w:t>
      </w:r>
      <w:r w:rsidR="00710B48">
        <w:rPr>
          <w:rFonts w:ascii="Times New Roman" w:hAnsi="Times New Roman" w:cs="Times New Roman"/>
          <w:sz w:val="24"/>
        </w:rPr>
        <w:t xml:space="preserve"> association between </w:t>
      </w:r>
      <w:r w:rsidR="008D4C55">
        <w:rPr>
          <w:rFonts w:ascii="Times New Roman" w:hAnsi="Times New Roman" w:cs="Times New Roman"/>
          <w:sz w:val="24"/>
        </w:rPr>
        <w:t xml:space="preserve">cognitive performances and </w:t>
      </w:r>
      <w:r w:rsidR="008D4C55">
        <w:rPr>
          <w:rFonts w:ascii="Times New Roman" w:hAnsi="Times New Roman" w:cs="Times New Roman" w:hint="eastAsia"/>
          <w:sz w:val="24"/>
        </w:rPr>
        <w:t xml:space="preserve">psychological factors </w:t>
      </w:r>
      <w:r w:rsidR="008D4C55">
        <w:rPr>
          <w:rFonts w:ascii="Times New Roman" w:hAnsi="Times New Roman" w:cs="Times New Roman"/>
          <w:sz w:val="24"/>
        </w:rPr>
        <w:t xml:space="preserve">including stress level and emotion regulation representing </w:t>
      </w:r>
      <w:r w:rsidR="008D4C55">
        <w:rPr>
          <w:rFonts w:ascii="Times New Roman" w:hAnsi="Times New Roman" w:cs="Times New Roman" w:hint="eastAsia"/>
          <w:sz w:val="24"/>
        </w:rPr>
        <w:t xml:space="preserve">an </w:t>
      </w:r>
      <w:r w:rsidR="008D4C55">
        <w:rPr>
          <w:rFonts w:ascii="Times New Roman" w:hAnsi="Times New Roman" w:cs="Times New Roman"/>
          <w:sz w:val="24"/>
        </w:rPr>
        <w:t>internally</w:t>
      </w:r>
      <w:r w:rsidR="008D4C55">
        <w:rPr>
          <w:rFonts w:ascii="Times New Roman" w:hAnsi="Times New Roman" w:cs="Times New Roman" w:hint="eastAsia"/>
          <w:sz w:val="24"/>
        </w:rPr>
        <w:t xml:space="preserve"> originated </w:t>
      </w:r>
      <w:r w:rsidR="008D4C55">
        <w:rPr>
          <w:rFonts w:ascii="Times New Roman" w:hAnsi="Times New Roman" w:cs="Times New Roman"/>
          <w:sz w:val="24"/>
        </w:rPr>
        <w:t>contributor but in turn target on internal cognitive performances</w:t>
      </w:r>
      <w:r w:rsidR="008D4C55" w:rsidRPr="008D4C55">
        <w:rPr>
          <w:rFonts w:ascii="Times New Roman" w:hAnsi="Times New Roman" w:cs="Times New Roman"/>
          <w:sz w:val="24"/>
        </w:rPr>
        <w:t>,</w:t>
      </w:r>
      <w:r w:rsidR="008D4C55">
        <w:rPr>
          <w:rFonts w:ascii="Times New Roman" w:hAnsi="Times New Roman" w:cs="Times New Roman"/>
          <w:sz w:val="24"/>
        </w:rPr>
        <w:t xml:space="preserve"> </w:t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</w:p>
    <w:sectPr w:rsidR="00D917D9" w:rsidRPr="008E227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254"/>
    <w:rsid w:val="00082254"/>
    <w:rsid w:val="003B43C3"/>
    <w:rsid w:val="004D243E"/>
    <w:rsid w:val="005E6A6F"/>
    <w:rsid w:val="00710B48"/>
    <w:rsid w:val="007B1C5B"/>
    <w:rsid w:val="008A1BD7"/>
    <w:rsid w:val="008D4C55"/>
    <w:rsid w:val="008E2279"/>
    <w:rsid w:val="009329B6"/>
    <w:rsid w:val="009D334B"/>
    <w:rsid w:val="00C3287F"/>
    <w:rsid w:val="00D41157"/>
    <w:rsid w:val="00D64CB7"/>
    <w:rsid w:val="00D91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2EFD98"/>
  <w15:chartTrackingRefBased/>
  <w15:docId w15:val="{0CF52D5F-D01B-4644-9A93-C803F7DAE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22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2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2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2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2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2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2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2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22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22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22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22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22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22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22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22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2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2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22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2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22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22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22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2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22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22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148</Words>
  <Characters>849</Characters>
  <Application>Microsoft Office Word</Application>
  <DocSecurity>0</DocSecurity>
  <Lines>7</Lines>
  <Paragraphs>1</Paragraphs>
  <ScaleCrop>false</ScaleCrop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Zhaolin Yang</dc:creator>
  <cp:keywords/>
  <dc:description/>
  <cp:lastModifiedBy>Zhaolin Yang</cp:lastModifiedBy>
  <cp:revision>4</cp:revision>
  <dcterms:created xsi:type="dcterms:W3CDTF">2026-08-16T13:50:00Z</dcterms:created>
  <dcterms:modified xsi:type="dcterms:W3CDTF">2026-08-16T15:45:00Z</dcterms:modified>
</cp:coreProperties>
</file>