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77777777" w:rsidR="000B33B4" w:rsidRPr="000B33B4" w:rsidRDefault="000B33B4"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2B8654CA" w:rsidR="00D16CDB" w:rsidRDefault="00D16CDB" w:rsidP="000B33B4">
      <w:pPr>
        <w:spacing w:after="0" w:line="240" w:lineRule="auto"/>
        <w:jc w:val="both"/>
        <w:rPr>
          <w:rFonts w:ascii="Times New Roman" w:hAnsi="Times New Roman" w:cs="Times New Roman"/>
          <w:b/>
          <w:bCs/>
          <w:sz w:val="26"/>
          <w:szCs w:val="26"/>
        </w:rPr>
      </w:pPr>
      <w:r w:rsidRPr="00D16CDB">
        <w:rPr>
          <w:rFonts w:ascii="Times New Roman" w:hAnsi="Times New Roman" w:cs="Times New Roman" w:hint="eastAsia"/>
          <w:b/>
          <w:bCs/>
          <w:sz w:val="26"/>
          <w:szCs w:val="26"/>
        </w:rPr>
        <w:lastRenderedPageBreak/>
        <w:t>Analyses Results</w:t>
      </w:r>
    </w:p>
    <w:p w14:paraId="3D38B1CF" w14:textId="3DC3F044"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Pr>
          <w:rFonts w:ascii="Times New Roman" w:hAnsi="Times New Roman" w:cs="Times New Roman"/>
          <w:b/>
          <w:bCs/>
          <w:sz w:val="24"/>
        </w:rPr>
        <w:t>:</w:t>
      </w:r>
    </w:p>
    <w:p w14:paraId="2B56E493" w14:textId="4BB0352A"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Before the formal analyses, an initial description and exploratory analysis of the dataset were conducted</w:t>
      </w:r>
      <w:r w:rsidR="0083467E">
        <w:rPr>
          <w:rFonts w:ascii="Times New Roman" w:hAnsi="Times New Roman" w:cs="Times New Roman"/>
          <w:sz w:val="24"/>
        </w:rPr>
        <w:t xml:space="preserve"> firstly</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 while all other variables are continuous. Then, i</w:t>
      </w:r>
      <w:r w:rsidR="00ED7441" w:rsidRPr="00ED7441">
        <w:rPr>
          <w:rFonts w:ascii="Times New Roman" w:hAnsi="Times New Roman" w:cs="Times New Roman"/>
          <w:sz w:val="24"/>
        </w:rPr>
        <w:t>nitial screening indicated</w:t>
      </w:r>
      <w:r w:rsidR="00ED7441">
        <w:rPr>
          <w:rFonts w:ascii="Times New Roman" w:hAnsi="Times New Roman" w:cs="Times New Roman"/>
          <w:sz w:val="24"/>
        </w:rPr>
        <w:t xml:space="preserve"> that there </w:t>
      </w:r>
      <w:r w:rsidR="00917929">
        <w:rPr>
          <w:rFonts w:ascii="Times New Roman" w:hAnsi="Times New Roman" w:cs="Times New Roman"/>
          <w:sz w:val="24"/>
        </w:rPr>
        <w:t>are</w:t>
      </w:r>
      <w:r w:rsidR="00ED7441">
        <w:rPr>
          <w:rFonts w:ascii="Times New Roman" w:hAnsi="Times New Roman" w:cs="Times New Roman"/>
          <w:sz w:val="24"/>
        </w:rPr>
        <w:t xml:space="preserve"> no missing values or duplicated values in this dataset as described, th</w:t>
      </w:r>
      <w:r w:rsidR="00917929">
        <w:rPr>
          <w:rFonts w:ascii="Times New Roman" w:hAnsi="Times New Roman" w:cs="Times New Roman"/>
          <w:sz w:val="24"/>
        </w:rPr>
        <w:t>us</w:t>
      </w:r>
      <w:r w:rsidR="00ED7441">
        <w:rPr>
          <w:rFonts w:ascii="Times New Roman" w:hAnsi="Times New Roman" w:cs="Times New Roman"/>
          <w:sz w:val="24"/>
        </w:rPr>
        <w:t>, there is no need for</w:t>
      </w:r>
      <w:r w:rsidR="00917929">
        <w:rPr>
          <w:rFonts w:ascii="Times New Roman" w:hAnsi="Times New Roman" w:cs="Times New Roman"/>
          <w:sz w:val="24"/>
        </w:rPr>
        <w:t xml:space="preserve"> missing-data handling and</w:t>
      </w:r>
      <w:r w:rsidR="00ED7441">
        <w:rPr>
          <w:rFonts w:ascii="Times New Roman" w:hAnsi="Times New Roman" w:cs="Times New Roman"/>
          <w:sz w:val="24"/>
        </w:rPr>
        <w:t xml:space="preserve"> </w:t>
      </w:r>
      <w:r w:rsidR="00917929">
        <w:rPr>
          <w:rFonts w:ascii="Times New Roman" w:hAnsi="Times New Roman" w:cs="Times New Roman"/>
          <w:sz w:val="24"/>
        </w:rPr>
        <w:t xml:space="preserve">further </w:t>
      </w:r>
      <w:r w:rsidR="00ED7441">
        <w:rPr>
          <w:rFonts w:ascii="Times New Roman" w:hAnsi="Times New Roman" w:cs="Times New Roman"/>
          <w:sz w:val="24"/>
        </w:rPr>
        <w:t>measurements</w:t>
      </w:r>
      <w:r w:rsidR="00ED7441" w:rsidRPr="00ED7441">
        <w:rPr>
          <w:rFonts w:ascii="Times New Roman" w:hAnsi="Times New Roman" w:cs="Times New Roman"/>
          <w:sz w:val="24"/>
        </w:rPr>
        <w:t>. Descriptive statistics were then examined to characterize the distributions and central tendencies of the variables in the dataset.</w:t>
      </w:r>
      <w:r w:rsidR="0083467E">
        <w:rPr>
          <w:rFonts w:ascii="Times New Roman" w:hAnsi="Times New Roman" w:cs="Times New Roman"/>
          <w:sz w:val="24"/>
        </w:rPr>
        <w:t xml:space="preserve"> </w:t>
      </w:r>
      <w:r w:rsidR="00ED7441" w:rsidRPr="00ED7441">
        <w:rPr>
          <w:rFonts w:ascii="Times New Roman" w:hAnsi="Times New Roman" w:cs="Times New Roman"/>
          <w:sz w:val="24"/>
        </w:rPr>
        <w:t xml:space="preserve">Table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83467E">
        <w:rPr>
          <w:rFonts w:ascii="Times New Roman" w:hAnsi="Times New Roman" w:cs="Times New Roman"/>
          <w:sz w:val="24"/>
        </w:rPr>
        <w:t xml:space="preserve"> </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916BE8" w:rsidRDefault="00916BE8" w:rsidP="000B017F">
            <w:pPr>
              <w:rPr>
                <w:rFonts w:ascii="Times New Roman" w:hAnsi="Times New Roman" w:cs="Times New Roman" w:hint="eastAsia"/>
                <w:b w:val="0"/>
                <w:bCs w:val="0"/>
                <w:sz w:val="20"/>
                <w:szCs w:val="20"/>
                <w:lang w:val="fr-CA"/>
              </w:rPr>
            </w:pPr>
            <w:r w:rsidRPr="00916BE8">
              <w:rPr>
                <w:rFonts w:ascii="Times New Roman" w:hAnsi="Times New Roman" w:cs="Times New Roman"/>
                <w:b w:val="0"/>
                <w:bCs w:val="0"/>
                <w:sz w:val="20"/>
                <w:szCs w:val="20"/>
                <w:lang w:val="fr-CA"/>
              </w:rPr>
              <w:t>Variable</w:t>
            </w:r>
          </w:p>
        </w:tc>
        <w:tc>
          <w:tcPr>
            <w:tcW w:w="1150" w:type="dxa"/>
          </w:tcPr>
          <w:p w14:paraId="534ED7AC" w14:textId="77932660" w:rsidR="00916BE8" w:rsidRPr="00916BE8"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b w:val="0"/>
                <w:bCs w:val="0"/>
                <w:sz w:val="20"/>
                <w:szCs w:val="20"/>
              </w:rPr>
            </w:pPr>
            <w:r w:rsidRPr="00916BE8">
              <w:rPr>
                <w:rFonts w:ascii="Times New Roman" w:hAnsi="Times New Roman" w:cs="Times New Roman" w:hint="eastAsia"/>
                <w:b w:val="0"/>
                <w:bCs w:val="0"/>
                <w:sz w:val="20"/>
                <w:szCs w:val="20"/>
              </w:rPr>
              <w:t>Min</w:t>
            </w:r>
          </w:p>
        </w:tc>
        <w:tc>
          <w:tcPr>
            <w:tcW w:w="1151" w:type="dxa"/>
          </w:tcPr>
          <w:p w14:paraId="12B4B449" w14:textId="4EC9BFA8" w:rsidR="00916BE8" w:rsidRPr="00916BE8"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b w:val="0"/>
                <w:bCs w:val="0"/>
                <w:sz w:val="20"/>
                <w:szCs w:val="20"/>
              </w:rPr>
            </w:pPr>
            <w:r>
              <w:rPr>
                <w:rFonts w:ascii="Times New Roman" w:hAnsi="Times New Roman" w:cs="Times New Roman" w:hint="eastAsia"/>
                <w:b w:val="0"/>
                <w:bCs w:val="0"/>
                <w:sz w:val="20"/>
                <w:szCs w:val="20"/>
              </w:rPr>
              <w:t>Q1</w:t>
            </w:r>
          </w:p>
        </w:tc>
        <w:tc>
          <w:tcPr>
            <w:tcW w:w="1151" w:type="dxa"/>
          </w:tcPr>
          <w:p w14:paraId="3974FCFB" w14:textId="6C81FF7D" w:rsidR="00916BE8" w:rsidRPr="00916BE8"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916BE8">
              <w:rPr>
                <w:rFonts w:ascii="Times New Roman" w:hAnsi="Times New Roman" w:cs="Times New Roman" w:hint="eastAsia"/>
                <w:b w:val="0"/>
                <w:bCs w:val="0"/>
                <w:sz w:val="20"/>
                <w:szCs w:val="20"/>
              </w:rPr>
              <w:t>Median</w:t>
            </w:r>
          </w:p>
        </w:tc>
        <w:tc>
          <w:tcPr>
            <w:tcW w:w="1151" w:type="dxa"/>
          </w:tcPr>
          <w:p w14:paraId="581A0651" w14:textId="1A778A3A" w:rsidR="00916BE8" w:rsidRPr="00916BE8"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916BE8">
              <w:rPr>
                <w:rFonts w:ascii="Times New Roman" w:hAnsi="Times New Roman" w:cs="Times New Roman" w:hint="eastAsia"/>
                <w:b w:val="0"/>
                <w:bCs w:val="0"/>
                <w:sz w:val="20"/>
                <w:szCs w:val="20"/>
              </w:rPr>
              <w:t>Mean</w:t>
            </w:r>
          </w:p>
        </w:tc>
        <w:tc>
          <w:tcPr>
            <w:tcW w:w="1067" w:type="dxa"/>
          </w:tcPr>
          <w:p w14:paraId="79714928" w14:textId="111F517A" w:rsidR="00916BE8" w:rsidRPr="00916BE8"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b w:val="0"/>
                <w:bCs w:val="0"/>
                <w:sz w:val="20"/>
                <w:szCs w:val="20"/>
              </w:rPr>
            </w:pPr>
            <w:r>
              <w:rPr>
                <w:rFonts w:ascii="Times New Roman" w:hAnsi="Times New Roman" w:cs="Times New Roman" w:hint="eastAsia"/>
                <w:b w:val="0"/>
                <w:bCs w:val="0"/>
                <w:sz w:val="20"/>
                <w:szCs w:val="20"/>
              </w:rPr>
              <w:t>Q3</w:t>
            </w:r>
          </w:p>
        </w:tc>
        <w:tc>
          <w:tcPr>
            <w:tcW w:w="910" w:type="dxa"/>
          </w:tcPr>
          <w:p w14:paraId="05398574" w14:textId="2A957EAF" w:rsidR="00916BE8" w:rsidRPr="00916BE8"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nt="eastAsia"/>
                <w:b w:val="0"/>
                <w:bCs w:val="0"/>
                <w:sz w:val="20"/>
                <w:szCs w:val="20"/>
              </w:rPr>
            </w:pPr>
            <w:r w:rsidRPr="00916BE8">
              <w:rPr>
                <w:rFonts w:ascii="Times New Roman" w:hAnsi="Times New Roman" w:cs="Times New Roman" w:hint="eastAsia"/>
                <w:b w:val="0"/>
                <w:bCs w:val="0"/>
                <w:sz w:val="20"/>
                <w:szCs w:val="20"/>
              </w:rPr>
              <w:t>M</w:t>
            </w:r>
            <w:r w:rsidR="00917929">
              <w:rPr>
                <w:rFonts w:ascii="Times New Roman" w:hAnsi="Times New Roman" w:cs="Times New Roman"/>
                <w:b w:val="0"/>
                <w:bCs w:val="0"/>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35274F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NBack</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2687834F" w14:textId="124E657C" w:rsidR="00917929" w:rsidRPr="000B017F" w:rsidRDefault="00917929" w:rsidP="000B33B4">
      <w:pPr>
        <w:spacing w:after="0" w:line="240" w:lineRule="auto"/>
        <w:jc w:val="both"/>
        <w:rPr>
          <w:rFonts w:ascii="Times New Roman" w:hAnsi="Times New Roman" w:cs="Times New Roman"/>
          <w:sz w:val="20"/>
          <w:szCs w:val="20"/>
        </w:rPr>
      </w:pPr>
      <w:r w:rsidRPr="000B017F">
        <w:rPr>
          <w:rFonts w:ascii="Times New Roman" w:hAnsi="Times New Roman" w:cs="Times New Roman"/>
          <w:sz w:val="20"/>
          <w:szCs w:val="20"/>
        </w:rPr>
        <w:t xml:space="preserve">Table 1. Descriptive statistics for the primary continuous variables. Q1 and Q3 represent first and </w:t>
      </w:r>
      <w:r w:rsidR="000B017F" w:rsidRPr="000B017F">
        <w:rPr>
          <w:rFonts w:ascii="Times New Roman" w:hAnsi="Times New Roman" w:cs="Times New Roman"/>
          <w:sz w:val="20"/>
          <w:szCs w:val="20"/>
        </w:rPr>
        <w:t>first and third quartiles</w:t>
      </w:r>
      <w:r w:rsidRPr="000B017F">
        <w:rPr>
          <w:rFonts w:ascii="Times New Roman" w:hAnsi="Times New Roman" w:cs="Times New Roman"/>
          <w:sz w:val="20"/>
          <w:szCs w:val="20"/>
        </w:rPr>
        <w:t xml:space="preserve"> (25</w:t>
      </w:r>
      <w:r w:rsidRPr="000B017F">
        <w:rPr>
          <w:rFonts w:ascii="Times New Roman" w:hAnsi="Times New Roman" w:cs="Times New Roman"/>
          <w:sz w:val="20"/>
          <w:szCs w:val="20"/>
          <w:vertAlign w:val="superscript"/>
        </w:rPr>
        <w:t>th</w:t>
      </w:r>
      <w:r w:rsidRPr="000B017F">
        <w:rPr>
          <w:rFonts w:ascii="Times New Roman" w:hAnsi="Times New Roman" w:cs="Times New Roman"/>
          <w:sz w:val="20"/>
          <w:szCs w:val="20"/>
        </w:rPr>
        <w:t xml:space="preserve"> percentile and 75</w:t>
      </w:r>
      <w:r w:rsidRPr="000B017F">
        <w:rPr>
          <w:rFonts w:ascii="Times New Roman" w:hAnsi="Times New Roman" w:cs="Times New Roman"/>
          <w:sz w:val="20"/>
          <w:szCs w:val="20"/>
          <w:vertAlign w:val="superscript"/>
        </w:rPr>
        <w:t>th</w:t>
      </w:r>
      <w:r w:rsidRPr="000B017F">
        <w:rPr>
          <w:rFonts w:ascii="Times New Roman" w:hAnsi="Times New Roman" w:cs="Times New Roman"/>
          <w:sz w:val="20"/>
          <w:szCs w:val="20"/>
        </w:rPr>
        <w:t xml:space="preserve"> percentile), respectively</w:t>
      </w:r>
    </w:p>
    <w:sectPr w:rsidR="00917929" w:rsidRPr="000B017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017F"/>
    <w:rsid w:val="000B33B4"/>
    <w:rsid w:val="000C619B"/>
    <w:rsid w:val="000C7E74"/>
    <w:rsid w:val="000E26CA"/>
    <w:rsid w:val="00112D47"/>
    <w:rsid w:val="00124737"/>
    <w:rsid w:val="00143732"/>
    <w:rsid w:val="00162431"/>
    <w:rsid w:val="0017160B"/>
    <w:rsid w:val="001826DA"/>
    <w:rsid w:val="00193AAD"/>
    <w:rsid w:val="001B1484"/>
    <w:rsid w:val="001B4BB5"/>
    <w:rsid w:val="002402F2"/>
    <w:rsid w:val="0025314D"/>
    <w:rsid w:val="002B6721"/>
    <w:rsid w:val="002D50A3"/>
    <w:rsid w:val="00340661"/>
    <w:rsid w:val="00367F69"/>
    <w:rsid w:val="00370DCA"/>
    <w:rsid w:val="003A1EB0"/>
    <w:rsid w:val="003A6F83"/>
    <w:rsid w:val="003B43C3"/>
    <w:rsid w:val="00403EBB"/>
    <w:rsid w:val="00450FD0"/>
    <w:rsid w:val="004529CF"/>
    <w:rsid w:val="00476F98"/>
    <w:rsid w:val="004A01B9"/>
    <w:rsid w:val="004C6492"/>
    <w:rsid w:val="004D243E"/>
    <w:rsid w:val="004E6377"/>
    <w:rsid w:val="0050317D"/>
    <w:rsid w:val="005105F7"/>
    <w:rsid w:val="00513D24"/>
    <w:rsid w:val="00585ACC"/>
    <w:rsid w:val="005B58AD"/>
    <w:rsid w:val="005C67BB"/>
    <w:rsid w:val="005E6A6F"/>
    <w:rsid w:val="00635C0A"/>
    <w:rsid w:val="006445AB"/>
    <w:rsid w:val="006958D9"/>
    <w:rsid w:val="00705250"/>
    <w:rsid w:val="00710B48"/>
    <w:rsid w:val="007201F7"/>
    <w:rsid w:val="00747121"/>
    <w:rsid w:val="007A48B8"/>
    <w:rsid w:val="007B1C5B"/>
    <w:rsid w:val="007C0D37"/>
    <w:rsid w:val="007D56E3"/>
    <w:rsid w:val="0083467E"/>
    <w:rsid w:val="00856811"/>
    <w:rsid w:val="00864F41"/>
    <w:rsid w:val="008A1BD7"/>
    <w:rsid w:val="008B617E"/>
    <w:rsid w:val="008C2804"/>
    <w:rsid w:val="008D4C55"/>
    <w:rsid w:val="008E2279"/>
    <w:rsid w:val="00906A3E"/>
    <w:rsid w:val="00916BE8"/>
    <w:rsid w:val="00917929"/>
    <w:rsid w:val="009329B6"/>
    <w:rsid w:val="00967C6F"/>
    <w:rsid w:val="009C6F19"/>
    <w:rsid w:val="009D14F2"/>
    <w:rsid w:val="009D334B"/>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7630A"/>
    <w:rsid w:val="00C8618D"/>
    <w:rsid w:val="00C93DA0"/>
    <w:rsid w:val="00C96D56"/>
    <w:rsid w:val="00CF6E69"/>
    <w:rsid w:val="00D16CDB"/>
    <w:rsid w:val="00D32208"/>
    <w:rsid w:val="00D41157"/>
    <w:rsid w:val="00D47FBC"/>
    <w:rsid w:val="00D64CB7"/>
    <w:rsid w:val="00D917D9"/>
    <w:rsid w:val="00DA6312"/>
    <w:rsid w:val="00E22924"/>
    <w:rsid w:val="00E51A6D"/>
    <w:rsid w:val="00E94447"/>
    <w:rsid w:val="00E966AE"/>
    <w:rsid w:val="00EB30FE"/>
    <w:rsid w:val="00EC0033"/>
    <w:rsid w:val="00EC70AF"/>
    <w:rsid w:val="00ED7441"/>
    <w:rsid w:val="00F360E3"/>
    <w:rsid w:val="00F421A9"/>
    <w:rsid w:val="00F62049"/>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4</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5</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6</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7</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8</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9</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10</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11</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12</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14</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15</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16</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17</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18</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19</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3</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13</b:RefOrder>
  </b:Source>
</b:Sources>
</file>

<file path=customXml/itemProps1.xml><?xml version="1.0" encoding="utf-8"?>
<ds:datastoreItem xmlns:ds="http://schemas.openxmlformats.org/officeDocument/2006/customXml" ds:itemID="{ED561CEB-6E5F-FC42-823F-07FB923DE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5</Pages>
  <Words>1837</Words>
  <Characters>10475</Characters>
  <Application>Microsoft Office Word</Application>
  <DocSecurity>0</DocSecurity>
  <Lines>87</Lines>
  <Paragraphs>24</Paragraphs>
  <ScaleCrop>false</ScaleCrop>
  <Company/>
  <LinksUpToDate>false</LinksUpToDate>
  <CharactersWithSpaces>12288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32</cp:revision>
  <dcterms:created xsi:type="dcterms:W3CDTF">2026-08-17T01:50:00Z</dcterms:created>
  <dcterms:modified xsi:type="dcterms:W3CDTF">2026-08-27T00:15:00Z</dcterms:modified>
</cp:coreProperties>
</file>