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  <w:lang w:eastAsia="zh-CN"/>
        </w:rPr>
      </w:pPr>
      <w:r>
        <w:rPr>
          <w:rFonts w:hint="eastAsia"/>
        </w:rPr>
        <w:t>技能系统解决方案</w:t>
      </w:r>
    </w:p>
    <w:p>
      <w:pPr>
        <w:pStyle w:val="16"/>
        <w:rPr>
          <w:rFonts w:hint="eastAsia"/>
          <w:lang w:eastAsia="zh-CN"/>
        </w:rPr>
      </w:pPr>
      <w:r>
        <w:rPr>
          <w:rFonts w:hint="eastAsia"/>
          <w:lang w:eastAsia="zh-CN"/>
        </w:rPr>
        <w:t>------“技能实现基于数据改变”版本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3402"/>
        <w:gridCol w:w="27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992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3402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2744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/>
              <w:rPr>
                <w:lang w:eastAsia="zh-CN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>
            <w:pPr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3402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初始文档</w:t>
            </w:r>
          </w:p>
        </w:tc>
        <w:tc>
          <w:tcPr>
            <w:tcW w:w="2744" w:type="dxa"/>
          </w:tcPr>
          <w:p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技能系统的整体设计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/>
              <w:rPr>
                <w:lang w:eastAsia="zh-CN"/>
              </w:rPr>
            </w:pPr>
          </w:p>
        </w:tc>
        <w:tc>
          <w:tcPr>
            <w:tcW w:w="992" w:type="dxa"/>
          </w:tcPr>
          <w:p>
            <w:pPr>
              <w:ind w:firstLine="0"/>
              <w:rPr>
                <w:lang w:eastAsia="zh-CN"/>
              </w:rPr>
            </w:pPr>
          </w:p>
        </w:tc>
        <w:tc>
          <w:tcPr>
            <w:tcW w:w="3402" w:type="dxa"/>
          </w:tcPr>
          <w:p>
            <w:pPr>
              <w:ind w:firstLine="0"/>
              <w:rPr>
                <w:lang w:eastAsia="zh-CN"/>
              </w:rPr>
            </w:pPr>
          </w:p>
        </w:tc>
        <w:tc>
          <w:tcPr>
            <w:tcW w:w="2744" w:type="dxa"/>
          </w:tcPr>
          <w:p>
            <w:pPr>
              <w:ind w:firstLine="0"/>
              <w:rPr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技能系统作为服务器端基础功能，将与属性、战斗、装备四大系统为角色战斗提供全部逻辑功能。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整个战斗逻辑中，技能系统只为角色提供技能效果的逻辑，即，改变角色属性，添加Effect和Buff/Debuff，具体的数值计算将由独立的战斗系统提供。所以，本文档只分析技能系统的逻辑处理，不涉及任何伤害计算。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基于参数配置”，概括而言，就是将技能配置（条件、效果等）以参数的形式统一提供，同时，技能的执行结果也是大量属性的变化，而不是直接在技能执行时直接执行具体逻辑。使用此方式的目的是，便于与其它系统（属性、战斗、装备）的对接。同时，也是数据驱动的一种典型应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基础框架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系统结构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系统结构，指技能系统将包含的独立模块，包括：</w:t>
      </w:r>
    </w:p>
    <w:p>
      <w:pPr>
        <w:pStyle w:val="38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配置数据（技能表格、效果表格、特效表格）</w:t>
      </w:r>
    </w:p>
    <w:p>
      <w:pPr>
        <w:pStyle w:val="38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技能执行逻辑（技能管理、技能执行接口）</w:t>
      </w:r>
    </w:p>
    <w:p>
      <w:pPr>
        <w:pStyle w:val="38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技能效果处理逻辑（效果执行单元）</w:t>
      </w:r>
    </w:p>
    <w:p>
      <w:pPr>
        <w:ind w:left="360" w:firstLine="0"/>
        <w:rPr>
          <w:rFonts w:hint="eastAsia"/>
          <w:lang w:eastAsia="zh-CN"/>
        </w:rPr>
      </w:pPr>
      <w:r>
        <w:object>
          <v:shape id="_x0000_i1025" o:spt="75" type="#_x0000_t75" style="height:334.1pt;width:414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简而言之，技能本质上是，</w:t>
      </w:r>
      <w:r>
        <w:rPr>
          <w:rFonts w:hint="eastAsia"/>
          <w:b/>
          <w:lang w:eastAsia="zh-CN"/>
        </w:rPr>
        <w:t>提取</w:t>
      </w:r>
      <w:r>
        <w:rPr>
          <w:rFonts w:hint="eastAsia"/>
          <w:lang w:eastAsia="zh-CN"/>
        </w:rPr>
        <w:t>“技能配置数据”，</w:t>
      </w:r>
      <w:r>
        <w:rPr>
          <w:rFonts w:hint="eastAsia"/>
          <w:b/>
          <w:lang w:eastAsia="zh-CN"/>
        </w:rPr>
        <w:t>执行</w:t>
      </w:r>
      <w:r>
        <w:rPr>
          <w:rFonts w:hint="eastAsia"/>
          <w:lang w:eastAsia="zh-CN"/>
        </w:rPr>
        <w:t>“技能执行逻辑”，</w:t>
      </w:r>
      <w:r>
        <w:rPr>
          <w:rFonts w:hint="eastAsia"/>
          <w:b/>
          <w:lang w:eastAsia="zh-CN"/>
        </w:rPr>
        <w:t>得到</w:t>
      </w:r>
      <w:r>
        <w:rPr>
          <w:rFonts w:hint="eastAsia"/>
          <w:lang w:eastAsia="zh-CN"/>
        </w:rPr>
        <w:t>“技能效果”，循环“技能效果”，</w:t>
      </w:r>
      <w:r>
        <w:rPr>
          <w:rFonts w:hint="eastAsia"/>
          <w:b/>
          <w:lang w:eastAsia="zh-CN"/>
        </w:rPr>
        <w:t>修改</w:t>
      </w:r>
      <w:r>
        <w:rPr>
          <w:rFonts w:hint="eastAsia"/>
          <w:lang w:eastAsia="zh-CN"/>
        </w:rPr>
        <w:t>目标角色属性或调用相应API。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特别注意，</w:t>
      </w:r>
      <w:r>
        <w:rPr>
          <w:rFonts w:hint="eastAsia"/>
          <w:b/>
          <w:lang w:eastAsia="zh-CN"/>
        </w:rPr>
        <w:t>技能效果须独立于技能执行逻辑</w:t>
      </w:r>
      <w:r>
        <w:rPr>
          <w:rFonts w:hint="eastAsia"/>
          <w:lang w:eastAsia="zh-CN"/>
        </w:rPr>
        <w:t>，甚至可以在服务器时将其设计成独立模块。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技能结构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技能结构，指具体技能构成，包括：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技能数据（技能实体数据、技能单元数据）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执行逻辑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技能效果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配置数据，策划使用excel编辑，转换成xml形式，供程序使用。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技能实体数据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技能外围配置数据，如等级、条件、描述等。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技能单元数据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技能的内部数据，如目标类型、直接效果、动画相关等。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技能效果数据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技能的Effect效果，如数值变化、技能动作等。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技能效果数据-静态效果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修改目标静态属性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技能效果数据-动态效果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修改目标动态属性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技能效果数据-触发效果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定义触发效果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技能执行逻辑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技能逻辑只定义技能执行时的一些逻辑接口和标准实现。如：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发动技能API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开始蓄力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完成蓄力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激活效果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完成效果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结束技能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取消技能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中断技能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特别注意，</w:t>
      </w:r>
      <w:r>
        <w:rPr>
          <w:rFonts w:hint="eastAsia"/>
          <w:b/>
          <w:lang w:eastAsia="zh-CN"/>
        </w:rPr>
        <w:t>标准上，所有技能只需一份技能执行逻辑，绝对不允许为每个技能独立编写执行逻辑。但也允许通过覆盖某些接口的方式，为某些极特殊的技能定制部分额外逻辑。这也是该系统区别于“基于API的技能系统”的最大区别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效果处理逻辑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效果处理逻辑，即执行技能绑定效果，。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建议，</w:t>
      </w:r>
      <w:r>
        <w:rPr>
          <w:rFonts w:hint="eastAsia"/>
          <w:b/>
          <w:lang w:eastAsia="zh-CN"/>
        </w:rPr>
        <w:t>如果是即时效果，将在技能处理逻辑中直接执行效果处理（如直接伤害）；如果是持续效果，将在多次执行效果处理逻辑（如Buff/Debuff）。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效果处理逻辑，依据之前定义的效果分类，提供对应接口：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开始处理效果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循环执行效果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结束处理效果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修改基础属性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添加额外属性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执行对应API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以上设计可以看出，技能系统不对针对任何具体技能逻辑，而是只提供一个标准的逻辑结构（技能执行逻辑、效果处理逻辑）。</w:t>
      </w:r>
      <w:r>
        <w:rPr>
          <w:rFonts w:hint="eastAsia"/>
          <w:b/>
          <w:lang w:eastAsia="zh-CN"/>
        </w:rPr>
        <w:t>技能的独特性由技能配置数据的参数变化来提供。</w:t>
      </w:r>
      <w:r>
        <w:rPr>
          <w:rFonts w:hint="eastAsia"/>
          <w:lang w:eastAsia="zh-CN"/>
        </w:rPr>
        <w:t>类似一个方程式：</w:t>
      </w:r>
    </w:p>
    <w:p>
      <w:pPr>
        <w:rPr>
          <w:lang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 xml:space="preserve">技能的独特性 = 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eastAsia="zh-CN"/>
                </w:rPr>
                <m:t>配置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</m:d>
        </m:oMath>
      </m:oMathPara>
    </w:p>
    <w:p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eastAsia="zh-CN"/>
                </w:rPr>
                <m:t>配置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</m:d>
          <m:r>
            <w:rPr>
              <w:rFonts w:ascii="Cambria Math" w:hAnsi="Cambria Math"/>
              <w:lang w:eastAsia="zh-CN"/>
            </w:rPr>
            <m:t>=S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eastAsia="zh-CN"/>
                </w:rPr>
                <m:t>技能实体配置数据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&amp; EM(</m:t>
          </m:r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>技能效果配置数据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>
      <w:pPr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SM= </m:t>
          </m:r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>技能执行逻辑</m:t>
          </m:r>
        </m:oMath>
      </m:oMathPara>
    </w:p>
    <w:p>
      <w:pPr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EM= </m:t>
          </m:r>
          <m:r>
            <m:rPr>
              <m:sty m:val="p"/>
            </m:rPr>
            <w:rPr>
              <w:rFonts w:hint="eastAsia" w:ascii="Cambria Math" w:hAnsi="Cambria Math"/>
              <w:lang w:eastAsia="zh-CN"/>
            </w:rPr>
            <m:t>技能效果逻辑</m:t>
          </m:r>
        </m:oMath>
      </m:oMathPara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疑难解答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为什么不为每个技能单独编写处理逻辑？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技能、战斗、装备、属性的解耦需要，如图</w:t>
      </w:r>
    </w:p>
    <w:p>
      <w:pPr>
        <w:rPr>
          <w:rFonts w:hint="eastAsia"/>
          <w:lang w:eastAsia="zh-CN"/>
        </w:rPr>
      </w:pPr>
      <w:r>
        <w:object>
          <v:shape id="_x0000_i1026" o:spt="75" type="#_x0000_t75" style="height:205.65pt;width:415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属性系统是游戏的数据核心，用于连接其它相关系统。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技能和装备的最终目的的改变属性，为战斗计算提供数据来源。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如果使用API形式，除难以解耦之外，更致命的是使得API频繁改动，且参数难以准确设定。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如何处理特殊技能？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如果预定的参数难以实现，则可通过继承技能逻辑，覆盖部分接口的方式扩展逻辑。但整体而言，技能的接口是不会有变化的。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是否存在开发进度的依赖性</w:t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使用本系统，开发人员可以在完整的技能设计案出炉之前，实现绝大多数技能逻辑。因为系统并未涉及任何具体技能的设定。而是将深入技能的本质，即数据的改变。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备注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</w:t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90AEE"/>
    <w:multiLevelType w:val="multilevel"/>
    <w:tmpl w:val="50690AEE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5350"/>
    <w:rsid w:val="00001E41"/>
    <w:rsid w:val="00005B1B"/>
    <w:rsid w:val="000226B9"/>
    <w:rsid w:val="00023362"/>
    <w:rsid w:val="00034E11"/>
    <w:rsid w:val="00035770"/>
    <w:rsid w:val="00040B4D"/>
    <w:rsid w:val="00047C52"/>
    <w:rsid w:val="000700E4"/>
    <w:rsid w:val="00070147"/>
    <w:rsid w:val="00082649"/>
    <w:rsid w:val="000A64A9"/>
    <w:rsid w:val="000E11AC"/>
    <w:rsid w:val="00111EB5"/>
    <w:rsid w:val="001356E9"/>
    <w:rsid w:val="00145272"/>
    <w:rsid w:val="00151996"/>
    <w:rsid w:val="001546CC"/>
    <w:rsid w:val="00157F9F"/>
    <w:rsid w:val="00162CDE"/>
    <w:rsid w:val="001C248A"/>
    <w:rsid w:val="001F1181"/>
    <w:rsid w:val="00201105"/>
    <w:rsid w:val="002140A8"/>
    <w:rsid w:val="0024289F"/>
    <w:rsid w:val="00246DA2"/>
    <w:rsid w:val="00256E5E"/>
    <w:rsid w:val="00290BC2"/>
    <w:rsid w:val="002D2F71"/>
    <w:rsid w:val="002D4618"/>
    <w:rsid w:val="002E31E1"/>
    <w:rsid w:val="002E6874"/>
    <w:rsid w:val="003011A1"/>
    <w:rsid w:val="003102EA"/>
    <w:rsid w:val="003131B2"/>
    <w:rsid w:val="00320949"/>
    <w:rsid w:val="0033104B"/>
    <w:rsid w:val="0036281F"/>
    <w:rsid w:val="003737BF"/>
    <w:rsid w:val="00397A7E"/>
    <w:rsid w:val="003A4A2F"/>
    <w:rsid w:val="003A6843"/>
    <w:rsid w:val="003D4573"/>
    <w:rsid w:val="003F3E33"/>
    <w:rsid w:val="003F643B"/>
    <w:rsid w:val="00405653"/>
    <w:rsid w:val="00406C55"/>
    <w:rsid w:val="004150EB"/>
    <w:rsid w:val="004167C3"/>
    <w:rsid w:val="0042107F"/>
    <w:rsid w:val="00425DF1"/>
    <w:rsid w:val="0043078E"/>
    <w:rsid w:val="004317D0"/>
    <w:rsid w:val="004515E7"/>
    <w:rsid w:val="00497E54"/>
    <w:rsid w:val="00497E9E"/>
    <w:rsid w:val="004A1792"/>
    <w:rsid w:val="004C0316"/>
    <w:rsid w:val="004C04CF"/>
    <w:rsid w:val="004D0398"/>
    <w:rsid w:val="004D04E3"/>
    <w:rsid w:val="004D2BEC"/>
    <w:rsid w:val="004D2C5F"/>
    <w:rsid w:val="0052071B"/>
    <w:rsid w:val="00527E6F"/>
    <w:rsid w:val="00527F4C"/>
    <w:rsid w:val="00542419"/>
    <w:rsid w:val="00544AC4"/>
    <w:rsid w:val="005719A2"/>
    <w:rsid w:val="00587A3F"/>
    <w:rsid w:val="0059459F"/>
    <w:rsid w:val="005B007E"/>
    <w:rsid w:val="005B3B54"/>
    <w:rsid w:val="005D745F"/>
    <w:rsid w:val="005E565A"/>
    <w:rsid w:val="0060158A"/>
    <w:rsid w:val="0062156D"/>
    <w:rsid w:val="0063660A"/>
    <w:rsid w:val="006420C0"/>
    <w:rsid w:val="00657811"/>
    <w:rsid w:val="00673138"/>
    <w:rsid w:val="00683603"/>
    <w:rsid w:val="006A5065"/>
    <w:rsid w:val="006C0673"/>
    <w:rsid w:val="006C6B96"/>
    <w:rsid w:val="006E0A80"/>
    <w:rsid w:val="007071DA"/>
    <w:rsid w:val="0071200B"/>
    <w:rsid w:val="0071584B"/>
    <w:rsid w:val="00721607"/>
    <w:rsid w:val="007223EF"/>
    <w:rsid w:val="00727A7C"/>
    <w:rsid w:val="007363EA"/>
    <w:rsid w:val="00750D98"/>
    <w:rsid w:val="007575C0"/>
    <w:rsid w:val="00764E9F"/>
    <w:rsid w:val="0077374C"/>
    <w:rsid w:val="007A4676"/>
    <w:rsid w:val="007A52BD"/>
    <w:rsid w:val="007B2538"/>
    <w:rsid w:val="007E1BBE"/>
    <w:rsid w:val="007F5748"/>
    <w:rsid w:val="00814D91"/>
    <w:rsid w:val="0083070B"/>
    <w:rsid w:val="00837107"/>
    <w:rsid w:val="00853DD8"/>
    <w:rsid w:val="008623C8"/>
    <w:rsid w:val="00886B99"/>
    <w:rsid w:val="008D4C61"/>
    <w:rsid w:val="008D7FC8"/>
    <w:rsid w:val="008F0F60"/>
    <w:rsid w:val="00903427"/>
    <w:rsid w:val="00903B90"/>
    <w:rsid w:val="00903BA4"/>
    <w:rsid w:val="009066FB"/>
    <w:rsid w:val="00932EE8"/>
    <w:rsid w:val="00961715"/>
    <w:rsid w:val="009623A2"/>
    <w:rsid w:val="00967FB1"/>
    <w:rsid w:val="00975D37"/>
    <w:rsid w:val="009776F1"/>
    <w:rsid w:val="0098534C"/>
    <w:rsid w:val="009D27E0"/>
    <w:rsid w:val="009D5590"/>
    <w:rsid w:val="00A02B07"/>
    <w:rsid w:val="00A075CD"/>
    <w:rsid w:val="00A10932"/>
    <w:rsid w:val="00A1120F"/>
    <w:rsid w:val="00A1282F"/>
    <w:rsid w:val="00A24B96"/>
    <w:rsid w:val="00A74251"/>
    <w:rsid w:val="00A74DA3"/>
    <w:rsid w:val="00A75350"/>
    <w:rsid w:val="00A7761D"/>
    <w:rsid w:val="00A9114B"/>
    <w:rsid w:val="00A928B8"/>
    <w:rsid w:val="00A9314C"/>
    <w:rsid w:val="00A94923"/>
    <w:rsid w:val="00AD5EF4"/>
    <w:rsid w:val="00AE33FE"/>
    <w:rsid w:val="00AF0594"/>
    <w:rsid w:val="00B07915"/>
    <w:rsid w:val="00B21290"/>
    <w:rsid w:val="00B306F7"/>
    <w:rsid w:val="00B30A6A"/>
    <w:rsid w:val="00B5239A"/>
    <w:rsid w:val="00B7722A"/>
    <w:rsid w:val="00B838F2"/>
    <w:rsid w:val="00B95DCE"/>
    <w:rsid w:val="00BB1CB8"/>
    <w:rsid w:val="00BB4544"/>
    <w:rsid w:val="00C05B17"/>
    <w:rsid w:val="00C1637D"/>
    <w:rsid w:val="00C4531F"/>
    <w:rsid w:val="00C63784"/>
    <w:rsid w:val="00C652CD"/>
    <w:rsid w:val="00C857DB"/>
    <w:rsid w:val="00C87568"/>
    <w:rsid w:val="00CB5EE6"/>
    <w:rsid w:val="00CC183F"/>
    <w:rsid w:val="00CD0BCA"/>
    <w:rsid w:val="00CD4777"/>
    <w:rsid w:val="00CD6ECD"/>
    <w:rsid w:val="00CE5E3F"/>
    <w:rsid w:val="00CF6A33"/>
    <w:rsid w:val="00D033EA"/>
    <w:rsid w:val="00D03466"/>
    <w:rsid w:val="00D1740F"/>
    <w:rsid w:val="00D43619"/>
    <w:rsid w:val="00D60C45"/>
    <w:rsid w:val="00D629B6"/>
    <w:rsid w:val="00D67BAC"/>
    <w:rsid w:val="00DA779C"/>
    <w:rsid w:val="00DB2981"/>
    <w:rsid w:val="00DB504C"/>
    <w:rsid w:val="00DB641F"/>
    <w:rsid w:val="00DD0667"/>
    <w:rsid w:val="00DD2E17"/>
    <w:rsid w:val="00DE5583"/>
    <w:rsid w:val="00DF3FAA"/>
    <w:rsid w:val="00E3504D"/>
    <w:rsid w:val="00E442FE"/>
    <w:rsid w:val="00E554CF"/>
    <w:rsid w:val="00E637E4"/>
    <w:rsid w:val="00E66F1A"/>
    <w:rsid w:val="00E807D0"/>
    <w:rsid w:val="00E81BD0"/>
    <w:rsid w:val="00E8522E"/>
    <w:rsid w:val="00E97870"/>
    <w:rsid w:val="00EA3B6A"/>
    <w:rsid w:val="00EB4E9B"/>
    <w:rsid w:val="00EB6F5A"/>
    <w:rsid w:val="00EC282F"/>
    <w:rsid w:val="00F031F4"/>
    <w:rsid w:val="00F524F6"/>
    <w:rsid w:val="00F72484"/>
    <w:rsid w:val="00F82648"/>
    <w:rsid w:val="00F8558E"/>
    <w:rsid w:val="00FA6D26"/>
    <w:rsid w:val="00FB101F"/>
    <w:rsid w:val="00FC5A2F"/>
    <w:rsid w:val="00FE6888"/>
    <w:rsid w:val="00FE69DE"/>
    <w:rsid w:val="00FF4B83"/>
    <w:rsid w:val="104C2755"/>
    <w:rsid w:val="161C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single" w:color="366091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4"/>
      <w:szCs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4F81BD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4"/>
      <w:szCs w:val="24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bottom w:val="single" w:color="95B3D7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bottom w:val="single" w:color="B8CCE4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Document Map"/>
    <w:basedOn w:val="1"/>
    <w:link w:val="49"/>
    <w:unhideWhenUsed/>
    <w:uiPriority w:val="99"/>
    <w:rPr>
      <w:rFonts w:ascii="宋体" w:eastAsia="宋体"/>
      <w:sz w:val="18"/>
      <w:szCs w:val="18"/>
    </w:rPr>
  </w:style>
  <w:style w:type="paragraph" w:styleId="13">
    <w:name w:val="Balloon Text"/>
    <w:basedOn w:val="1"/>
    <w:link w:val="50"/>
    <w:unhideWhenUsed/>
    <w:uiPriority w:val="99"/>
    <w:rPr>
      <w:sz w:val="18"/>
      <w:szCs w:val="18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5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7">
    <w:name w:val="Title"/>
    <w:basedOn w:val="1"/>
    <w:next w:val="1"/>
    <w:link w:val="34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styleId="19">
    <w:name w:val="Strong"/>
    <w:basedOn w:val="18"/>
    <w:qFormat/>
    <w:uiPriority w:val="22"/>
    <w:rPr>
      <w:b/>
      <w:bCs/>
      <w:spacing w:val="0"/>
    </w:rPr>
  </w:style>
  <w:style w:type="character" w:styleId="20">
    <w:name w:val="Emphasis"/>
    <w:qFormat/>
    <w:uiPriority w:val="20"/>
    <w:rPr>
      <w:b/>
      <w:bCs/>
      <w:i/>
      <w:iCs/>
      <w:color w:val="595959" w:themeColor="text1" w:themeTint="A5"/>
    </w:rPr>
  </w:style>
  <w:style w:type="table" w:styleId="22">
    <w:name w:val="Table Grid"/>
    <w:basedOn w:val="2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8"/>
    <w:link w:val="15"/>
    <w:semiHidden/>
    <w:uiPriority w:val="99"/>
    <w:rPr>
      <w:sz w:val="18"/>
      <w:szCs w:val="18"/>
    </w:rPr>
  </w:style>
  <w:style w:type="character" w:customStyle="1" w:styleId="24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4"/>
      <w:szCs w:val="2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color w:val="366091" w:themeColor="accent1" w:themeShade="BF"/>
      <w:sz w:val="24"/>
      <w:szCs w:val="24"/>
    </w:rPr>
  </w:style>
  <w:style w:type="character" w:customStyle="1" w:styleId="27">
    <w:name w:val="标题 3 Char"/>
    <w:basedOn w:val="18"/>
    <w:link w:val="4"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customStyle="1" w:styleId="28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character" w:customStyle="1" w:styleId="29">
    <w:name w:val="标题 5 Char"/>
    <w:basedOn w:val="18"/>
    <w:link w:val="6"/>
    <w:semiHidden/>
    <w:uiPriority w:val="9"/>
    <w:rPr>
      <w:rFonts w:asciiTheme="majorHAnsi" w:hAnsiTheme="majorHAnsi" w:eastAsiaTheme="majorEastAsia" w:cstheme="majorBidi"/>
      <w:color w:val="4F81BD" w:themeColor="accent1"/>
    </w:rPr>
  </w:style>
  <w:style w:type="character" w:customStyle="1" w:styleId="30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i/>
      <w:iCs/>
      <w:color w:val="4F81BD" w:themeColor="accent1"/>
    </w:rPr>
  </w:style>
  <w:style w:type="character" w:customStyle="1" w:styleId="31">
    <w:name w:val="标题 7 Char"/>
    <w:basedOn w:val="18"/>
    <w:link w:val="8"/>
    <w:semiHidden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character" w:customStyle="1" w:styleId="32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character" w:customStyle="1" w:styleId="33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customStyle="1" w:styleId="34">
    <w:name w:val="标题 Char"/>
    <w:basedOn w:val="18"/>
    <w:link w:val="17"/>
    <w:uiPriority w:val="10"/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customStyle="1" w:styleId="35">
    <w:name w:val="副标题 Char"/>
    <w:basedOn w:val="18"/>
    <w:link w:val="16"/>
    <w:uiPriority w:val="11"/>
    <w:rPr>
      <w:rFonts w:asciiTheme="minorHAnsi"/>
      <w:i/>
      <w:iCs/>
      <w:sz w:val="24"/>
      <w:szCs w:val="24"/>
    </w:rPr>
  </w:style>
  <w:style w:type="paragraph" w:customStyle="1" w:styleId="36">
    <w:name w:val="No Spacing"/>
    <w:basedOn w:val="1"/>
    <w:link w:val="37"/>
    <w:qFormat/>
    <w:uiPriority w:val="1"/>
    <w:pPr>
      <w:ind w:firstLine="0"/>
    </w:pPr>
  </w:style>
  <w:style w:type="character" w:customStyle="1" w:styleId="37">
    <w:name w:val="无间隔 Char"/>
    <w:basedOn w:val="18"/>
    <w:link w:val="36"/>
    <w:uiPriority w:val="1"/>
  </w:style>
  <w:style w:type="paragraph" w:customStyle="1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Quote"/>
    <w:basedOn w:val="1"/>
    <w:next w:val="1"/>
    <w:link w:val="40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40">
    <w:name w:val="引用 Char"/>
    <w:basedOn w:val="18"/>
    <w:link w:val="39"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customStyle="1" w:styleId="41">
    <w:name w:val="Intense Quote"/>
    <w:basedOn w:val="1"/>
    <w:next w:val="1"/>
    <w:link w:val="42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42">
    <w:name w:val="明显引用 Char"/>
    <w:basedOn w:val="18"/>
    <w:link w:val="41"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43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44">
    <w:name w:val="Intense Emphasis"/>
    <w:qFormat/>
    <w:uiPriority w:val="21"/>
    <w:rPr>
      <w:b/>
      <w:bCs/>
      <w:i/>
      <w:iCs/>
      <w:color w:val="4F81BD" w:themeColor="accent1"/>
      <w:sz w:val="22"/>
      <w:szCs w:val="22"/>
    </w:rPr>
  </w:style>
  <w:style w:type="character" w:customStyle="1" w:styleId="45">
    <w:name w:val="Subtle Reference"/>
    <w:qFormat/>
    <w:uiPriority w:val="31"/>
    <w:rPr>
      <w:color w:val="auto"/>
      <w:u w:val="single" w:color="9BBB59" w:themeColor="accent3"/>
    </w:rPr>
  </w:style>
  <w:style w:type="character" w:customStyle="1" w:styleId="46">
    <w:name w:val="Intense Reference"/>
    <w:basedOn w:val="18"/>
    <w:qFormat/>
    <w:uiPriority w:val="32"/>
    <w:rPr>
      <w:b/>
      <w:bCs/>
      <w:color w:val="76923C" w:themeColor="accent3" w:themeShade="BF"/>
      <w:u w:val="single" w:color="9BBB59" w:themeColor="accent3"/>
    </w:rPr>
  </w:style>
  <w:style w:type="character" w:customStyle="1" w:styleId="47">
    <w:name w:val="Book Title"/>
    <w:basedOn w:val="18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9">
    <w:name w:val="文档结构图 Char"/>
    <w:basedOn w:val="18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50">
    <w:name w:val="批注框文本 Char"/>
    <w:basedOn w:val="18"/>
    <w:link w:val="1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5</Pages>
  <Words>259</Words>
  <Characters>1480</Characters>
  <Lines>12</Lines>
  <Paragraphs>3</Paragraphs>
  <TotalTime>0</TotalTime>
  <ScaleCrop>false</ScaleCrop>
  <LinksUpToDate>false</LinksUpToDate>
  <CharactersWithSpaces>1736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2012-11-28T02:10:00Z</dcterms:created>
  <dc:creator>Sys Admin</dc:creator>
  <cp:lastModifiedBy>soulgame</cp:lastModifiedBy>
  <dcterms:modified xsi:type="dcterms:W3CDTF">2019-05-28T09:19:56Z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