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center"/>
        <w:rPr>
          <w:rFonts w:hint="default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default" w:ascii="Segoe UI" w:hAnsi="Segoe UI" w:eastAsia="Segoe UI" w:cs="Segoe UI"/>
          <w:b/>
          <w:bCs/>
          <w:i w:val="0"/>
          <w:caps w:val="0"/>
          <w:color w:val="3A3A3A"/>
          <w:spacing w:val="0"/>
          <w:kern w:val="0"/>
          <w:sz w:val="30"/>
          <w:szCs w:val="30"/>
          <w:lang w:val="en-US" w:eastAsia="zh-CN" w:bidi="ar"/>
        </w:rPr>
        <w:t>使用 Pandas 进行数据探索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Style w:val="8"/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实验目标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本次实验通过分析电信运营商的客户离网率数据集来熟悉 Pandas 数据探索的常用方法，并构建一个预测客户离网率的简单模型。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实验内容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排列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索引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交叉表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透视表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</w:pPr>
      <w:r>
        <w:rPr>
          <w:rFonts w:hint="default"/>
          <w:szCs w:val="22"/>
        </w:rPr>
        <w:t>数据探索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Fonts w:hint="default"/>
          <w:szCs w:val="22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</w:rPr>
        <w:t>实验步骤</w:t>
      </w:r>
      <w:r>
        <w:rPr>
          <w:rStyle w:val="8"/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及结果截图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eastAsia"/>
          <w:szCs w:val="22"/>
          <w:lang w:eastAsia="zh-CN"/>
        </w:rPr>
        <w:t>熟悉</w:t>
      </w:r>
      <w:r>
        <w:rPr>
          <w:rFonts w:hint="default"/>
          <w:szCs w:val="22"/>
        </w:rPr>
        <w:t>Pandas 的主要方法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首先载入必要的库，即 NumPy 和 Pandas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numpy as np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pandas as pd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import warnings warnings.filterwarnings('ignore')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2450" cy="1531620"/>
            <wp:effectExtent l="0" t="0" r="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read_csv()</w:t>
      </w:r>
      <w:r>
        <w:rPr>
          <w:rFonts w:hint="default"/>
          <w:lang w:val="en-US" w:eastAsia="zh-CN"/>
        </w:rPr>
        <w:t> 方法读取数据，然后使用 head()方法查看前 5 行数据。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df = pd.read_csv( 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'https://labfile.oss.aliyuncs.com/courses/1283/telecom_churn.csv')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df.head()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64710" cy="2221865"/>
            <wp:effectExtent l="0" t="0" r="2540" b="698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2221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让我们查看一下该数据库的维度、特征名称和特征类型。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df.shape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56785" cy="832485"/>
            <wp:effectExtent l="0" t="0" r="5715" b="571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83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上述结果表明，我们的列表包含 3333 行和 20 列。下面我们尝试打印列名。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df.columns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3150" cy="1505585"/>
            <wp:effectExtent l="0" t="0" r="12700" b="1841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我们还可以使用 info() 方法输出 DataFrame 的一些总体信息。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df.info()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8230" cy="3377565"/>
            <wp:effectExtent l="0" t="0" r="7620" b="1333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37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astype() 方法可以更改列的类型，下列公式将 Churn 离网率 特征修改为 int64 类型。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df['Churn'] = df['Churn'].astype('int64')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8840" cy="734060"/>
            <wp:effectExtent l="0" t="0" r="16510" b="889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describe() 方法可以显示数值特征（int64 和 float64）的基本统计学特性，如未缺失值的数值、均值、标准差、范围、四分位数等。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df.describe()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3755" cy="2221230"/>
            <wp:effectExtent l="0" t="0" r="4445" b="762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22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include 参数显式指定包含的数据类型，可以查看非数值特征的统计数据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df.describe(incl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ude=[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'object', 'bool'])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1055" cy="1472565"/>
            <wp:effectExtent l="0" t="0" r="17145" b="1333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472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value_counts() 方法可以查看类别（类型为 object ）和布尔值（类型为 bool ）特征。让我们看下 Churn 离网率 的分布。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df['Churn'].va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lue_counts()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1710" cy="901065"/>
            <wp:effectExtent l="0" t="0" r="8890" b="1333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上述结果表明，在 3333 位客户中， 2850 位是忠实客户，他们的 Churn 值为 0。调用 value_counts() 函数时，加上 normalize=True 参数可以显示比例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['Churn'].value_counts(normalize=True)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43450" cy="947420"/>
            <wp:effectExtent l="0" t="0" r="0" b="508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排列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DataFrame 可以根据某个变量的值（也就是列）排序。比如，根据每日消费额排序（设置 ascending=False 倒序排列）。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df.sort_value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s(by=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'Total day charge', ascending=False).head()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2160" cy="1961515"/>
            <wp:effectExtent l="0" t="0" r="8890" b="635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196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此外，还可以根据多个列的数值排序。下面函数实现的功能为：先按 Churn 离网率 升序排列，再按 Total day charge 每日总话费 降序排列，优先级 Churn &gt; Tatal day charge。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df.sort_values(by=[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'Churn', 'Total day charge'], ascending=[True, False]).head()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1060" cy="2103755"/>
            <wp:effectExtent l="0" t="0" r="15240" b="10795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索引和获取数据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 DataFrame['Name'] 可以得到一个单独的列。比如，离网率有多高？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df['Churn'].m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ean()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16450" cy="694690"/>
            <wp:effectExtent l="0" t="0" r="12700" b="1016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让我们使用布尔值索引来回答这样以下问题：离网用户的数值变量的均值是多少？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df[df['Churn'] == 1].mean()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58360" cy="2501900"/>
            <wp:effectExtent l="0" t="0" r="8890" b="12700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离网用户在白天打电话的总时长的均值是多少？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df[df['Churn'] == 1]['Total day minutes'].mean()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754880" cy="659130"/>
            <wp:effectExtent l="0" t="0" r="7620" b="7620"/>
            <wp:docPr id="19" name="图片 19" descr="CM%%1ERBND[1$)B)RG{K](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M%%1ERBND[1$)B)RG{K](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未使用国际套餐（International plan == NO）的忠实用户（Churn == 0）所打的最长的国际长途是多久？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df[(df['Churn'] == 0) &amp; (df['International plan'] == 'No') ]['Total intl minutes'].max()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768850" cy="838835"/>
            <wp:effectExtent l="0" t="0" r="12700" b="18415"/>
            <wp:docPr id="20" name="图片 20" descr="E9_3~J)TI1TNLH$HI24WU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E9_3~J)TI1TNLH$HI24WUX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loc 方法输出 0 至 5 行、State 州 至 Area code 区号 的数据。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df.loc[0:5, 'State':'Area code']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2835" cy="1952625"/>
            <wp:effectExtent l="0" t="0" r="12065" b="952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0283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iloc 方法输出前 5 行的前 3 列数据（和典型的 Python 切片一样，不含最大值）。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df.iloc[0:5, 0:3]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1764665"/>
            <wp:effectExtent l="0" t="0" r="0" b="698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df[:1] 和 df[-1:] 可以得到 DataFrame 的首行和末行。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df[-1:]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7110" cy="1346835"/>
            <wp:effectExtent l="0" t="0" r="2540" b="571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134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应用函数到单元格、列、行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下面通过 apply() 方法应用函数 max 至每一列，即输出每列的最大值。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df.apply(np.max)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7750" cy="3068955"/>
            <wp:effectExtent l="0" t="0" r="0" b="1714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apply() 方法也可以应用函数至每一行，指定 axis=1 即可。在这种情况下，使用 lambda 函数十分方便。比如，下面函数选中了所有以 W 开头的州。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f[df['State'].apply(lambda state: state[0] == 'W')].head()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0770" cy="2077085"/>
            <wp:effectExtent l="0" t="0" r="5080" b="1841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map() 方法可以通过一个 {old_value:new_value} 形式的字典替换某一列中的值。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d = {'No': False, 'Yes': True}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df['International plan'] = df['International plan'].map(d)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df.head()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2030" cy="2345055"/>
            <wp:effectExtent l="0" t="0" r="7620" b="1714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 repalce() 方法一样可以达到替换的目的。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 = df.repl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ace({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'Voice mail plan':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d})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df.head()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3295" cy="2235835"/>
            <wp:effectExtent l="0" t="0" r="8255" b="1206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分组（Groupby）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在下面的例子中，我们根据 Churn 离网率 变量的值对数据进行分组，显示每组的统计数据。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olumns_to_show = ['Total day minutes', 'Total eve minutes', 'Total night minutes'] df.groupby(['Churn'])[columns_to_show].describe(percentiles=[])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8680" cy="1946910"/>
            <wp:effectExtent l="0" t="0" r="7620" b="15240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和上面的例子类似，只不过这次将一些函数传给 agg()，通过 agg() 方法对分组后的数据进行聚合。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c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olumns_to_show = 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'Total day minutes', 'Total eve minutes', 'Total night minutes']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df.groupby(['Churn'])[columns_to_show].agg([np.mean, np.std, np.min, np.max])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1380" cy="1915795"/>
            <wp:effectExtent l="0" t="0" r="13970" b="8255"/>
            <wp:docPr id="29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191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汇总表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 pivot_table() 方法查看不同区号下白天、夜晚、深夜的电话量的均值。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Consolas" w:hAnsi="Consolas" w:eastAsia="宋体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df.pivot_table([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'Total day calls', 'Total eve calls', 'Total night calls'], ['Area code'], aggfunc='mean')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05655" cy="1707515"/>
            <wp:effectExtent l="0" t="0" r="4445" b="6985"/>
            <wp:docPr id="30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构建一个交叉表查看样本的 Churn 离网率 和 International plan 国际套餐 的分布情况。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pd.crosstab(df['Churn'], df['International plan'])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  <w:drawing>
          <wp:inline distT="0" distB="0" distL="114300" distR="114300">
            <wp:extent cx="4657725" cy="735965"/>
            <wp:effectExtent l="0" t="0" r="9525" b="6985"/>
            <wp:docPr id="32" name="图片 32" descr="131$%18D`_XSJTNT741HAL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31$%18D`_XSJTNT741HALV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构建一个交叉表查看 Churn 离网率 和 Voice mail plan 语音邮件套餐 的分布情况。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pd.cros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stab(df['Churn'], df['Voice mail plan'], normalize=True)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9655" cy="1435735"/>
            <wp:effectExtent l="0" t="0" r="17145" b="12065"/>
            <wp:docPr id="33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增减 DataFrame 的行列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DataFrame 中新增列有很多方法，比如，使用 insert()方法添加列，为所有用户计算总的 Total calls 电话量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total_calls = df[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'Total day calls'] + df['Total eve calls'] + \ df['Total night calls'] + df['Total intl calls']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sert(loc=len(df.columns), column='Total calls', va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lue=total_calls)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df.head()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4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48175" cy="2619375"/>
            <wp:effectExtent l="0" t="0" r="9525" b="9525"/>
            <wp:docPr id="35" name="图片 35" descr="(OJH@1[%4D`15]3JVZ`DE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(OJH@1[%4D`15]3JVZ`DE~D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上面的代码创建了一个中间 Series 实例，即 tatal_calls，其实可以在不创造这个实例的情况下直接添加列。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'Total charge'] = df['Total day charge'] + df['Total eve charge'] + \ df['Total night charge'] + df['Total intl charge']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df.head()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18380" cy="2538095"/>
            <wp:effectExtent l="0" t="0" r="1270" b="14605"/>
            <wp:docPr id="36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 descr="IMG_25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21"/>
          <w:szCs w:val="21"/>
        </w:rPr>
      </w:pPr>
      <w:r>
        <w:rPr>
          <w:rFonts w:hint="default"/>
          <w:lang w:val="en-US" w:eastAsia="zh-CN"/>
        </w:rPr>
        <w:t>使用 drop() 方法删除列和行。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 df.drop(['Total charge', 'Total calls'], axis=1, inplace=True)  df.drop([1, 2]).head()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2015" cy="2070735"/>
            <wp:effectExtent l="0" t="0" r="13335" b="5715"/>
            <wp:docPr id="37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 descr="IMG_25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/>
          <w:szCs w:val="22"/>
        </w:rPr>
      </w:pPr>
      <w:r>
        <w:rPr>
          <w:rFonts w:hint="default"/>
          <w:szCs w:val="22"/>
        </w:rPr>
        <w:t>预测离网率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首先，通过上面介绍的 crosstab() 方法构建一个交叉表来查看 International plan 国际套餐 变量和 Churn 离网率 的相关性，同时使用 countplot()方法构建计数直方图来可视化结果。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import matplotlib.pyplot as plt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import seaborn as sns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56480" cy="740410"/>
            <wp:effectExtent l="0" t="0" r="1270" b="2540"/>
            <wp:docPr id="38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sns.countplot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(x=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'International plan', hue='Churn', data=df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同理，查看 Customer service calls 客服呼叫 变量与 Chunrn 离网率 的相关性，并可视化结果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pd.crosstab(df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'Churn'], df['Customer service calls'], margins=True)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sns.countplot(x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='Customer service calls', hue='Churn', data=df)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7570" cy="2567940"/>
            <wp:effectExtent l="0" t="0" r="17780" b="3810"/>
            <wp:docPr id="40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 descr="IMG_25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上图表明，在客服呼叫 4 次之后，客户的离网率显著提升。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为了更好的突出 Customer service call 客服呼叫 和 Churn 离网率 的关系，可以给 DataFrame 添加一个二元属性 Many_service_calls，即客户呼叫超过 3 次（Customer service calls &gt; 3）。看下它与离网率的相关性，并可视化结果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'Many_service_calls'] = (df['Customer service calls'] &gt; 3).astype('int')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pd.crosstab(df['Many_service_calls'], df['Churn'], margins=True)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sns.countplot(x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='Many_service_calls', hue='Churn', data=df)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9035" cy="1946910"/>
            <wp:effectExtent l="0" t="0" r="12065" b="15240"/>
            <wp:docPr id="41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 descr="IMG_25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194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4400" cy="2531745"/>
            <wp:effectExtent l="0" t="0" r="0" b="1905"/>
            <wp:docPr id="42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 descr="IMG_25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现在我们可以创建另一张交叉表，将 Churn 离网率 与 International plan 国际套餐 及新创建的 Many_service_calls 多次客服呼叫 关联起来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p</w:t>
      </w: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d.crosstab(df[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 xml:space="preserve">'Many_service_calls'] &amp; df['International plan'],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  <w:t>df['Churn'])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47590" cy="1215390"/>
            <wp:effectExtent l="0" t="0" r="10160" b="3810"/>
            <wp:docPr id="43" name="图片 3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9F9F9"/>
          <w:lang w:eastAsia="zh-CN"/>
        </w:rPr>
      </w:pPr>
      <w:r>
        <w:rPr>
          <w:rStyle w:val="8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实验分析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本次实验使用 Pandas 对数据进行了一定程度的分析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和探索，交叉表、透视表等方法的运用将使你在数据探索过程中事半功倍。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60" w:leftChars="0" w:firstLine="0" w:firstLineChars="0"/>
        <w:jc w:val="left"/>
        <w:rPr>
          <w:rStyle w:val="8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心得体会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经过本次实验，对Pandas的一些方法进行了充分的应用，使用这些方法进行了排列，索引，分组等一系列操作；对客户的离网率进行了模型预测，感受到了探索数据时事半功倍的感觉，充分激发了对机器学习的浓厚兴趣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23241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05561A"/>
    <w:multiLevelType w:val="singleLevel"/>
    <w:tmpl w:val="AB05561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71EE38"/>
    <w:multiLevelType w:val="singleLevel"/>
    <w:tmpl w:val="C871EE3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E7EF2634"/>
    <w:multiLevelType w:val="singleLevel"/>
    <w:tmpl w:val="E7EF263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888B56F"/>
    <w:multiLevelType w:val="singleLevel"/>
    <w:tmpl w:val="E888B56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98D96A3"/>
    <w:multiLevelType w:val="singleLevel"/>
    <w:tmpl w:val="E98D96A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13FC786"/>
    <w:multiLevelType w:val="singleLevel"/>
    <w:tmpl w:val="213FC78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FAAF8D1"/>
    <w:multiLevelType w:val="singleLevel"/>
    <w:tmpl w:val="2FAAF8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1A9F537"/>
    <w:multiLevelType w:val="singleLevel"/>
    <w:tmpl w:val="41A9F53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164AEB0"/>
    <w:multiLevelType w:val="singleLevel"/>
    <w:tmpl w:val="5164AEB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7C141B5"/>
    <w:multiLevelType w:val="singleLevel"/>
    <w:tmpl w:val="77C141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E2143"/>
    <w:rsid w:val="12DE2143"/>
    <w:rsid w:val="7012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../NUL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2020-05-19T08:39:00Z</dcterms:created>
  <dc:creator>SPRING//</dc:creator>
  <cp:lastModifiedBy>SPRING//</cp:lastModifiedBy>
  <dcterms:modified xsi:type="dcterms:W3CDTF">2020-05-19T11:54:38Z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