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cs="宋体"/>
          <w:color w:val="000000"/>
          <w:sz w:val="28"/>
          <w:szCs w:val="28"/>
        </w:rPr>
      </w:pPr>
      <w:r>
        <w:rPr>
          <w:rFonts w:hint="eastAsia" w:ascii="宋体" w:hAnsi="宋体" w:cs="宋体"/>
          <w:b/>
          <w:color w:val="000000"/>
          <w:sz w:val="28"/>
          <w:szCs w:val="28"/>
        </w:rPr>
        <w:t>20</w:t>
      </w:r>
      <w:r>
        <w:rPr>
          <w:rFonts w:hint="eastAsia" w:ascii="宋体" w:hAnsi="宋体" w:cs="宋体"/>
          <w:b/>
          <w:color w:val="000000"/>
          <w:sz w:val="28"/>
          <w:szCs w:val="28"/>
          <w:lang w:val="en-US" w:eastAsia="zh-CN"/>
        </w:rPr>
        <w:t>20</w:t>
      </w:r>
      <w:r>
        <w:rPr>
          <w:rFonts w:hint="eastAsia" w:ascii="宋体" w:hAnsi="宋体" w:cs="宋体"/>
          <w:b/>
          <w:color w:val="000000"/>
          <w:sz w:val="28"/>
          <w:szCs w:val="28"/>
        </w:rPr>
        <w:t>年数学二考试大纲</w:t>
      </w:r>
    </w:p>
    <w:p>
      <w:pPr>
        <w:pStyle w:val="4"/>
        <w:spacing w:before="0" w:beforeAutospacing="0" w:after="0" w:afterAutospacing="0"/>
        <w:ind w:firstLine="315" w:firstLineChars="150"/>
        <w:rPr>
          <w:rFonts w:hint="eastAsia"/>
          <w:color w:val="000000"/>
          <w:sz w:val="21"/>
          <w:szCs w:val="21"/>
        </w:rPr>
      </w:pPr>
      <w:r>
        <w:rPr>
          <w:rFonts w:hint="eastAsia"/>
          <w:color w:val="000000"/>
          <w:sz w:val="21"/>
          <w:szCs w:val="21"/>
        </w:rPr>
        <w:t>考试科目：高等数学、线性代数</w:t>
      </w:r>
    </w:p>
    <w:p>
      <w:pPr>
        <w:jc w:val="center"/>
        <w:rPr>
          <w:rFonts w:hint="eastAsia"/>
          <w:color w:val="000000"/>
          <w:sz w:val="24"/>
        </w:rPr>
      </w:pPr>
      <w:r>
        <w:rPr>
          <w:rFonts w:hint="eastAsia"/>
          <w:b/>
          <w:bCs/>
          <w:color w:val="000000"/>
          <w:sz w:val="24"/>
        </w:rPr>
        <w:t>考试形式和试卷结构</w:t>
      </w:r>
    </w:p>
    <w:p>
      <w:pPr>
        <w:ind w:firstLine="422" w:firstLineChars="200"/>
        <w:rPr>
          <w:b/>
          <w:color w:val="000000"/>
          <w:szCs w:val="21"/>
        </w:rPr>
      </w:pPr>
      <w:r>
        <w:rPr>
          <w:rFonts w:hint="eastAsia"/>
          <w:b/>
          <w:color w:val="000000"/>
          <w:szCs w:val="21"/>
        </w:rPr>
        <w:t>一、试卷满分及考试时间</w:t>
      </w:r>
    </w:p>
    <w:p>
      <w:pPr>
        <w:ind w:firstLine="420"/>
        <w:rPr>
          <w:color w:val="000000"/>
          <w:szCs w:val="21"/>
        </w:rPr>
      </w:pPr>
      <w:r>
        <w:rPr>
          <w:rFonts w:hint="eastAsia"/>
          <w:color w:val="000000"/>
          <w:szCs w:val="21"/>
        </w:rPr>
        <w:t>试卷满分为</w:t>
      </w:r>
      <w:r>
        <w:rPr>
          <w:color w:val="000000"/>
          <w:szCs w:val="21"/>
        </w:rPr>
        <w:t>150</w:t>
      </w:r>
      <w:r>
        <w:rPr>
          <w:rFonts w:hint="eastAsia"/>
          <w:color w:val="000000"/>
          <w:szCs w:val="21"/>
        </w:rPr>
        <w:t>分，考试时间为</w:t>
      </w:r>
      <w:r>
        <w:rPr>
          <w:color w:val="000000"/>
          <w:szCs w:val="21"/>
        </w:rPr>
        <w:t>180</w:t>
      </w:r>
      <w:r>
        <w:rPr>
          <w:rFonts w:hint="eastAsia"/>
          <w:color w:val="000000"/>
          <w:szCs w:val="21"/>
        </w:rPr>
        <w:t>分钟．</w:t>
      </w:r>
    </w:p>
    <w:p>
      <w:pPr>
        <w:ind w:firstLine="420"/>
        <w:rPr>
          <w:b/>
          <w:color w:val="000000"/>
          <w:szCs w:val="21"/>
        </w:rPr>
      </w:pPr>
      <w:r>
        <w:rPr>
          <w:rFonts w:hint="eastAsia"/>
          <w:b/>
          <w:color w:val="000000"/>
          <w:szCs w:val="21"/>
        </w:rPr>
        <w:t>二、答题方式</w:t>
      </w:r>
    </w:p>
    <w:p>
      <w:pPr>
        <w:ind w:firstLine="420"/>
        <w:rPr>
          <w:color w:val="000000"/>
          <w:szCs w:val="21"/>
        </w:rPr>
      </w:pPr>
      <w:r>
        <w:rPr>
          <w:rFonts w:hint="eastAsia"/>
          <w:color w:val="000000"/>
          <w:szCs w:val="21"/>
        </w:rPr>
        <w:t>答题方式为闭卷、笔试．</w:t>
      </w:r>
    </w:p>
    <w:p>
      <w:pPr>
        <w:ind w:firstLine="420"/>
        <w:rPr>
          <w:b/>
          <w:color w:val="000000"/>
          <w:szCs w:val="21"/>
        </w:rPr>
      </w:pPr>
      <w:r>
        <w:rPr>
          <w:rFonts w:hint="eastAsia"/>
          <w:b/>
          <w:color w:val="000000"/>
          <w:szCs w:val="21"/>
        </w:rPr>
        <w:t>三、试卷内容结构</w:t>
      </w:r>
    </w:p>
    <w:p>
      <w:pPr>
        <w:ind w:firstLine="420"/>
        <w:rPr>
          <w:color w:val="000000"/>
          <w:szCs w:val="21"/>
        </w:rPr>
      </w:pPr>
      <w:r>
        <w:rPr>
          <w:rFonts w:hint="eastAsia"/>
          <w:color w:val="000000"/>
          <w:szCs w:val="21"/>
        </w:rPr>
        <w:t>高等数学　               约78%</w:t>
      </w:r>
    </w:p>
    <w:p>
      <w:pPr>
        <w:ind w:firstLine="420"/>
        <w:rPr>
          <w:color w:val="000000"/>
          <w:szCs w:val="21"/>
        </w:rPr>
      </w:pPr>
      <w:r>
        <w:rPr>
          <w:rFonts w:hint="eastAsia"/>
          <w:color w:val="000000"/>
          <w:szCs w:val="21"/>
        </w:rPr>
        <w:t>线性代数　               约</w:t>
      </w:r>
      <w:r>
        <w:rPr>
          <w:color w:val="000000"/>
          <w:szCs w:val="21"/>
        </w:rPr>
        <w:t>22%</w:t>
      </w:r>
      <w:bookmarkStart w:id="0" w:name="_GoBack"/>
      <w:bookmarkEnd w:id="0"/>
    </w:p>
    <w:p>
      <w:pPr>
        <w:ind w:firstLine="420"/>
        <w:rPr>
          <w:b/>
          <w:color w:val="000000"/>
          <w:szCs w:val="21"/>
        </w:rPr>
      </w:pPr>
      <w:r>
        <w:rPr>
          <w:rFonts w:hint="eastAsia"/>
          <w:b/>
          <w:color w:val="000000"/>
          <w:szCs w:val="21"/>
        </w:rPr>
        <w:t>四、试卷题型结构</w:t>
      </w:r>
    </w:p>
    <w:p>
      <w:pPr>
        <w:ind w:firstLine="420"/>
        <w:jc w:val="left"/>
        <w:rPr>
          <w:color w:val="000000"/>
          <w:szCs w:val="21"/>
        </w:rPr>
      </w:pPr>
      <w:r>
        <w:rPr>
          <w:rFonts w:hint="eastAsia"/>
          <w:color w:val="000000"/>
          <w:szCs w:val="21"/>
        </w:rPr>
        <w:t>单项选择题</w:t>
      </w:r>
      <w:r>
        <w:rPr>
          <w:color w:val="000000"/>
          <w:szCs w:val="21"/>
        </w:rPr>
        <w:t xml:space="preserve">               8</w:t>
      </w:r>
      <w:r>
        <w:rPr>
          <w:rFonts w:hint="eastAsia"/>
          <w:color w:val="000000"/>
          <w:szCs w:val="21"/>
        </w:rPr>
        <w:t>小题，每小题</w:t>
      </w:r>
      <w:r>
        <w:rPr>
          <w:color w:val="000000"/>
          <w:szCs w:val="21"/>
        </w:rPr>
        <w:t>4</w:t>
      </w:r>
      <w:r>
        <w:rPr>
          <w:rFonts w:hint="eastAsia"/>
          <w:color w:val="000000"/>
          <w:szCs w:val="21"/>
        </w:rPr>
        <w:t>分，共</w:t>
      </w:r>
      <w:r>
        <w:rPr>
          <w:color w:val="000000"/>
          <w:szCs w:val="21"/>
        </w:rPr>
        <w:t>32</w:t>
      </w:r>
      <w:r>
        <w:rPr>
          <w:rFonts w:hint="eastAsia"/>
          <w:color w:val="000000"/>
          <w:szCs w:val="21"/>
        </w:rPr>
        <w:t>分</w:t>
      </w:r>
    </w:p>
    <w:p>
      <w:pPr>
        <w:ind w:firstLine="420"/>
        <w:jc w:val="left"/>
        <w:rPr>
          <w:color w:val="000000"/>
          <w:szCs w:val="21"/>
        </w:rPr>
      </w:pPr>
      <w:r>
        <w:rPr>
          <w:rFonts w:hint="eastAsia"/>
          <w:color w:val="000000"/>
          <w:szCs w:val="21"/>
        </w:rPr>
        <w:t>填空题</w:t>
      </w:r>
      <w:r>
        <w:rPr>
          <w:color w:val="000000"/>
          <w:szCs w:val="21"/>
        </w:rPr>
        <w:t xml:space="preserve">                   6</w:t>
      </w:r>
      <w:r>
        <w:rPr>
          <w:rFonts w:hint="eastAsia"/>
          <w:color w:val="000000"/>
          <w:szCs w:val="21"/>
        </w:rPr>
        <w:t>小题，每小题</w:t>
      </w:r>
      <w:r>
        <w:rPr>
          <w:color w:val="000000"/>
          <w:szCs w:val="21"/>
        </w:rPr>
        <w:t>4</w:t>
      </w:r>
      <w:r>
        <w:rPr>
          <w:rFonts w:hint="eastAsia"/>
          <w:color w:val="000000"/>
          <w:szCs w:val="21"/>
        </w:rPr>
        <w:t>分，共</w:t>
      </w:r>
      <w:r>
        <w:rPr>
          <w:color w:val="000000"/>
          <w:szCs w:val="21"/>
        </w:rPr>
        <w:t>24</w:t>
      </w:r>
      <w:r>
        <w:rPr>
          <w:rFonts w:hint="eastAsia"/>
          <w:color w:val="000000"/>
          <w:szCs w:val="21"/>
        </w:rPr>
        <w:t>分</w:t>
      </w:r>
    </w:p>
    <w:p>
      <w:pPr>
        <w:ind w:firstLine="420" w:firstLineChars="200"/>
        <w:jc w:val="left"/>
        <w:rPr>
          <w:color w:val="000000"/>
          <w:szCs w:val="21"/>
        </w:rPr>
      </w:pPr>
      <w:r>
        <w:rPr>
          <w:rFonts w:hint="eastAsia"/>
          <w:color w:val="000000"/>
          <w:szCs w:val="21"/>
        </w:rPr>
        <w:t>解答题（包括证明题）</w:t>
      </w:r>
      <w:r>
        <w:rPr>
          <w:color w:val="000000"/>
          <w:szCs w:val="21"/>
        </w:rPr>
        <w:t xml:space="preserve">   </w:t>
      </w:r>
      <w:r>
        <w:rPr>
          <w:rFonts w:hint="eastAsia"/>
          <w:color w:val="000000"/>
          <w:szCs w:val="21"/>
        </w:rPr>
        <w:t xml:space="preserve"> </w:t>
      </w:r>
      <w:r>
        <w:rPr>
          <w:color w:val="000000"/>
          <w:szCs w:val="21"/>
        </w:rPr>
        <w:t xml:space="preserve"> 9</w:t>
      </w:r>
      <w:r>
        <w:rPr>
          <w:rFonts w:hint="eastAsia"/>
          <w:color w:val="000000"/>
          <w:szCs w:val="21"/>
        </w:rPr>
        <w:t>小题，共</w:t>
      </w:r>
      <w:r>
        <w:rPr>
          <w:color w:val="000000"/>
          <w:szCs w:val="21"/>
        </w:rPr>
        <w:t>94</w:t>
      </w:r>
      <w:r>
        <w:rPr>
          <w:rFonts w:hint="eastAsia"/>
          <w:color w:val="000000"/>
          <w:szCs w:val="21"/>
        </w:rPr>
        <w:t>分</w:t>
      </w:r>
    </w:p>
    <w:p>
      <w:pPr>
        <w:jc w:val="center"/>
        <w:rPr>
          <w:rFonts w:hint="eastAsia" w:ascii="宋体" w:hAnsi="宋体" w:cs="宋体"/>
          <w:b/>
          <w:color w:val="000000"/>
          <w:szCs w:val="21"/>
        </w:rPr>
      </w:pPr>
    </w:p>
    <w:p>
      <w:pPr>
        <w:jc w:val="center"/>
        <w:rPr>
          <w:rFonts w:hint="eastAsia" w:ascii="宋体" w:hAnsi="宋体" w:cs="宋体"/>
          <w:b/>
          <w:color w:val="000000"/>
          <w:szCs w:val="21"/>
        </w:rPr>
      </w:pPr>
    </w:p>
    <w:p>
      <w:pPr>
        <w:jc w:val="center"/>
        <w:rPr>
          <w:rFonts w:hint="eastAsia" w:ascii="楷体_GB2312" w:hAnsi="宋体" w:eastAsia="楷体_GB2312"/>
          <w:color w:val="000000"/>
          <w:sz w:val="24"/>
        </w:rPr>
      </w:pPr>
      <w:r>
        <w:rPr>
          <w:rFonts w:hint="eastAsia" w:ascii="楷体_GB2312" w:hAnsi="宋体" w:eastAsia="楷体_GB2312"/>
          <w:b/>
          <w:bCs/>
          <w:color w:val="000000"/>
          <w:sz w:val="24"/>
        </w:rPr>
        <w:t>高等数学</w:t>
      </w:r>
    </w:p>
    <w:p>
      <w:pPr>
        <w:ind w:firstLine="413" w:firstLineChars="196"/>
        <w:rPr>
          <w:rFonts w:ascii="宋体" w:hAnsi="宋体"/>
          <w:color w:val="000000"/>
          <w:szCs w:val="21"/>
        </w:rPr>
      </w:pPr>
      <w:r>
        <w:rPr>
          <w:rFonts w:hint="eastAsia" w:ascii="宋体" w:hAnsi="宋体"/>
          <w:b/>
          <w:bCs/>
          <w:color w:val="000000"/>
          <w:szCs w:val="21"/>
        </w:rPr>
        <w:t>一、函数、极限、连续</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函数的概念及表示法  函数的有界性、单调性、周期性和奇偶性  复合函数、反函数、分段函数和隐函数  基本初等函数的性质及其图形  初等函数  函数关系的建立  数列极限与函数极限的定义及其性质  函数的左极限与右极限  无穷小量和无穷大量的概念及其关系  无穷小量的性质及无穷小量的比较  极限的四则运算  极限存在的两个准则：单调有界准则和夹逼准则  两个重要极限：</w:t>
      </w:r>
    </w:p>
    <w:p>
      <w:pPr>
        <w:ind w:firstLine="2205" w:firstLineChars="1050"/>
        <w:rPr>
          <w:rFonts w:hint="eastAsia"/>
          <w:color w:val="000000"/>
          <w:szCs w:val="21"/>
        </w:rPr>
      </w:pPr>
      <w:r>
        <w:rPr>
          <w:rFonts w:ascii="宋体" w:hAnsi="宋体"/>
          <w:color w:val="000000"/>
          <w:position w:val="-24"/>
          <w:szCs w:val="21"/>
        </w:rPr>
        <w:object>
          <v:shape id="_x0000_i1025" o:spt="75" type="#_x0000_t75" style="height:30.75pt;width:60.7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hint="eastAsia" w:ascii="宋体" w:hAnsi="宋体"/>
          <w:color w:val="000000"/>
          <w:szCs w:val="21"/>
        </w:rPr>
        <w:t xml:space="preserve">， </w:t>
      </w:r>
      <w:r>
        <w:rPr>
          <w:rFonts w:ascii="宋体" w:hAnsi="宋体"/>
          <w:color w:val="000000"/>
          <w:position w:val="-28"/>
          <w:szCs w:val="21"/>
        </w:rPr>
        <w:object>
          <v:shape id="_x0000_i1026" o:spt="75" type="#_x0000_t75" style="height:36.75pt;width:7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pPr>
        <w:ind w:firstLine="420" w:firstLineChars="200"/>
        <w:rPr>
          <w:rFonts w:hint="eastAsia"/>
          <w:color w:val="000000"/>
          <w:szCs w:val="21"/>
        </w:rPr>
      </w:pPr>
      <w:r>
        <w:rPr>
          <w:rFonts w:hint="eastAsia"/>
          <w:color w:val="000000"/>
          <w:szCs w:val="21"/>
        </w:rPr>
        <w:t>函数连续的概念  函数间断点的类型  初等函数的连续性  闭区间上连续函数的性质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1．理解函数的概念，掌握函数的表示法，并会建立应用问题的函数关系．</w:t>
      </w:r>
    </w:p>
    <w:p>
      <w:pPr>
        <w:ind w:firstLine="420" w:firstLineChars="200"/>
        <w:rPr>
          <w:rFonts w:hint="eastAsia"/>
          <w:color w:val="000000"/>
          <w:szCs w:val="21"/>
        </w:rPr>
      </w:pPr>
      <w:r>
        <w:rPr>
          <w:rFonts w:hint="eastAsia"/>
          <w:color w:val="000000"/>
          <w:szCs w:val="21"/>
        </w:rPr>
        <w:t>2．了解函数的有界性、单调性、周期性和奇偶性．</w:t>
      </w:r>
    </w:p>
    <w:p>
      <w:pPr>
        <w:ind w:firstLine="420" w:firstLineChars="200"/>
        <w:rPr>
          <w:rFonts w:hint="eastAsia"/>
          <w:color w:val="000000"/>
          <w:szCs w:val="21"/>
        </w:rPr>
      </w:pPr>
      <w:r>
        <w:rPr>
          <w:rFonts w:hint="eastAsia"/>
          <w:color w:val="000000"/>
          <w:szCs w:val="21"/>
        </w:rPr>
        <w:t>3．理解复合函数及分段函数的概念，了解反函数及隐函数的概念．</w:t>
      </w:r>
    </w:p>
    <w:p>
      <w:pPr>
        <w:ind w:firstLine="420" w:firstLineChars="200"/>
        <w:rPr>
          <w:rFonts w:hint="eastAsia"/>
          <w:color w:val="000000"/>
          <w:szCs w:val="21"/>
        </w:rPr>
      </w:pPr>
      <w:r>
        <w:rPr>
          <w:rFonts w:hint="eastAsia"/>
          <w:color w:val="000000"/>
          <w:szCs w:val="21"/>
        </w:rPr>
        <w:t>4．掌握基本初等函数的性质及其图形，了解初等函数的概念．</w:t>
      </w:r>
    </w:p>
    <w:p>
      <w:pPr>
        <w:ind w:firstLine="420" w:firstLineChars="200"/>
        <w:rPr>
          <w:rFonts w:hint="eastAsia"/>
          <w:color w:val="000000"/>
          <w:szCs w:val="21"/>
        </w:rPr>
      </w:pPr>
      <w:r>
        <w:rPr>
          <w:rFonts w:hint="eastAsia"/>
          <w:color w:val="000000"/>
          <w:szCs w:val="21"/>
        </w:rPr>
        <w:t>5．理解极限的概念，理解函数左极限与右极限的概念以及函数极限存在与左极限、右极限之间的关系．</w:t>
      </w:r>
    </w:p>
    <w:p>
      <w:pPr>
        <w:ind w:firstLine="420" w:firstLineChars="200"/>
        <w:rPr>
          <w:rFonts w:hint="eastAsia"/>
          <w:color w:val="000000"/>
          <w:szCs w:val="21"/>
        </w:rPr>
      </w:pPr>
      <w:r>
        <w:rPr>
          <w:rFonts w:hint="eastAsia"/>
          <w:color w:val="000000"/>
          <w:szCs w:val="21"/>
        </w:rPr>
        <w:t>6．掌握极限的性质及四则运算法则．</w:t>
      </w:r>
    </w:p>
    <w:p>
      <w:pPr>
        <w:ind w:firstLine="420" w:firstLineChars="200"/>
        <w:rPr>
          <w:rFonts w:hint="eastAsia"/>
          <w:color w:val="000000"/>
          <w:szCs w:val="21"/>
        </w:rPr>
      </w:pPr>
      <w:r>
        <w:rPr>
          <w:rFonts w:hint="eastAsia"/>
          <w:color w:val="000000"/>
          <w:szCs w:val="21"/>
        </w:rPr>
        <w:t>7．掌握极限存在的两个准则，并会利用它们求极限，掌握利用两个重要极限求极限的方法．</w:t>
      </w:r>
    </w:p>
    <w:p>
      <w:pPr>
        <w:ind w:firstLine="420" w:firstLineChars="200"/>
        <w:rPr>
          <w:rFonts w:hint="eastAsia"/>
          <w:color w:val="000000"/>
          <w:szCs w:val="21"/>
        </w:rPr>
      </w:pPr>
      <w:r>
        <w:rPr>
          <w:rFonts w:hint="eastAsia"/>
          <w:color w:val="000000"/>
          <w:szCs w:val="21"/>
        </w:rPr>
        <w:t xml:space="preserve">8．理解无穷小量、无穷大量的概念，掌握无穷小量的比较方法，会用等价无穷小量求极限． </w:t>
      </w:r>
    </w:p>
    <w:p>
      <w:pPr>
        <w:ind w:firstLine="420" w:firstLineChars="200"/>
        <w:rPr>
          <w:rFonts w:hint="eastAsia"/>
          <w:color w:val="000000"/>
          <w:szCs w:val="21"/>
        </w:rPr>
      </w:pPr>
      <w:r>
        <w:rPr>
          <w:rFonts w:hint="eastAsia"/>
          <w:color w:val="000000"/>
          <w:szCs w:val="21"/>
        </w:rPr>
        <w:t>9．理解函数连续性的概念（含左连续与右连续），会判别函数间断点的类型．</w:t>
      </w:r>
    </w:p>
    <w:p>
      <w:pPr>
        <w:ind w:firstLine="420" w:firstLineChars="200"/>
        <w:rPr>
          <w:rFonts w:hint="eastAsia"/>
          <w:color w:val="000000"/>
          <w:szCs w:val="21"/>
        </w:rPr>
      </w:pPr>
      <w:r>
        <w:rPr>
          <w:rFonts w:hint="eastAsia"/>
          <w:color w:val="000000"/>
          <w:szCs w:val="21"/>
        </w:rPr>
        <w:t>10．了解连续函数的性质和初等函数的连续性，理解闭区间上连续函数的性质（有界性、最大值和最小值定理、介值定理），并会应用这些性质．</w:t>
      </w:r>
    </w:p>
    <w:p>
      <w:pPr>
        <w:ind w:firstLine="413" w:firstLineChars="196"/>
        <w:rPr>
          <w:rFonts w:hint="eastAsia"/>
          <w:b/>
          <w:color w:val="000000"/>
          <w:szCs w:val="21"/>
        </w:rPr>
      </w:pPr>
      <w:r>
        <w:rPr>
          <w:rFonts w:hint="eastAsia"/>
          <w:b/>
          <w:color w:val="000000"/>
          <w:szCs w:val="21"/>
        </w:rPr>
        <w:t>二、一元函数微分学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导数和微分的概念　导数的几何意义和物理意义　函数的可导性与连续性之间的关系　平面曲线的切线和法线　导数和微分的四则运算　基本初等函数的导数　复合函数、反函数、隐函数以及参数方程所确定的函数的微分法　高阶导数　一阶微分形式的不变性　微分中值定理　洛必达（L'Hospital）法则　函数单调性的判别　函数的极值　函数图形的凹凸性、拐点及渐近线　函数图形的描绘　函数的最大值与最小值　弧微分　曲率的概念　曲率圆与曲率半径</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1．理解导数和微分的概念，理解导数与微分的关系，理解导数的几何意义，会求平面曲线的切线方程和法线方程，了解导数的物理意义，会用导数描述一些物理量，理解函数的可导性与连续性之间的关系．</w:t>
      </w:r>
    </w:p>
    <w:p>
      <w:pPr>
        <w:ind w:firstLine="420" w:firstLineChars="200"/>
        <w:rPr>
          <w:rFonts w:hint="eastAsia"/>
          <w:color w:val="000000"/>
          <w:szCs w:val="21"/>
        </w:rPr>
      </w:pPr>
      <w:r>
        <w:rPr>
          <w:rFonts w:hint="eastAsia"/>
          <w:color w:val="000000"/>
          <w:szCs w:val="21"/>
        </w:rPr>
        <w:t>2．掌握导数的四则运算法则和复合函数的求导法则，掌握基本初等函数的导数公式．了解微分的四则运算法则和一阶微分形式的不变性，会求函数的微分．</w:t>
      </w:r>
    </w:p>
    <w:p>
      <w:pPr>
        <w:ind w:firstLine="420" w:firstLineChars="200"/>
        <w:rPr>
          <w:rFonts w:hint="eastAsia"/>
          <w:color w:val="000000"/>
          <w:szCs w:val="21"/>
        </w:rPr>
      </w:pPr>
      <w:r>
        <w:rPr>
          <w:rFonts w:hint="eastAsia"/>
          <w:color w:val="000000"/>
          <w:szCs w:val="21"/>
        </w:rPr>
        <w:t>3．了解高阶导数的概念，会求简单函数的高阶导数．</w:t>
      </w:r>
    </w:p>
    <w:p>
      <w:pPr>
        <w:ind w:firstLine="420" w:firstLineChars="200"/>
        <w:rPr>
          <w:rFonts w:hint="eastAsia"/>
          <w:color w:val="000000"/>
          <w:szCs w:val="21"/>
        </w:rPr>
      </w:pPr>
      <w:r>
        <w:rPr>
          <w:rFonts w:hint="eastAsia"/>
          <w:color w:val="000000"/>
          <w:szCs w:val="21"/>
        </w:rPr>
        <w:t>4．会求分段函数的导数，会求隐函数和由参数方程所确定的函数以及反函数的导数．</w:t>
      </w:r>
    </w:p>
    <w:p>
      <w:pPr>
        <w:ind w:firstLine="420" w:firstLineChars="200"/>
        <w:rPr>
          <w:rFonts w:hint="eastAsia"/>
          <w:color w:val="000000"/>
          <w:szCs w:val="21"/>
        </w:rPr>
      </w:pPr>
      <w:r>
        <w:rPr>
          <w:rFonts w:hint="eastAsia"/>
          <w:color w:val="000000"/>
          <w:szCs w:val="21"/>
        </w:rPr>
        <w:t>5．理解并会用罗尔（Rolle）定理、拉格朗日（Lagrange）中值定理和泰勒（Taylor）定理，了解并会用柯西(Cauchy）中值定理．</w:t>
      </w:r>
    </w:p>
    <w:p>
      <w:pPr>
        <w:ind w:firstLine="420" w:firstLineChars="200"/>
        <w:rPr>
          <w:rFonts w:hint="eastAsia"/>
          <w:color w:val="000000"/>
          <w:szCs w:val="21"/>
        </w:rPr>
      </w:pPr>
      <w:r>
        <w:rPr>
          <w:rFonts w:hint="eastAsia"/>
          <w:color w:val="000000"/>
          <w:szCs w:val="21"/>
        </w:rPr>
        <w:t>6．掌握用洛必达法则求未定式极限的方法．</w:t>
      </w:r>
    </w:p>
    <w:p>
      <w:pPr>
        <w:ind w:firstLine="420" w:firstLineChars="200"/>
        <w:rPr>
          <w:rFonts w:hint="eastAsia"/>
          <w:color w:val="000000"/>
          <w:szCs w:val="21"/>
        </w:rPr>
      </w:pPr>
      <w:r>
        <w:rPr>
          <w:rFonts w:hint="eastAsia"/>
          <w:color w:val="000000"/>
          <w:szCs w:val="21"/>
        </w:rPr>
        <w:t>7．理解函数的极值概念，掌握用导数判断函数的单调性和求函数极值的方法，掌握函数的最大值和最小值的求法及其应用．</w:t>
      </w:r>
    </w:p>
    <w:p>
      <w:pPr>
        <w:ind w:firstLine="420" w:firstLineChars="200"/>
        <w:rPr>
          <w:rFonts w:hint="eastAsia"/>
          <w:color w:val="000000"/>
          <w:szCs w:val="21"/>
        </w:rPr>
      </w:pPr>
      <w:r>
        <w:rPr>
          <w:rFonts w:hint="eastAsia"/>
          <w:color w:val="000000"/>
          <w:szCs w:val="21"/>
        </w:rPr>
        <w:t>8．会用导数判断函数图形的凹凸性（注：在区间</w:t>
      </w:r>
      <w:r>
        <w:rPr>
          <w:color w:val="000000"/>
          <w:position w:val="-14"/>
          <w:szCs w:val="21"/>
        </w:rPr>
        <w:object>
          <v:shape id="_x0000_i1027" o:spt="75" type="#_x0000_t75" style="height:20.25pt;width:29.2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color w:val="000000"/>
          <w:szCs w:val="21"/>
        </w:rPr>
        <w:t>内，设函数</w:t>
      </w:r>
      <w:r>
        <w:rPr>
          <w:color w:val="000000"/>
          <w:position w:val="-10"/>
          <w:szCs w:val="21"/>
        </w:rPr>
        <w:object>
          <v:shape id="_x0000_i1028" o:spt="75" type="#_x0000_t75" style="height:15.75pt;width:27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color w:val="000000"/>
          <w:szCs w:val="21"/>
        </w:rPr>
        <w:t>具有二阶导数．当</w:t>
      </w:r>
      <w:r>
        <w:rPr>
          <w:color w:val="000000"/>
          <w:position w:val="-10"/>
          <w:szCs w:val="21"/>
        </w:rPr>
        <w:object>
          <v:shape id="_x0000_i1029" o:spt="75" type="#_x0000_t75" style="height:15.75pt;width:48.75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color w:val="000000"/>
          <w:szCs w:val="21"/>
        </w:rPr>
        <w:t>时，</w:t>
      </w:r>
      <w:r>
        <w:rPr>
          <w:color w:val="000000"/>
          <w:position w:val="-10"/>
          <w:szCs w:val="21"/>
        </w:rPr>
        <w:object>
          <v:shape id="_x0000_i1030" o:spt="75" type="#_x0000_t75" style="height:15.75pt;width:27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color w:val="000000"/>
          <w:szCs w:val="21"/>
        </w:rPr>
        <w:t>的图形是凹的；当</w:t>
      </w:r>
      <w:r>
        <w:rPr>
          <w:color w:val="000000"/>
          <w:position w:val="-10"/>
          <w:szCs w:val="21"/>
        </w:rPr>
        <w:object>
          <v:shape id="_x0000_i1031" o:spt="75" type="#_x0000_t75" style="height:15.75pt;width:48.7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color w:val="000000"/>
          <w:szCs w:val="21"/>
        </w:rPr>
        <w:t>时，</w:t>
      </w:r>
      <w:r>
        <w:rPr>
          <w:color w:val="000000"/>
          <w:position w:val="-10"/>
          <w:szCs w:val="21"/>
        </w:rPr>
        <w:object>
          <v:shape id="_x0000_i1032" o:spt="75" type="#_x0000_t75" style="height:15.75pt;width:27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color w:val="000000"/>
          <w:szCs w:val="21"/>
        </w:rPr>
        <w:t>的图形是凸的），会求函数图形的拐点以及水平、铅直和斜渐近线，会描绘函数的图形．</w:t>
      </w:r>
    </w:p>
    <w:p>
      <w:pPr>
        <w:ind w:firstLine="420" w:firstLineChars="200"/>
        <w:rPr>
          <w:rFonts w:hint="eastAsia"/>
          <w:color w:val="000000"/>
          <w:szCs w:val="21"/>
        </w:rPr>
      </w:pPr>
      <w:r>
        <w:rPr>
          <w:rFonts w:hint="eastAsia"/>
          <w:color w:val="000000"/>
          <w:szCs w:val="21"/>
        </w:rPr>
        <w:t>9．了解曲率、曲率圆和曲率半径的概念，会计算曲率和曲率半径．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三、一元函数积分学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原函数和不定积分的概念　不定积分的基本性质　基本积分公式　定积分的概念和基本性质　定积分中值定理　积分上限的函数及其导数　牛顿</w:t>
      </w:r>
      <w:r>
        <w:rPr>
          <w:rFonts w:hint="eastAsia" w:ascii="宋体" w:hAnsi="宋体"/>
          <w:szCs w:val="21"/>
        </w:rPr>
        <w:t>-</w:t>
      </w:r>
      <w:r>
        <w:rPr>
          <w:rFonts w:hint="eastAsia"/>
          <w:color w:val="000000"/>
          <w:szCs w:val="21"/>
        </w:rPr>
        <w:t>莱布尼茨(Newton-Leibniz)公式　不定积分和定积分的换元积分法与分部积分法　有理函数、三角函数的有理式和简单无理函数的积分　反常（广义）积分　定积分的应用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1．理解原函数的概念，理解不定积分和定积分的概念．</w:t>
      </w:r>
    </w:p>
    <w:p>
      <w:pPr>
        <w:ind w:firstLine="420" w:firstLineChars="200"/>
        <w:rPr>
          <w:rFonts w:hint="eastAsia"/>
          <w:color w:val="000000"/>
          <w:szCs w:val="21"/>
        </w:rPr>
      </w:pPr>
      <w:r>
        <w:rPr>
          <w:rFonts w:hint="eastAsia"/>
          <w:color w:val="000000"/>
          <w:szCs w:val="21"/>
        </w:rPr>
        <w:t>2．掌握不定积分的基本公式，掌握不定积分和定积分的性质及定积分中值定理，掌握换元积分法与分部积分法．</w:t>
      </w:r>
    </w:p>
    <w:p>
      <w:pPr>
        <w:ind w:firstLine="420" w:firstLineChars="200"/>
        <w:rPr>
          <w:rFonts w:hint="eastAsia"/>
          <w:color w:val="000000"/>
          <w:szCs w:val="21"/>
        </w:rPr>
      </w:pPr>
      <w:r>
        <w:rPr>
          <w:rFonts w:hint="eastAsia"/>
          <w:color w:val="000000"/>
          <w:szCs w:val="21"/>
        </w:rPr>
        <w:t>3．会求有理函数、三角函数有理式和简单无理函数的积分．</w:t>
      </w:r>
    </w:p>
    <w:p>
      <w:pPr>
        <w:ind w:firstLine="420" w:firstLineChars="200"/>
        <w:rPr>
          <w:rFonts w:hint="eastAsia"/>
          <w:color w:val="000000"/>
          <w:szCs w:val="21"/>
        </w:rPr>
      </w:pPr>
      <w:r>
        <w:rPr>
          <w:rFonts w:hint="eastAsia"/>
          <w:color w:val="000000"/>
          <w:szCs w:val="21"/>
        </w:rPr>
        <w:t>4．理解积分上限的函数，会求它的导数，掌握牛顿</w:t>
      </w:r>
      <w:r>
        <w:rPr>
          <w:rFonts w:hint="eastAsia" w:ascii="宋体" w:hAnsi="宋体"/>
          <w:szCs w:val="21"/>
        </w:rPr>
        <w:t>-</w:t>
      </w:r>
      <w:r>
        <w:rPr>
          <w:rFonts w:hint="eastAsia"/>
          <w:color w:val="000000"/>
          <w:szCs w:val="21"/>
        </w:rPr>
        <w:t>莱布尼茨公式．</w:t>
      </w:r>
    </w:p>
    <w:p>
      <w:pPr>
        <w:ind w:firstLine="420" w:firstLineChars="200"/>
        <w:rPr>
          <w:rFonts w:hint="eastAsia"/>
          <w:color w:val="000000"/>
          <w:szCs w:val="21"/>
        </w:rPr>
      </w:pPr>
      <w:r>
        <w:rPr>
          <w:rFonts w:hint="eastAsia"/>
          <w:color w:val="000000"/>
          <w:szCs w:val="21"/>
        </w:rPr>
        <w:t>5．了解反常积分的概念，会计算反常积分．</w:t>
      </w:r>
    </w:p>
    <w:p>
      <w:pPr>
        <w:ind w:firstLine="420" w:firstLineChars="200"/>
        <w:rPr>
          <w:rFonts w:hint="eastAsia"/>
          <w:color w:val="000000"/>
          <w:szCs w:val="21"/>
        </w:rPr>
      </w:pPr>
      <w:r>
        <w:rPr>
          <w:rFonts w:hint="eastAsia"/>
          <w:color w:val="000000"/>
          <w:szCs w:val="21"/>
        </w:rPr>
        <w:t>6．掌握用定积分表达和计算一些几何量与物理量（平面图形的面积、平面曲线的弧长、旋转体的体积及侧面积、平行截面面积为已知的立体体积、功、引力、压力、质心、形心等）及函数平均值．</w:t>
      </w:r>
    </w:p>
    <w:p>
      <w:pPr>
        <w:ind w:firstLine="420" w:firstLineChars="199"/>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多元函数微积分学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多元函数的概念　二元函数的几何意义　二元函数的极限与连续的概念　有界闭区域上二元连续函数的性质　多元函数的偏导数和全微分  多元复合函数、隐函数的求导法  二阶偏导数　多元函数的极值和条件极值、最大值和最小值　二重积分的概念、基本性质和计算</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1．了解多元函数的概念，了解二元函数的几何意义．</w:t>
      </w:r>
    </w:p>
    <w:p>
      <w:pPr>
        <w:ind w:firstLine="420" w:firstLineChars="200"/>
        <w:rPr>
          <w:rFonts w:hint="eastAsia"/>
          <w:color w:val="000000"/>
          <w:szCs w:val="21"/>
        </w:rPr>
      </w:pPr>
      <w:r>
        <w:rPr>
          <w:rFonts w:hint="eastAsia"/>
          <w:color w:val="000000"/>
          <w:szCs w:val="21"/>
        </w:rPr>
        <w:t>2．了解二元函数的极限与连续的概念，了解有界闭区域上二元连续函数的性质．</w:t>
      </w:r>
    </w:p>
    <w:p>
      <w:pPr>
        <w:ind w:firstLine="420" w:firstLineChars="200"/>
        <w:rPr>
          <w:rFonts w:hint="eastAsia"/>
          <w:color w:val="000000"/>
          <w:szCs w:val="21"/>
        </w:rPr>
      </w:pPr>
      <w:r>
        <w:rPr>
          <w:rFonts w:hint="eastAsia"/>
          <w:color w:val="000000"/>
          <w:szCs w:val="21"/>
        </w:rPr>
        <w:t>3．了解多元函数偏导数与全微分的概念，会求多元复合函数一阶、二阶偏导数，会求全微分，了解隐函数存在定理，会求多元隐函数的偏导数．</w:t>
      </w:r>
    </w:p>
    <w:p>
      <w:pPr>
        <w:ind w:firstLine="420" w:firstLineChars="200"/>
        <w:rPr>
          <w:rFonts w:hint="eastAsia"/>
          <w:color w:val="000000"/>
          <w:szCs w:val="21"/>
        </w:rPr>
      </w:pPr>
      <w:r>
        <w:rPr>
          <w:rFonts w:hint="eastAsia"/>
          <w:color w:val="000000"/>
          <w:szCs w:val="21"/>
        </w:rPr>
        <w:t>4．了解多元函数极值和条件极值的概念，掌握多元函数极值存在的必要条件，了解二元函数极值存在的充分条件，会求二元函数的极值，会用拉格朗日乘数法求条件极值，会求简单多元函数的最大值和最小值，并会解决一些简单的应用问题．</w:t>
      </w:r>
    </w:p>
    <w:p>
      <w:pPr>
        <w:ind w:firstLine="420" w:firstLineChars="200"/>
        <w:rPr>
          <w:rFonts w:hint="eastAsia"/>
          <w:szCs w:val="21"/>
        </w:rPr>
      </w:pPr>
      <w:r>
        <w:rPr>
          <w:rFonts w:hint="eastAsia"/>
          <w:szCs w:val="21"/>
        </w:rPr>
        <w:t>5．了解二重积分的概念与基本性质，掌握二重积分的计算方法（直角坐标、极坐标）．</w:t>
      </w:r>
    </w:p>
    <w:p>
      <w:pPr>
        <w:ind w:firstLine="420" w:firstLineChars="200"/>
        <w:rPr>
          <w:rFonts w:hint="eastAsia"/>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常微分方程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常微分方程的基本概念　变量可分离的微分方程　齐次微分方程  一阶线性微分方程　可降阶的高阶微分方程　线性微分方程解的性质及解的结构定理  二阶常系数齐次线性微分方程　高于二阶的某些常系数齐次线性微分方程　简单的二阶常系数非齐次线性微分方程　微分方程的简单应用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1．了解微分方程及其阶、解、通解、初始条件和特解等概念．</w:t>
      </w:r>
    </w:p>
    <w:p>
      <w:pPr>
        <w:ind w:firstLine="420" w:firstLineChars="200"/>
        <w:rPr>
          <w:rFonts w:hint="eastAsia"/>
          <w:color w:val="000000"/>
          <w:szCs w:val="21"/>
        </w:rPr>
      </w:pPr>
      <w:r>
        <w:rPr>
          <w:rFonts w:hint="eastAsia"/>
          <w:color w:val="000000"/>
          <w:szCs w:val="21"/>
        </w:rPr>
        <w:t>2．掌握变量可分离的微分方程及一阶线性微分方程的解法，会解齐次微分方程．</w:t>
      </w:r>
    </w:p>
    <w:p>
      <w:pPr>
        <w:ind w:firstLine="420" w:firstLineChars="200"/>
        <w:rPr>
          <w:rFonts w:hint="eastAsia"/>
          <w:color w:val="000000"/>
          <w:szCs w:val="21"/>
        </w:rPr>
      </w:pPr>
      <w:r>
        <w:rPr>
          <w:rFonts w:hint="eastAsia"/>
          <w:color w:val="000000"/>
          <w:szCs w:val="21"/>
        </w:rPr>
        <w:t>3．会用降阶法解下列形式的微分方程：</w:t>
      </w:r>
      <w:r>
        <w:rPr>
          <w:color w:val="000000"/>
          <w:position w:val="-10"/>
          <w:szCs w:val="21"/>
        </w:rPr>
        <w:object>
          <v:shape id="_x0000_i1033" o:spt="75" type="#_x0000_t75" style="height:18pt;width:120.7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color w:val="000000"/>
          <w:szCs w:val="21"/>
        </w:rPr>
        <w:t xml:space="preserve"> 和 </w:t>
      </w:r>
      <w:r>
        <w:rPr>
          <w:color w:val="000000"/>
          <w:position w:val="-10"/>
          <w:szCs w:val="21"/>
        </w:rPr>
        <w:object>
          <v:shape id="_x0000_i1034" o:spt="75" type="#_x0000_t75" style="height:15.75pt;width:63.7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color w:val="000000"/>
          <w:szCs w:val="21"/>
        </w:rPr>
        <w:t>．</w:t>
      </w:r>
    </w:p>
    <w:p>
      <w:pPr>
        <w:ind w:firstLine="420" w:firstLineChars="200"/>
        <w:rPr>
          <w:rFonts w:hint="eastAsia"/>
          <w:color w:val="000000"/>
          <w:szCs w:val="21"/>
        </w:rPr>
      </w:pPr>
      <w:r>
        <w:rPr>
          <w:rFonts w:hint="eastAsia"/>
          <w:color w:val="000000"/>
          <w:szCs w:val="21"/>
        </w:rPr>
        <w:t>4．理解二阶线性微分方程解的性质及解的结构定理．</w:t>
      </w:r>
    </w:p>
    <w:p>
      <w:pPr>
        <w:ind w:firstLine="420" w:firstLineChars="200"/>
        <w:rPr>
          <w:rFonts w:hint="eastAsia"/>
          <w:color w:val="000000"/>
          <w:szCs w:val="21"/>
        </w:rPr>
      </w:pPr>
      <w:r>
        <w:rPr>
          <w:rFonts w:hint="eastAsia"/>
          <w:color w:val="000000"/>
          <w:szCs w:val="21"/>
        </w:rPr>
        <w:t>5．掌握二阶常系数齐次线性微分方程的解法，并会解某些高于二阶的常系数齐次线性微分方程．</w:t>
      </w:r>
    </w:p>
    <w:p>
      <w:pPr>
        <w:ind w:firstLine="420" w:firstLineChars="200"/>
        <w:rPr>
          <w:rFonts w:hint="eastAsia"/>
          <w:color w:val="000000"/>
          <w:szCs w:val="21"/>
        </w:rPr>
      </w:pPr>
      <w:r>
        <w:rPr>
          <w:rFonts w:hint="eastAsia"/>
          <w:color w:val="000000"/>
          <w:szCs w:val="21"/>
        </w:rPr>
        <w:t>6．会解自由项为多项式、指数函数、正弦函数、余弦函数以及它们的和与积的二阶常系数非齐次线性微分方程．</w:t>
      </w:r>
    </w:p>
    <w:p>
      <w:pPr>
        <w:ind w:firstLine="420" w:firstLineChars="200"/>
        <w:rPr>
          <w:rFonts w:hint="eastAsia"/>
          <w:color w:val="000000"/>
          <w:szCs w:val="21"/>
        </w:rPr>
      </w:pPr>
      <w:r>
        <w:rPr>
          <w:rFonts w:hint="eastAsia"/>
          <w:color w:val="000000"/>
          <w:szCs w:val="21"/>
        </w:rPr>
        <w:t>7．会用微分方程解决一些简单的应用问题．</w:t>
      </w: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jc w:val="center"/>
        <w:rPr>
          <w:rFonts w:hint="eastAsia" w:ascii="楷体_GB2312" w:eastAsia="楷体_GB2312"/>
          <w:b/>
          <w:color w:val="000000"/>
          <w:sz w:val="24"/>
        </w:rPr>
      </w:pPr>
      <w:r>
        <w:rPr>
          <w:rFonts w:hint="eastAsia" w:ascii="楷体_GB2312" w:eastAsia="楷体_GB2312"/>
          <w:b/>
          <w:color w:val="000000"/>
          <w:sz w:val="24"/>
        </w:rPr>
        <w:t>线性代数</w:t>
      </w:r>
    </w:p>
    <w:p>
      <w:pPr>
        <w:ind w:firstLine="413" w:firstLineChars="196"/>
        <w:rPr>
          <w:rFonts w:hint="eastAsia"/>
          <w:b/>
          <w:color w:val="000000"/>
          <w:szCs w:val="21"/>
        </w:rPr>
      </w:pPr>
      <w:r>
        <w:rPr>
          <w:rFonts w:hint="eastAsia"/>
          <w:b/>
          <w:color w:val="000000"/>
          <w:szCs w:val="21"/>
        </w:rPr>
        <w:t>一</w:t>
      </w:r>
      <w:r>
        <w:rPr>
          <w:rFonts w:hint="eastAsia" w:eastAsia="楷体_GB2312"/>
          <w:b/>
          <w:color w:val="000000"/>
          <w:szCs w:val="21"/>
        </w:rPr>
        <w:t>、</w:t>
      </w:r>
      <w:r>
        <w:rPr>
          <w:rFonts w:hint="eastAsia"/>
          <w:b/>
          <w:color w:val="000000"/>
          <w:szCs w:val="21"/>
        </w:rPr>
        <w:t>行列式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行列式的概念和基本性质  行列式按行（列）展开定理</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 xml:space="preserve">1．了解行列式的概念，掌握行列式的性质． </w:t>
      </w:r>
    </w:p>
    <w:p>
      <w:pPr>
        <w:ind w:firstLine="420" w:firstLineChars="200"/>
        <w:rPr>
          <w:rFonts w:hint="eastAsia"/>
          <w:color w:val="000000"/>
          <w:szCs w:val="21"/>
        </w:rPr>
      </w:pPr>
      <w:r>
        <w:rPr>
          <w:rFonts w:hint="eastAsia"/>
          <w:color w:val="000000"/>
          <w:szCs w:val="21"/>
        </w:rPr>
        <w:t>2．会应用行列式的性质和行列式按行（列）展开定理计算行列式．</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二</w:t>
      </w:r>
      <w:r>
        <w:rPr>
          <w:rFonts w:hint="eastAsia" w:eastAsia="楷体_GB2312"/>
          <w:b/>
          <w:color w:val="000000"/>
          <w:szCs w:val="21"/>
        </w:rPr>
        <w:t>、</w:t>
      </w:r>
      <w:r>
        <w:rPr>
          <w:rFonts w:hint="eastAsia"/>
          <w:b/>
          <w:color w:val="000000"/>
          <w:szCs w:val="21"/>
        </w:rPr>
        <w:t>矩阵</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矩阵的概念　矩阵的线性运算　矩阵的乘法　方阵的幂　方阵乘积的行列式　矩阵的转置　逆矩阵的概念和性质　矩阵可逆的充分必要条件　伴随矩阵　矩阵的初等变换　初等矩阵　矩阵的秩　矩阵的等价  分块矩阵及其运算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1．理解矩阵的概念，了解单位矩阵、数量矩阵、对角矩阵、三角矩阵、对称矩阵、反对称矩阵和正交矩阵以及它们的性质．</w:t>
      </w:r>
    </w:p>
    <w:p>
      <w:pPr>
        <w:ind w:firstLine="420" w:firstLineChars="200"/>
        <w:rPr>
          <w:rFonts w:hint="eastAsia"/>
          <w:color w:val="000000"/>
          <w:szCs w:val="21"/>
        </w:rPr>
      </w:pPr>
      <w:r>
        <w:rPr>
          <w:rFonts w:hint="eastAsia"/>
          <w:color w:val="000000"/>
          <w:szCs w:val="21"/>
        </w:rPr>
        <w:t>2．掌握矩阵的线性运算、乘法、转置以及它们的运算规律，了解方阵的幂与方阵乘积的行列式的性质．</w:t>
      </w:r>
    </w:p>
    <w:p>
      <w:pPr>
        <w:ind w:firstLine="420" w:firstLineChars="200"/>
        <w:rPr>
          <w:rFonts w:hint="eastAsia"/>
          <w:color w:val="000000"/>
          <w:szCs w:val="21"/>
        </w:rPr>
      </w:pPr>
      <w:r>
        <w:rPr>
          <w:rFonts w:hint="eastAsia"/>
          <w:color w:val="000000"/>
          <w:szCs w:val="21"/>
        </w:rPr>
        <w:t>3．理解逆矩阵的概念，掌握逆矩阵的性质以及矩阵可逆的充分必要条件．理解伴随矩阵的概念，会用伴随矩阵求逆矩阵．</w:t>
      </w:r>
    </w:p>
    <w:p>
      <w:pPr>
        <w:ind w:firstLine="420" w:firstLineChars="200"/>
        <w:rPr>
          <w:rFonts w:hint="eastAsia"/>
          <w:color w:val="000000"/>
          <w:szCs w:val="21"/>
        </w:rPr>
      </w:pPr>
      <w:r>
        <w:rPr>
          <w:rFonts w:hint="eastAsia"/>
          <w:color w:val="000000"/>
          <w:szCs w:val="21"/>
        </w:rPr>
        <w:t>4．了解矩阵初等变换的概念，了解初等矩阵的性质和矩阵等价的概念，理解矩阵的秩的概念，掌握用初等变换求矩阵的秩和逆矩阵的方法．</w:t>
      </w:r>
    </w:p>
    <w:p>
      <w:pPr>
        <w:ind w:firstLine="420" w:firstLineChars="200"/>
        <w:rPr>
          <w:rFonts w:hint="eastAsia"/>
          <w:color w:val="000000"/>
          <w:szCs w:val="21"/>
        </w:rPr>
      </w:pPr>
      <w:r>
        <w:rPr>
          <w:rFonts w:hint="eastAsia"/>
          <w:color w:val="000000"/>
          <w:szCs w:val="21"/>
        </w:rPr>
        <w:t>5．了解分块矩阵及其运算．　</w:t>
      </w:r>
    </w:p>
    <w:p>
      <w:pPr>
        <w:ind w:firstLine="420" w:firstLineChars="200"/>
        <w:rPr>
          <w:rFonts w:hint="eastAsia"/>
          <w:color w:val="000000"/>
          <w:szCs w:val="21"/>
        </w:rPr>
      </w:pPr>
    </w:p>
    <w:p>
      <w:pPr>
        <w:ind w:firstLine="420" w:firstLineChars="199"/>
        <w:rPr>
          <w:rFonts w:hint="eastAsia"/>
          <w:b/>
          <w:color w:val="000000"/>
          <w:szCs w:val="21"/>
        </w:rPr>
      </w:pPr>
      <w:r>
        <w:rPr>
          <w:rFonts w:hint="eastAsia"/>
          <w:b/>
          <w:color w:val="000000"/>
          <w:szCs w:val="21"/>
        </w:rPr>
        <w:t>三</w:t>
      </w:r>
      <w:r>
        <w:rPr>
          <w:rFonts w:hint="eastAsia" w:eastAsia="楷体_GB2312"/>
          <w:b/>
          <w:color w:val="000000"/>
          <w:szCs w:val="21"/>
        </w:rPr>
        <w:t>、</w:t>
      </w:r>
      <w:r>
        <w:rPr>
          <w:rFonts w:hint="eastAsia"/>
          <w:b/>
          <w:color w:val="000000"/>
          <w:szCs w:val="21"/>
        </w:rPr>
        <w:t>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向量的概念　向量的线性组合和线性表示　向量组的线性相关与线性无关　向量组的极大线性无关组　等价向量组　向量组的秩　向量组的秩与矩阵的秩之间的关系　向量的内积　线性无关向量组的的正交规范化方法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w:t>
      </w:r>
      <w:r>
        <w:rPr>
          <w:color w:val="000000"/>
          <w:position w:val="-6"/>
          <w:szCs w:val="21"/>
        </w:rPr>
        <w:object>
          <v:shape id="_x0000_i1035" o:spt="75" type="#_x0000_t75" style="height:11.25pt;width:9.7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r>
        <w:rPr>
          <w:rFonts w:hint="eastAsia"/>
          <w:color w:val="000000"/>
          <w:szCs w:val="21"/>
        </w:rPr>
        <w:t>维向量、向量的线性组合与线性表示的概念．</w:t>
      </w:r>
    </w:p>
    <w:p>
      <w:pPr>
        <w:ind w:firstLine="420" w:firstLineChars="200"/>
        <w:rPr>
          <w:rFonts w:hint="eastAsia"/>
          <w:color w:val="000000"/>
          <w:szCs w:val="21"/>
        </w:rPr>
      </w:pPr>
      <w:r>
        <w:rPr>
          <w:rFonts w:hint="eastAsia"/>
          <w:color w:val="000000"/>
          <w:szCs w:val="21"/>
        </w:rPr>
        <w:t>2．理解向量组线性相关、线性无关的概念，掌握向量组线性相关、线性无关的有关性质及判别法．</w:t>
      </w:r>
    </w:p>
    <w:p>
      <w:pPr>
        <w:ind w:firstLine="420" w:firstLineChars="200"/>
        <w:rPr>
          <w:rFonts w:hint="eastAsia"/>
          <w:color w:val="000000"/>
          <w:szCs w:val="21"/>
        </w:rPr>
      </w:pPr>
      <w:r>
        <w:rPr>
          <w:rFonts w:hint="eastAsia"/>
          <w:color w:val="000000"/>
          <w:szCs w:val="21"/>
        </w:rPr>
        <w:t xml:space="preserve">3．了解向量组的极大线性无关组和向量组的秩的概念，会求向量组的极大线性无关组及秩． </w:t>
      </w:r>
    </w:p>
    <w:p>
      <w:pPr>
        <w:ind w:firstLine="420" w:firstLineChars="200"/>
        <w:rPr>
          <w:rFonts w:hint="eastAsia"/>
          <w:color w:val="000000"/>
          <w:szCs w:val="21"/>
        </w:rPr>
      </w:pPr>
      <w:r>
        <w:rPr>
          <w:rFonts w:hint="eastAsia"/>
          <w:color w:val="000000"/>
          <w:szCs w:val="21"/>
        </w:rPr>
        <w:t>4．了解向量组等价的概念，了解矩阵的秩与其行（列）向量组的秩的关系．</w:t>
      </w:r>
    </w:p>
    <w:p>
      <w:pPr>
        <w:ind w:firstLine="420" w:firstLineChars="200"/>
        <w:rPr>
          <w:rFonts w:hint="eastAsia"/>
          <w:color w:val="000000"/>
          <w:szCs w:val="21"/>
        </w:rPr>
      </w:pPr>
      <w:r>
        <w:rPr>
          <w:rFonts w:hint="eastAsia"/>
          <w:color w:val="000000"/>
          <w:szCs w:val="21"/>
        </w:rPr>
        <w:t>5．了解内积的概念，掌握线性无关向量组正交规范化的施密特（Schmidt）方法．</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线性方程组</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线性方程组的</w:t>
      </w:r>
      <w:r>
        <w:rPr>
          <w:rFonts w:hint="eastAsia"/>
          <w:bCs/>
          <w:color w:val="000000"/>
          <w:szCs w:val="21"/>
        </w:rPr>
        <w:t>克拉默</w:t>
      </w:r>
      <w:r>
        <w:rPr>
          <w:rFonts w:hint="eastAsia"/>
          <w:color w:val="000000"/>
          <w:szCs w:val="21"/>
        </w:rPr>
        <w:t>（Cramer）法则　齐次线性方程组有非零解的充分必要条件　非齐次线性方程组有解的充分必要条件　线性方程组解的性质和解的结构　齐次线性方程组的基础解系和通解　非齐次线性方程组的通解</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1．会用</w:t>
      </w:r>
      <w:r>
        <w:rPr>
          <w:rFonts w:hint="eastAsia"/>
          <w:bCs/>
          <w:color w:val="000000"/>
          <w:szCs w:val="21"/>
        </w:rPr>
        <w:t>克拉默</w:t>
      </w:r>
      <w:r>
        <w:rPr>
          <w:rFonts w:hint="eastAsia"/>
          <w:color w:val="000000"/>
          <w:szCs w:val="21"/>
        </w:rPr>
        <w:t>法则．</w:t>
      </w:r>
    </w:p>
    <w:p>
      <w:pPr>
        <w:ind w:firstLine="420" w:firstLineChars="200"/>
        <w:rPr>
          <w:rFonts w:hint="eastAsia"/>
          <w:color w:val="000000"/>
          <w:szCs w:val="21"/>
        </w:rPr>
      </w:pPr>
      <w:r>
        <w:rPr>
          <w:rFonts w:hint="eastAsia"/>
          <w:color w:val="000000"/>
          <w:szCs w:val="21"/>
        </w:rPr>
        <w:t>2．理解齐次线性方程组有非零解的充分必要条件及非齐次线性方程组有解的充分必要条件．</w:t>
      </w:r>
    </w:p>
    <w:p>
      <w:pPr>
        <w:ind w:firstLine="420" w:firstLineChars="200"/>
        <w:rPr>
          <w:rFonts w:hint="eastAsia"/>
          <w:color w:val="000000"/>
          <w:szCs w:val="21"/>
        </w:rPr>
      </w:pPr>
      <w:r>
        <w:rPr>
          <w:rFonts w:hint="eastAsia"/>
          <w:color w:val="000000"/>
          <w:szCs w:val="21"/>
        </w:rPr>
        <w:t>3．理解齐次线性方程组的基础解系及通解的概念，掌握齐次线性方程组的基础解系和通解的求法．</w:t>
      </w:r>
    </w:p>
    <w:p>
      <w:pPr>
        <w:ind w:firstLine="420" w:firstLineChars="200"/>
        <w:rPr>
          <w:rFonts w:hint="eastAsia"/>
          <w:color w:val="000000"/>
          <w:szCs w:val="21"/>
        </w:rPr>
      </w:pPr>
      <w:r>
        <w:rPr>
          <w:rFonts w:hint="eastAsia"/>
          <w:color w:val="000000"/>
          <w:szCs w:val="21"/>
        </w:rPr>
        <w:t>4．理解非齐次线性方程组的解的结构及通解的概念．</w:t>
      </w:r>
    </w:p>
    <w:p>
      <w:pPr>
        <w:ind w:firstLine="420" w:firstLineChars="200"/>
        <w:rPr>
          <w:rFonts w:hint="eastAsia"/>
          <w:color w:val="000000"/>
          <w:szCs w:val="21"/>
        </w:rPr>
      </w:pPr>
      <w:r>
        <w:rPr>
          <w:rFonts w:hint="eastAsia"/>
          <w:color w:val="000000"/>
          <w:szCs w:val="21"/>
        </w:rPr>
        <w:t>5．会用初等行变换求解线性方程组．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矩阵的特征值和特征向量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矩阵的特征值和特征向量的概念、性质  相似矩阵的概念及性质  矩阵可相似对角化的充分必要条件及相似对角矩阵  实对称矩阵的特征值、特征向量及其相似对角矩阵</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1．理解矩阵的特征值和特征向量的概念及性质，会求矩阵的特征值和特征向量．</w:t>
      </w:r>
    </w:p>
    <w:p>
      <w:pPr>
        <w:ind w:firstLine="420" w:firstLineChars="200"/>
        <w:rPr>
          <w:rFonts w:hint="eastAsia"/>
          <w:color w:val="000000"/>
          <w:szCs w:val="21"/>
        </w:rPr>
      </w:pPr>
      <w:r>
        <w:rPr>
          <w:rFonts w:hint="eastAsia"/>
          <w:color w:val="000000"/>
          <w:szCs w:val="21"/>
        </w:rPr>
        <w:t>2．理解相似矩阵的概念、性质及矩阵可相似对角化的充分必要条件，会将矩阵化为相似对角矩阵．</w:t>
      </w:r>
    </w:p>
    <w:p>
      <w:pPr>
        <w:ind w:firstLine="420" w:firstLineChars="200"/>
        <w:rPr>
          <w:rFonts w:hint="eastAsia"/>
          <w:color w:val="000000"/>
          <w:szCs w:val="21"/>
        </w:rPr>
      </w:pPr>
      <w:r>
        <w:rPr>
          <w:rFonts w:hint="eastAsia"/>
          <w:color w:val="000000"/>
          <w:szCs w:val="21"/>
        </w:rPr>
        <w:t>3．理解实对称矩阵的特征值和特征向量的性质．</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六</w:t>
      </w:r>
      <w:r>
        <w:rPr>
          <w:rFonts w:hint="eastAsia" w:eastAsia="楷体_GB2312"/>
          <w:b/>
          <w:color w:val="000000"/>
          <w:szCs w:val="21"/>
        </w:rPr>
        <w:t>、</w:t>
      </w:r>
      <w:r>
        <w:rPr>
          <w:rFonts w:hint="eastAsia"/>
          <w:b/>
          <w:color w:val="000000"/>
          <w:szCs w:val="21"/>
        </w:rPr>
        <w:t>二次型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二次型及其矩阵表示  合同变换与合同矩阵  二次型的秩  惯性定理  二次型的标准形和规范形  用正交变换和配方法化二次型为标准形  二次型及其矩阵的正定性</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1．了解二次型的概念，会用矩阵形式表示二次型，了解合同变换与合同矩阵的概念．</w:t>
      </w:r>
    </w:p>
    <w:p>
      <w:pPr>
        <w:ind w:firstLine="420" w:firstLineChars="200"/>
        <w:rPr>
          <w:rFonts w:hint="eastAsia"/>
          <w:color w:val="000000"/>
          <w:szCs w:val="21"/>
        </w:rPr>
      </w:pPr>
      <w:r>
        <w:rPr>
          <w:rFonts w:hint="eastAsia"/>
          <w:color w:val="000000"/>
          <w:szCs w:val="21"/>
        </w:rPr>
        <w:t>2．了解二次型的秩的概念，了解二次型的标准形、规范形等概念，了解惯性定理，会用正交变换和配方法化二次型为标准形．</w:t>
      </w:r>
    </w:p>
    <w:p>
      <w:pPr>
        <w:spacing w:line="160" w:lineRule="atLeast"/>
        <w:ind w:firstLine="420" w:firstLineChars="200"/>
        <w:outlineLvl w:val="1"/>
        <w:rPr>
          <w:rFonts w:hint="eastAsia"/>
          <w:color w:val="000000"/>
          <w:szCs w:val="21"/>
        </w:rPr>
      </w:pPr>
      <w:r>
        <w:rPr>
          <w:rFonts w:hint="eastAsia"/>
          <w:color w:val="000000"/>
          <w:szCs w:val="21"/>
        </w:rPr>
        <w:t>3．理解正定二次型、正定矩阵的概念，并掌握其判别法．</w:t>
      </w:r>
    </w:p>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rPr>
      <w:t>4</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2A"/>
    <w:rsid w:val="004218D6"/>
    <w:rsid w:val="006A691A"/>
    <w:rsid w:val="006C7968"/>
    <w:rsid w:val="009F66F2"/>
    <w:rsid w:val="00C440B8"/>
    <w:rsid w:val="00D20A64"/>
    <w:rsid w:val="00F1392A"/>
    <w:rsid w:val="6FE6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681</Words>
  <Characters>3887</Characters>
  <Lines>32</Lines>
  <Paragraphs>9</Paragraphs>
  <TotalTime>3</TotalTime>
  <ScaleCrop>false</ScaleCrop>
  <LinksUpToDate>false</LinksUpToDate>
  <CharactersWithSpaces>4559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2018-09-15T06:48:00Z</dcterms:created>
  <dc:creator>Admin</dc:creator>
  <cp:lastModifiedBy>Administrator</cp:lastModifiedBy>
  <dcterms:modified xsi:type="dcterms:W3CDTF">2019-07-08T00:37:11Z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