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1928" w:firstLine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实验四、ASP.NET标准控件</w:t>
      </w:r>
    </w:p>
    <w:p>
      <w:pPr>
        <w:numPr>
          <w:ilvl w:val="0"/>
          <w:numId w:val="1"/>
        </w:numPr>
        <w:ind w:left="12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实验目的</w:t>
      </w:r>
    </w:p>
    <w:p>
      <w:pPr>
        <w:numPr>
          <w:ilvl w:val="0"/>
          <w:numId w:val="2"/>
        </w:numPr>
        <w:ind w:left="48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理解ASP.NET页面事件处理流程。</w:t>
      </w:r>
    </w:p>
    <w:p>
      <w:pPr>
        <w:numPr>
          <w:ilvl w:val="0"/>
          <w:numId w:val="2"/>
        </w:numPr>
        <w:ind w:left="48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掌握ASP.NET标准控件的应用。</w:t>
      </w:r>
    </w:p>
    <w:p>
      <w:pPr>
        <w:numPr>
          <w:ilvl w:val="0"/>
          <w:numId w:val="1"/>
        </w:numPr>
        <w:ind w:left="12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实验内容</w:t>
      </w:r>
    </w:p>
    <w:p>
      <w:pPr>
        <w:numPr>
          <w:ilvl w:val="0"/>
          <w:numId w:val="3"/>
        </w:numPr>
        <w:ind w:left="60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设计并实现一个简易的计算器</w:t>
      </w:r>
    </w:p>
    <w:p>
      <w:pPr>
        <w:numPr>
          <w:ilvl w:val="0"/>
          <w:numId w:val="0"/>
        </w:numPr>
        <w:ind w:left="60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要求如下：</w:t>
      </w:r>
    </w:p>
    <w:p>
      <w:pPr>
        <w:numPr>
          <w:ilvl w:val="0"/>
          <w:numId w:val="4"/>
        </w:numPr>
        <w:ind w:left="72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页面效果如图。</w:t>
      </w:r>
    </w:p>
    <w:p>
      <w:pPr>
        <w:numPr>
          <w:ilvl w:val="0"/>
          <w:numId w:val="4"/>
        </w:numPr>
        <w:ind w:left="72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仿照一般计算器的工作方式，并实现“加”“减”的功能。</w:t>
      </w:r>
    </w:p>
    <w:p>
      <w:pPr>
        <w:numPr>
          <w:ilvl w:val="0"/>
          <w:numId w:val="3"/>
        </w:numPr>
        <w:ind w:left="60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设计并实现一个查询教师课程的联动下列表框页面</w:t>
      </w:r>
    </w:p>
    <w:p>
      <w:pPr>
        <w:numPr>
          <w:ilvl w:val="0"/>
          <w:numId w:val="0"/>
        </w:numPr>
        <w:ind w:left="60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要求如下：</w:t>
      </w:r>
    </w:p>
    <w:p>
      <w:pPr>
        <w:numPr>
          <w:ilvl w:val="0"/>
          <w:numId w:val="5"/>
        </w:numPr>
        <w:ind w:left="84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页面如图。</w:t>
      </w:r>
    </w:p>
    <w:p>
      <w:pPr>
        <w:numPr>
          <w:ilvl w:val="0"/>
          <w:numId w:val="5"/>
        </w:numPr>
        <w:ind w:left="84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“学年”下列表框中添加10个列表项：当前学年及之前的9个字符。</w:t>
      </w:r>
    </w:p>
    <w:p>
      <w:pPr>
        <w:numPr>
          <w:ilvl w:val="0"/>
          <w:numId w:val="5"/>
        </w:numPr>
        <w:ind w:left="84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“学期”下列表框中添加两个列表项：“1”和“2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5"/>
        </w:numPr>
        <w:ind w:left="84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”分院”下列表框中添加3个列表项：“计算机学院”“外国语学院”和”机电学院“。</w:t>
      </w:r>
    </w:p>
    <w:p>
      <w:pPr>
        <w:numPr>
          <w:ilvl w:val="0"/>
          <w:numId w:val="5"/>
        </w:numPr>
        <w:ind w:left="84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“教师”下列表框中列表项根据不同分院产生。</w:t>
      </w:r>
    </w:p>
    <w:p>
      <w:pPr>
        <w:numPr>
          <w:ilvl w:val="0"/>
          <w:numId w:val="3"/>
        </w:numPr>
        <w:ind w:left="60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设计并实现一个包含单项选择题的测试页面</w:t>
      </w:r>
    </w:p>
    <w:p>
      <w:pPr>
        <w:numPr>
          <w:ilvl w:val="0"/>
          <w:numId w:val="0"/>
        </w:numPr>
        <w:ind w:left="60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要求如下：</w:t>
      </w:r>
    </w:p>
    <w:p>
      <w:pPr>
        <w:numPr>
          <w:ilvl w:val="0"/>
          <w:numId w:val="6"/>
        </w:numPr>
        <w:ind w:left="84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页面如图。</w:t>
      </w:r>
    </w:p>
    <w:p>
      <w:pPr>
        <w:numPr>
          <w:ilvl w:val="0"/>
          <w:numId w:val="6"/>
        </w:numPr>
        <w:ind w:left="84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试题要求和选择项必须动态生成。</w:t>
      </w:r>
    </w:p>
    <w:p>
      <w:pPr>
        <w:numPr>
          <w:ilvl w:val="0"/>
          <w:numId w:val="6"/>
        </w:numPr>
        <w:ind w:left="84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当单击“提交”按钮时，给出选择的答案。</w:t>
      </w:r>
    </w:p>
    <w:p>
      <w:pPr>
        <w:numPr>
          <w:ilvl w:val="0"/>
          <w:numId w:val="1"/>
        </w:numPr>
        <w:ind w:left="12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实验步骤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在ExSite网站根文件夹下建立Ex4文件夹中添加一个web窗体Calculartor.aspx，切换到“设计”视图。在自动成成的div层输入“简易计算器“，添加一个TextBox控件和6个Button控件。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设置div层和各控件的属性设置。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设置div层的style属性，使得其中的文本对齐方式为“居中”。代码如下：</w:t>
      </w:r>
    </w:p>
    <w:p>
      <w:pPr>
        <w:numPr>
          <w:ilvl w:val="0"/>
          <w:numId w:val="0"/>
        </w:numPr>
        <w:ind w:left="7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&lt;style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text/css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7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body{</w:t>
      </w:r>
    </w:p>
    <w:p>
      <w:pPr>
        <w:numPr>
          <w:ilvl w:val="0"/>
          <w:numId w:val="0"/>
        </w:numPr>
        <w:ind w:left="7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text-align:center;</w:t>
      </w:r>
    </w:p>
    <w:p>
      <w:pPr>
        <w:numPr>
          <w:ilvl w:val="0"/>
          <w:numId w:val="0"/>
        </w:numPr>
        <w:ind w:left="7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}</w:t>
      </w:r>
    </w:p>
    <w:p>
      <w:pPr>
        <w:numPr>
          <w:ilvl w:val="0"/>
          <w:numId w:val="0"/>
        </w:numPr>
        <w:ind w:left="720" w:left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&lt;/style&gt;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919095"/>
            <wp:effectExtent l="0" t="0" r="13335" b="14605"/>
            <wp:docPr id="27" name="图片 27" descr="158843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884342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web窗体中各属性设置如图所示：</w:t>
      </w:r>
    </w:p>
    <w:p>
      <w:pPr>
        <w:numPr>
          <w:ilvl w:val="0"/>
          <w:numId w:val="0"/>
        </w:num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2245" cy="2987675"/>
            <wp:effectExtent l="0" t="0" r="14605" b="3175"/>
            <wp:docPr id="4" name="图片 4" descr="15884341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8434166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（3）编写Calculator.aspx.cs中的方法代码如图所示：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02890"/>
            <wp:effectExtent l="0" t="0" r="3810" b="16510"/>
            <wp:docPr id="28" name="图片 28" descr="15884343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88434359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866390"/>
            <wp:effectExtent l="0" t="0" r="13335" b="10160"/>
            <wp:docPr id="29" name="图片 29" descr="15884343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88434388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812415"/>
            <wp:effectExtent l="0" t="0" r="13335" b="6985"/>
            <wp:docPr id="30" name="图片 30" descr="15884344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8843441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val="en-US" w:eastAsia="zh-CN"/>
        </w:rPr>
        <w:t>浏览Calculator.aspx进行测试。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（5）在BtnAdd_Click()方法中的“if(sign.Length==1)”语句中设置断点，按F5键启动调试。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58770"/>
            <wp:effectExtent l="0" t="0" r="8255" b="17780"/>
            <wp:docPr id="31" name="图片 31" descr="15884344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8843445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进行调试时，当输入一个数之后按“+”时，程序就会退出来。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315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设计并实现一个查询教师课程表的联动下列表框页面</w:t>
      </w:r>
    </w:p>
    <w:p>
      <w:pPr>
        <w:numPr>
          <w:ilvl w:val="0"/>
          <w:numId w:val="8"/>
        </w:numPr>
        <w:ind w:left="555" w:leftChars="0"/>
        <w:rPr>
          <w:rFonts w:ascii="宋体" w:hAnsi="宋体" w:eastAsia="宋体" w:cs="宋体"/>
          <w:b w:val="0"/>
          <w:bCs w:val="0"/>
          <w:sz w:val="24"/>
          <w:szCs w:val="24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t>设计Web窗体。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>在Ex4文件夹中添加一个Web窗体Course.aspx,切换到“设计”视图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>如图4-6所示，向页面输入“学年:”“学期:”“分院:”和“教师:”，添加四个DropDownList控件。适当调整各控件的大小和位置。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(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>2)设置各控件的属性。</w:t>
      </w:r>
    </w:p>
    <w:tbl>
      <w:tblPr>
        <w:tblStyle w:val="4"/>
        <w:tblpPr w:leftFromText="180" w:rightFromText="180" w:vertAnchor="text" w:horzAnchor="page" w:tblpX="3033" w:tblpY="50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6"/>
        <w:gridCol w:w="2086"/>
        <w:gridCol w:w="20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</w:trPr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控件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属性名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属性值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</w:trPr>
        <w:tc>
          <w:tcPr>
            <w:tcW w:w="2086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DropDownList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ddlYear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</w:trPr>
        <w:tc>
          <w:tcPr>
            <w:tcW w:w="2086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b w:val="0"/>
                <w:bCs w:val="0"/>
                <w:sz w:val="24"/>
                <w:szCs w:val="24"/>
                <w:vertAlign w:val="baseline"/>
              </w:rPr>
            </w:pP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AutoPostback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</w:trPr>
        <w:tc>
          <w:tcPr>
            <w:tcW w:w="2086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DropDownList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ddlTerm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</w:trPr>
        <w:tc>
          <w:tcPr>
            <w:tcW w:w="2086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b w:val="0"/>
                <w:bCs w:val="0"/>
                <w:sz w:val="24"/>
                <w:szCs w:val="24"/>
                <w:vertAlign w:val="baseline"/>
              </w:rPr>
            </w:pP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AutoPostBack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</w:trPr>
        <w:tc>
          <w:tcPr>
            <w:tcW w:w="2086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DropDownList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ddlCollege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</w:trPr>
        <w:tc>
          <w:tcPr>
            <w:tcW w:w="2086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b w:val="0"/>
                <w:bCs w:val="0"/>
                <w:sz w:val="24"/>
                <w:szCs w:val="24"/>
                <w:vertAlign w:val="baseline"/>
              </w:rPr>
            </w:pPr>
          </w:p>
        </w:tc>
        <w:tc>
          <w:tcPr>
            <w:tcW w:w="208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AutoPostBack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</w:trPr>
        <w:tc>
          <w:tcPr>
            <w:tcW w:w="2086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DropDownList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ddlTeacher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2086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b w:val="0"/>
                <w:bCs w:val="0"/>
                <w:sz w:val="24"/>
                <w:szCs w:val="24"/>
                <w:vertAlign w:val="baseline"/>
              </w:rPr>
            </w:pPr>
          </w:p>
        </w:tc>
        <w:tc>
          <w:tcPr>
            <w:tcW w:w="208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AutoPostBack</w:t>
            </w:r>
          </w:p>
        </w:tc>
        <w:tc>
          <w:tcPr>
            <w:tcW w:w="208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True</w:t>
            </w:r>
          </w:p>
        </w:tc>
      </w:tr>
    </w:tbl>
    <w:p>
      <w:pPr>
        <w:numPr>
          <w:ilvl w:val="0"/>
          <w:numId w:val="0"/>
        </w:numPr>
        <w:ind w:firstLine="960" w:firstLineChars="400"/>
        <w:rPr>
          <w:rFonts w:ascii="宋体" w:hAnsi="宋体" w:eastAsia="宋体" w:cs="宋体"/>
          <w:b w:val="0"/>
          <w:bCs w:val="0"/>
          <w:sz w:val="24"/>
          <w:szCs w:val="24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t>Web窗体中各控件的属性设置如表4-2所示。</w:t>
      </w:r>
    </w:p>
    <w:p>
      <w:pPr>
        <w:numPr>
          <w:ilvl w:val="0"/>
          <w:numId w:val="0"/>
        </w:numPr>
        <w:rPr>
          <w:rFonts w:ascii="宋体" w:hAnsi="宋体" w:eastAsia="宋体" w:cs="宋体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="55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882900"/>
            <wp:effectExtent l="0" t="0" r="8255" b="12700"/>
            <wp:docPr id="33" name="图片 33" descr="15884347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8843473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555" w:leftChars="0" w:firstLine="240" w:firstLineChars="10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(3)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>编写Course. aspx.cs中的方法代码。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①当Web窗体载入时，触发Page.Load事件，执行Page_Load0方法。代码如下:protected void Page_ Load (object sender, EventArgs e)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{</w:t>
      </w:r>
      <w:r>
        <w:rPr>
          <w:rFonts w:ascii="宋体" w:hAnsi="宋体" w:eastAsia="宋体" w:cs="宋体"/>
          <w:sz w:val="24"/>
          <w:szCs w:val="24"/>
        </w:rPr>
        <w:t> //本行应 自动生成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i</w:t>
      </w:r>
      <w:r>
        <w:rPr>
          <w:rFonts w:ascii="宋体" w:hAnsi="宋体" w:eastAsia="宋体" w:cs="宋体"/>
          <w:sz w:val="24"/>
          <w:szCs w:val="24"/>
        </w:rPr>
        <w:t>f (!IsPostBack)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{</w:t>
      </w:r>
      <w:r>
        <w:rPr>
          <w:rFonts w:ascii="宋体" w:hAnsi="宋体" w:eastAsia="宋体" w:cs="宋体"/>
          <w:sz w:val="24"/>
          <w:szCs w:val="24"/>
        </w:rPr>
        <w:t>BindYear();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BindTerm();</w:t>
      </w:r>
    </w:p>
    <w:p>
      <w:pPr>
        <w:numPr>
          <w:ilvl w:val="0"/>
          <w:numId w:val="0"/>
        </w:numPr>
        <w:ind w:left="555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BindCollege();</w:t>
      </w:r>
    </w:p>
    <w:p>
      <w:pPr>
        <w:numPr>
          <w:ilvl w:val="0"/>
          <w:numId w:val="0"/>
        </w:numPr>
        <w:ind w:left="555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BindTescher();</w:t>
      </w:r>
    </w:p>
    <w:p>
      <w:pPr>
        <w:numPr>
          <w:ilvl w:val="0"/>
          <w:numId w:val="0"/>
        </w:numPr>
        <w:ind w:left="555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79" w:leftChars="228" w:firstLine="240" w:firstLine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79" w:leftChars="228" w:firstLine="210" w:firstLineChars="100"/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929255"/>
            <wp:effectExtent l="0" t="0" r="7620" b="4445"/>
            <wp:docPr id="34" name="图片 34" descr="15884347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88434775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58770"/>
            <wp:effectExtent l="0" t="0" r="7620" b="17780"/>
            <wp:docPr id="35" name="图片 35" descr="15884347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8843479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2827020"/>
            <wp:effectExtent l="0" t="0" r="9525" b="11430"/>
            <wp:docPr id="36" name="图片 36" descr="15884348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88434815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(4)浏览Course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ascii="宋体" w:hAnsi="宋体" w:eastAsia="宋体" w:cs="宋体"/>
          <w:sz w:val="24"/>
          <w:szCs w:val="24"/>
        </w:rPr>
        <w:t>aspx进行测试。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5）在Page_Load()方法中的“if(!=IsPostBack)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语句设置断点，按F5键启动调试。</w:t>
      </w:r>
    </w:p>
    <w:p>
      <w:pPr>
        <w:numPr>
          <w:ilvl w:val="0"/>
          <w:numId w:val="0"/>
        </w:numPr>
        <w:ind w:left="479" w:leftChars="228" w:firstLine="210" w:firstLineChars="100"/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851150"/>
            <wp:effectExtent l="0" t="0" r="11430" b="6350"/>
            <wp:docPr id="37" name="图片 37" descr="15884348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88434856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在if(!isPostBack)设置断点，调试时界面没有内容出现。</w:t>
      </w:r>
    </w:p>
    <w:p>
      <w:pPr>
        <w:numPr>
          <w:ilvl w:val="0"/>
          <w:numId w:val="0"/>
        </w:numPr>
        <w:ind w:left="479" w:leftChars="228" w:firstLine="240" w:firstLineChars="1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239" w:leftChars="114" w:firstLine="0" w:firstLineChars="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</w:t>
      </w:r>
      <w:r>
        <w:rPr>
          <w:rFonts w:ascii="宋体" w:hAnsi="宋体" w:eastAsia="宋体" w:cs="宋体"/>
          <w:sz w:val="24"/>
          <w:szCs w:val="24"/>
        </w:rPr>
        <w:t>设计并实现一个包含单项选择题的测试页面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(1)设计Web窗体。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在Ex4文件夹中添加一个Web窗体Choic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ascii="宋体" w:hAnsi="宋体" w:eastAsia="宋体" w:cs="宋体"/>
          <w:sz w:val="24"/>
          <w:szCs w:val="24"/>
        </w:rPr>
        <w:t>aspx,切换到“设计”视图。向页面添加PlactHolder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ascii="宋体" w:hAnsi="宋体" w:eastAsia="宋体" w:cs="宋体"/>
          <w:sz w:val="24"/>
          <w:szCs w:val="24"/>
        </w:rPr>
        <w:t>Button和Label控件各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</w:t>
      </w:r>
      <w:r>
        <w:rPr>
          <w:rFonts w:ascii="宋体" w:hAnsi="宋体" w:eastAsia="宋体" w:cs="宋体"/>
          <w:sz w:val="24"/>
          <w:szCs w:val="24"/>
        </w:rPr>
        <w:t>个。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</w:p>
    <w:tbl>
      <w:tblPr>
        <w:tblStyle w:val="4"/>
        <w:tblpPr w:leftFromText="180" w:rightFromText="180" w:vertAnchor="text" w:horzAnchor="page" w:tblpX="2419" w:tblpY="112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6"/>
        <w:gridCol w:w="1966"/>
        <w:gridCol w:w="1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控件</w:t>
            </w:r>
          </w:p>
        </w:tc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属性值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PalceHolder</w:t>
            </w:r>
          </w:p>
        </w:tc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plhChoice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1966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Button</w:t>
            </w:r>
          </w:p>
        </w:tc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btnSubmit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1966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sz w:val="24"/>
                <w:szCs w:val="24"/>
                <w:vertAlign w:val="baseline"/>
              </w:rPr>
            </w:pPr>
          </w:p>
        </w:tc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text</w:t>
            </w:r>
          </w:p>
        </w:tc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1966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Label</w:t>
            </w:r>
          </w:p>
        </w:tc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lblDisplay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966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sz w:val="24"/>
                <w:szCs w:val="24"/>
                <w:vertAlign w:val="baseline"/>
              </w:rPr>
            </w:pPr>
          </w:p>
        </w:tc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text</w:t>
            </w:r>
          </w:p>
        </w:tc>
        <w:tc>
          <w:tcPr>
            <w:tcW w:w="1966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空</w:t>
            </w:r>
          </w:p>
        </w:tc>
      </w:tr>
    </w:tbl>
    <w:p>
      <w:pPr>
        <w:numPr>
          <w:ilvl w:val="0"/>
          <w:numId w:val="0"/>
        </w:num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</w:t>
      </w:r>
      <w:r>
        <w:rPr>
          <w:rFonts w:ascii="宋体" w:hAnsi="宋体" w:eastAsia="宋体" w:cs="宋体"/>
          <w:sz w:val="24"/>
          <w:szCs w:val="24"/>
        </w:rPr>
        <w:t>2)设置各控件的属性。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Wed窗体中各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控件的属性设置。</w:t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Chars="114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14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14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14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14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14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14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14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3675" cy="2916555"/>
            <wp:effectExtent l="0" t="0" r="3175" b="17145"/>
            <wp:docPr id="38" name="图片 38" descr="15884349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88434937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="555" w:leftChars="0"/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3）</w:t>
      </w:r>
      <w:r>
        <w:rPr>
          <w:rFonts w:ascii="宋体" w:hAnsi="宋体" w:eastAsia="宋体" w:cs="宋体"/>
          <w:sz w:val="24"/>
          <w:szCs w:val="24"/>
        </w:rPr>
        <w:t>编写Choice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ascii="宋体" w:hAnsi="宋体" w:eastAsia="宋体" w:cs="宋体"/>
          <w:sz w:val="24"/>
          <w:szCs w:val="24"/>
        </w:rPr>
        <w:t>aspx.cs的方法代码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如图所示</w:t>
      </w:r>
      <w:r>
        <w:rPr>
          <w:rFonts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555" w:left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2910205"/>
            <wp:effectExtent l="0" t="0" r="5715" b="4445"/>
            <wp:docPr id="39" name="图片 39" descr="15884349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88434989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(4)浏览Choice aspx进行测试。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(5)在Page Load()方法中的“hChicCotoolblQuestoni(blQustin);,"语句处设置断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按FS键启动调试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ind w:left="55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2923540"/>
            <wp:effectExtent l="0" t="0" r="6350" b="10160"/>
            <wp:docPr id="40" name="图片 40" descr="15884350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88435022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04F167"/>
    <w:multiLevelType w:val="singleLevel"/>
    <w:tmpl w:val="9504F167"/>
    <w:lvl w:ilvl="0" w:tentative="0">
      <w:start w:val="1"/>
      <w:numFmt w:val="decimal"/>
      <w:suff w:val="nothing"/>
      <w:lvlText w:val="（%1）"/>
      <w:lvlJc w:val="left"/>
      <w:pPr>
        <w:ind w:left="840" w:leftChars="0" w:firstLine="0" w:firstLineChars="0"/>
      </w:pPr>
    </w:lvl>
  </w:abstractNum>
  <w:abstractNum w:abstractNumId="1">
    <w:nsid w:val="B5F256F8"/>
    <w:multiLevelType w:val="singleLevel"/>
    <w:tmpl w:val="B5F256F8"/>
    <w:lvl w:ilvl="0" w:tentative="0">
      <w:start w:val="1"/>
      <w:numFmt w:val="decimal"/>
      <w:suff w:val="nothing"/>
      <w:lvlText w:val="（%1）"/>
      <w:lvlJc w:val="left"/>
      <w:pPr>
        <w:ind w:left="840" w:leftChars="0" w:firstLine="0" w:firstLineChars="0"/>
      </w:pPr>
    </w:lvl>
  </w:abstractNum>
  <w:abstractNum w:abstractNumId="2">
    <w:nsid w:val="B9BE8787"/>
    <w:multiLevelType w:val="singleLevel"/>
    <w:tmpl w:val="B9BE8787"/>
    <w:lvl w:ilvl="0" w:tentative="0">
      <w:start w:val="1"/>
      <w:numFmt w:val="decimal"/>
      <w:suff w:val="nothing"/>
      <w:lvlText w:val="（%1）"/>
      <w:lvlJc w:val="left"/>
      <w:pPr>
        <w:ind w:left="720" w:leftChars="0" w:firstLine="0" w:firstLineChars="0"/>
      </w:pPr>
    </w:lvl>
  </w:abstractNum>
  <w:abstractNum w:abstractNumId="3">
    <w:nsid w:val="CFCB9B2A"/>
    <w:multiLevelType w:val="singleLevel"/>
    <w:tmpl w:val="CFCB9B2A"/>
    <w:lvl w:ilvl="0" w:tentative="0">
      <w:start w:val="1"/>
      <w:numFmt w:val="decimal"/>
      <w:suff w:val="nothing"/>
      <w:lvlText w:val="（%1）"/>
      <w:lvlJc w:val="left"/>
      <w:pPr>
        <w:ind w:left="480" w:leftChars="0" w:firstLine="0" w:firstLineChars="0"/>
      </w:pPr>
    </w:lvl>
  </w:abstractNum>
  <w:abstractNum w:abstractNumId="4">
    <w:nsid w:val="DBC07977"/>
    <w:multiLevelType w:val="singleLevel"/>
    <w:tmpl w:val="DBC0797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034A8B4F"/>
    <w:multiLevelType w:val="singleLevel"/>
    <w:tmpl w:val="034A8B4F"/>
    <w:lvl w:ilvl="0" w:tentative="0">
      <w:start w:val="2"/>
      <w:numFmt w:val="decimal"/>
      <w:suff w:val="nothing"/>
      <w:lvlText w:val="%1、"/>
      <w:lvlJc w:val="left"/>
      <w:pPr>
        <w:ind w:left="315" w:leftChars="0" w:firstLine="0" w:firstLineChars="0"/>
      </w:pPr>
    </w:lvl>
  </w:abstractNum>
  <w:abstractNum w:abstractNumId="6">
    <w:nsid w:val="6C12A6A9"/>
    <w:multiLevelType w:val="singleLevel"/>
    <w:tmpl w:val="6C12A6A9"/>
    <w:lvl w:ilvl="0" w:tentative="0">
      <w:start w:val="1"/>
      <w:numFmt w:val="chineseCounting"/>
      <w:suff w:val="nothing"/>
      <w:lvlText w:val="%1、"/>
      <w:lvlJc w:val="left"/>
      <w:pPr>
        <w:ind w:left="120" w:leftChars="0" w:firstLine="0" w:firstLineChars="0"/>
      </w:pPr>
      <w:rPr>
        <w:rFonts w:hint="eastAsia"/>
      </w:rPr>
    </w:lvl>
  </w:abstractNum>
  <w:abstractNum w:abstractNumId="7">
    <w:nsid w:val="7943E6E3"/>
    <w:multiLevelType w:val="singleLevel"/>
    <w:tmpl w:val="7943E6E3"/>
    <w:lvl w:ilvl="0" w:tentative="0">
      <w:start w:val="1"/>
      <w:numFmt w:val="decimal"/>
      <w:suff w:val="nothing"/>
      <w:lvlText w:val="%1、"/>
      <w:lvlJc w:val="left"/>
      <w:pPr>
        <w:ind w:left="600" w:leftChars="0" w:firstLine="0" w:firstLineChars="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2"/>
  </w:num>
  <w:num w:numId="5">
    <w:abstractNumId w:val="0"/>
  </w:num>
  <w:num w:numId="6">
    <w:abstractNumId w:val="1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3C71DE"/>
    <w:rsid w:val="43C829F5"/>
    <w:rsid w:val="759B5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2020-04-21T07:11:00Z</dcterms:created>
  <dc:creator>奇幻人生</dc:creator>
  <cp:lastModifiedBy>SPRING//</cp:lastModifiedBy>
  <dcterms:modified xsi:type="dcterms:W3CDTF">2020-05-02T15:57:10Z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