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如果遇到本地import引用的库标红时，需要重新配置自己的Maven环境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问题截图：</w:t>
      </w:r>
    </w:p>
    <w:p>
      <w:r>
        <w:drawing>
          <wp:inline distT="0" distB="0" distL="114300" distR="114300">
            <wp:extent cx="5010150" cy="3619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问题解决：</w:t>
      </w:r>
    </w:p>
    <w:p>
      <w:r>
        <w:drawing>
          <wp:inline distT="0" distB="0" distL="114300" distR="114300">
            <wp:extent cx="2647950" cy="247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09825" cy="12096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重新配置这两项即可</w:t>
      </w:r>
    </w:p>
    <w:p>
      <w:r>
        <w:drawing>
          <wp:inline distT="0" distB="0" distL="114300" distR="114300">
            <wp:extent cx="5272405" cy="521970"/>
            <wp:effectExtent l="0" t="0" r="444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可以参考https://blog.csdn.net/qq_46429858/article/details/124248770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在接手新项目时，需要启动该项目的前端，但是在启动install.bat文件时会出现一些问题如下：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829685" cy="2139315"/>
            <wp:effectExtent l="0" t="0" r="18415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</w:t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可以参考https://www.cnblogs.com/yzx-sir/p/17374294.html</w:t>
      </w:r>
    </w:p>
    <w:p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"https://blog.csdn.net/qq_43594321/article/details/106411147"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https://blog.csdn.net/qq_43594321/article/details/106411147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随后点击start-dev.bat出现如下问题：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537585" cy="978535"/>
            <wp:effectExtent l="0" t="0" r="5715" b="1206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97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该问题是由于node版本过高导致的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若想根据当前网址找到相应的前端页面</w:t>
      </w:r>
    </w:p>
    <w:p>
      <w:pPr>
        <w:widowControl w:val="0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867150" cy="371475"/>
            <wp:effectExtent l="0" t="0" r="0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随后打开vscode前端，然后复制prodMachine/list并查询</w:t>
      </w:r>
    </w:p>
    <w:p>
      <w:pPr>
        <w:widowControl w:val="0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547110" cy="1910715"/>
            <wp:effectExtent l="0" t="0" r="15240" b="1333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7110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可以看到"package": "views/produce/machine/list"就是该页面在前端文件中的路径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其中package是前端页面的路径，而name就是该页面在浏览器中的名称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4.Java启动项目时，控制台报端口被占用，解决办法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可以参考https://blog.csdn.net/tck001221/article/details/131400305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5.接手AGV调度系统项目时候出现以下问题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启动前端，点击“2.start-dev.bat”出现问题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最简单的解决方案就是编辑“1.install.bat”和2.start-dev.bat”，并将其中的cnpm改为npm,但是在install时候仍然出现该问题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390515" cy="3025140"/>
            <wp:effectExtent l="0" t="0" r="635" b="381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widowControl w:val="0"/>
        <w:numPr>
          <w:ilvl w:val="0"/>
          <w:numId w:val="3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"https://tech99.cn/shot/?uuid=CSDN_128373237"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https://tech99.cn/shot/?uuid=CSDN_128373237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3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"https://tech99.cn/shot/?uuid=CSDN_129768276"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https://tech99.cn/shot/?uuid=CSDN_129768276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3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按下win+x再按下A，在power shell管理员权限下输入：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nvm install 12.18.3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nvm use 12.18.3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nvm ls（查看当前nvm版本）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nvm current（查看当前nvm版本）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 -v（查看当前node版本）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324350" cy="1800225"/>
            <wp:effectExtent l="0" t="0" r="0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将“1.install.bat”中的cnpm改为npm，即可解决问题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095875" cy="1257300"/>
            <wp:effectExtent l="0" t="0" r="9525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6.成功启动前端之后如图所示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865" cy="2430780"/>
            <wp:effectExtent l="0" t="0" r="6985" b="762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然而我们要进入的页面为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"http://192.168.13.202:9090/rms/#/home"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http://192.168.13.202:9090/rms/#/home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首先我们要将地址改为192.168.13.202--自己的IP地址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端口为9090，对应前端的9090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7.一个连接中有多个表，那么该连接在后端中是如何创建的呢？</w:t>
      </w:r>
    </w:p>
    <w:p>
      <w:pPr>
        <w:widowControl w:val="0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200275" cy="2571750"/>
            <wp:effectExtent l="0" t="0" r="952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需要在数据库中创建后，然后再在代码中连接。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986155"/>
            <wp:effectExtent l="0" t="0" r="12700" b="4445"/>
            <wp:docPr id="14" name="图片 14" descr="clipbord_1694589578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lipbord_16945895789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resetFields的作用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setFields方法是Vue.js自带的重置表单方法。表单数据是Vue.js应用程序中最重要的部分，因为它经常需要被重新设置和重置。resetFields方法可以方便地重置表单数据，以便在用户重新开始填写表单时，表单可以被恢复到原始状态。在此过程中，resetFields方法将还原表单的值为初始值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新增一个模块时应该如何添加？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</w:t>
      </w:r>
    </w:p>
    <w:p>
      <w:pPr>
        <w:widowControl w:val="0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1704975" cy="1476375"/>
            <wp:effectExtent l="0" t="0" r="9525" b="952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比如说添加热成像仪这个模块，首先去到60服务器下的综合运维</w:t>
      </w:r>
    </w:p>
    <w:p>
      <w:pPr>
        <w:widowControl w:val="0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57800" cy="1812925"/>
            <wp:effectExtent l="0" t="0" r="0" b="1587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点击权限管理&gt;模块管理&gt;RMS系统&gt;新增模块</w:t>
      </w:r>
    </w:p>
    <w:p>
      <w:pPr>
        <w:widowControl w:val="0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3515" cy="1835150"/>
            <wp:effectExtent l="0" t="0" r="13335" b="1270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打开前端</w:t>
      </w:r>
    </w:p>
    <w:p>
      <w:pPr>
        <w:widowControl w:val="0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409315" cy="3671570"/>
            <wp:effectExtent l="0" t="0" r="635" b="508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name指的是</w:t>
      </w:r>
    </w:p>
    <w:p>
      <w:pPr>
        <w:widowControl w:val="0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3675" cy="414655"/>
            <wp:effectExtent l="0" t="0" r="3175" b="444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此处name要跟链接地址完全相同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Package指的是list文件的路径</w:t>
      </w:r>
    </w:p>
    <w:p>
      <w:pPr>
        <w:widowControl w:val="0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1428750" cy="495300"/>
            <wp:effectExtent l="0" t="0" r="0" b="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排序紧接着最后一个往后排序</w:t>
      </w:r>
    </w:p>
    <w:p>
      <w:pPr>
        <w:widowControl w:val="0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905125" cy="781050"/>
            <wp:effectExtent l="0" t="0" r="9525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在操作标识添加查看和修改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点击角色管理</w:t>
      </w:r>
    </w:p>
    <w:p>
      <w:pPr>
        <w:widowControl w:val="0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1553210" cy="1503045"/>
            <wp:effectExtent l="0" t="0" r="8890" b="190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5321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找到admin并点击功能权限</w:t>
      </w:r>
    </w:p>
    <w:p>
      <w:pPr>
        <w:widowControl w:val="0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9865" cy="179705"/>
            <wp:effectExtent l="0" t="0" r="6985" b="1079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最后分配权限即可</w:t>
      </w:r>
    </w:p>
    <w:p>
      <w:pPr>
        <w:widowControl w:val="0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819400" cy="1238250"/>
            <wp:effectExtent l="0" t="0" r="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down一个新项目下来的时候，需要修改以下两点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</w:t>
      </w:r>
    </w:p>
    <w:p>
      <w:pPr>
        <w:widowControl w:val="0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1898015" cy="2501900"/>
            <wp:effectExtent l="0" t="0" r="6985" b="1270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9801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972820" cy="914400"/>
            <wp:effectExtent l="0" t="0" r="17780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728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在前端中找到相应要使用的代理，然后修改target配置，改为自己本地的IP地址，其次8091端口对应后端中的8091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</w:t>
      </w:r>
    </w:p>
    <w:p>
      <w:pPr>
        <w:widowControl w:val="0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413635" cy="982345"/>
            <wp:effectExtent l="0" t="0" r="5715" b="825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13635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需要修改服务请求IP地址，应该将此IP改为自己本地的IP地址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11.当自己在前端中写入了比如删除按钮以及其相应的功能，但是在页面上并没有展示其按钮应该怎么办？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74950" cy="862330"/>
            <wp:effectExtent l="0" t="0" r="6350" b="13970"/>
            <wp:docPr id="29" name="图片 29" descr="clipbord_1694742830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lipbord_16947428305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首先，打开60服务器的综合运维</w:t>
      </w:r>
    </w:p>
    <w:p>
      <w:pPr>
        <w:widowControl w:val="0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57165" cy="820420"/>
            <wp:effectExtent l="0" t="0" r="635" b="1778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在权限管理&gt;模块管理下找到相应的模块的相应页面，点击修改</w:t>
      </w:r>
    </w:p>
    <w:p>
      <w:pPr>
        <w:widowControl w:val="0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814320" cy="609600"/>
            <wp:effectExtent l="0" t="0" r="5080" b="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在该页面中手动输入删除并点击加号然后保存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其次，点击角色管理，然后点击相应的功能权限按钮</w:t>
      </w:r>
    </w:p>
    <w:p>
      <w:pPr>
        <w:widowControl w:val="0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1193800" cy="973455"/>
            <wp:effectExtent l="0" t="0" r="6350" b="17145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勾选删除功能，全部配置完毕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Object update(String id, String groupName, String groupDes, Integer pooling)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明确其中的形参指的是前端传回的数据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String originalGroupName = model.getGroupName();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可以对类的实例使用getxxx来获取类实例的属性值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</w:t>
      </w:r>
    </w:p>
    <w:p>
      <w:pPr>
        <w:widowControl w:val="0"/>
        <w:numPr>
          <w:ilvl w:val="0"/>
          <w:numId w:val="5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对于List&lt;&gt;，List中存储的是对应类型的对象</w:t>
      </w:r>
    </w:p>
    <w:p>
      <w:pPr>
        <w:widowControl w:val="0"/>
        <w:numPr>
          <w:ilvl w:val="0"/>
          <w:numId w:val="5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</w:t>
      </w:r>
      <w:r>
        <w:rPr>
          <w:rFonts w:hint="default"/>
          <w:lang w:val="en-US" w:eastAsia="zh-CN"/>
        </w:rPr>
        <w:t>ist&lt;RobotGroup&gt; robotGroups = robotGroupService.findList(null, groupName);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robotGroups</w:t>
      </w:r>
      <w:r>
        <w:rPr>
          <w:rFonts w:hint="eastAsia"/>
          <w:lang w:val="en-US" w:eastAsia="zh-CN"/>
        </w:rPr>
        <w:t>是一个List，其中存储的是多个</w:t>
      </w:r>
      <w:r>
        <w:rPr>
          <w:rFonts w:hint="default"/>
          <w:lang w:val="en-US" w:eastAsia="zh-CN"/>
        </w:rPr>
        <w:t>RobotGroup</w:t>
      </w:r>
      <w:r>
        <w:rPr>
          <w:rFonts w:hint="eastAsia"/>
          <w:lang w:val="en-US" w:eastAsia="zh-CN"/>
        </w:rPr>
        <w:t>类型的实例，要想获取List的长度，应该使用r</w:t>
      </w:r>
      <w:r>
        <w:rPr>
          <w:rFonts w:hint="default"/>
          <w:lang w:val="en-US" w:eastAsia="zh-CN"/>
        </w:rPr>
        <w:t>obotGroup</w:t>
      </w:r>
      <w:r>
        <w:rPr>
          <w:rFonts w:hint="eastAsia"/>
          <w:lang w:val="en-US" w:eastAsia="zh-CN"/>
        </w:rPr>
        <w:t>.size()来进行获取，返回的是int类型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其中findList方法查出来的数据，是前端传回groupName，然后根据组名在数据库中查找组名相同的实例，因此groupName返回的是根据groupName查询的数据库中的数据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</w:t>
      </w:r>
    </w:p>
    <w:p>
      <w:pPr>
        <w:widowControl w:val="0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7325" cy="1026795"/>
            <wp:effectExtent l="0" t="0" r="9525" b="190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其中wrapper指的是一系列sql语句，注意，使用list(wrapper)可以使结果返回一个list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return语句会直接返回想要的结果而不执行余下的语句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17.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7325" cy="1254125"/>
            <wp:effectExtent l="0" t="0" r="9525" b="3175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（1）listByGroupName是一个存储了多个RobotBasicInfo类实例的list，通过使用语法：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listByGroupName</w:t>
      </w:r>
      <w:r>
        <w:rPr>
          <w:rFonts w:hint="eastAsia"/>
          <w:lang w:val="en-US" w:eastAsia="zh-CN"/>
        </w:rPr>
        <w:t>.get(i)就可以访问其中的实例，索引从0开始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（2）可以用setxxx来设置实例中的属性值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（3）boolean b = robotInfoService.saveOrUpdate(robotBasicInfo);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设置完属性值之后，当前实例可以通过上述语句进行存储或者更新，最后返回一个布尔类型的值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641600"/>
            <wp:effectExtent l="0" t="0" r="3175" b="635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与（3）相同，saveOrUpdate也可以插入或者更改数据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False &amp;&amp; False结果仍然是False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19.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当实体中相应的列名不要或者需要更改时候，需要先去Navicat中手动删除该表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20.</w:t>
      </w:r>
    </w:p>
    <w:p>
      <w:pPr>
        <w:widowControl w:val="0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1514475" cy="219075"/>
            <wp:effectExtent l="0" t="0" r="9525" b="9525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其中ne是Not Equal也就是不等于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6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关于跳转以及跳转页面之后的特定功能显示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905250" cy="1819275"/>
            <wp:effectExtent l="0" t="0" r="0" b="952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首先，在主界面中需要有相关的添砖方法，本例中为getTaskView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其次，this.$router.push()就是跳转方法，方法中的“/agv/task/”就是子界面的路径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第三,在push()方法中加入用以检索的标准，此例中为obj.taskId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619375" cy="2019300"/>
            <wp:effectExtent l="0" t="0" r="9525" b="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要为子界面定义“params”属性，其中，"taskId"只是一个变量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725170"/>
            <wp:effectExtent l="0" t="0" r="5715" b="17780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在子页面中接收主页面传递的参数，并进行赋值操作。此处的this.$route.params.taskId ? this.$route.params.taskId中的taskId要与在天风任务定义中的“params”定义的变量同名。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注意：this.task.id的赋值必须在this.search()方法之前，否则将无法显示想要的效果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auto</w:t>
      </w:r>
      <w:r>
        <w:rPr>
          <w:rFonts w:hint="eastAsia"/>
          <w:lang w:val="en-US" w:eastAsia="zh-CN"/>
        </w:rPr>
        <w:t>需要改为false，因为该页面自己是一个模块，而且跳转之后显示的与原来在该模块中显示的内容不相同，所以将auto设置为false，可以控制这个datagrid是否自动加载，如果false，可调用load方法加载。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22.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7325" cy="2251075"/>
            <wp:effectExtent l="0" t="0" r="9525" b="1587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此时打开AGV调度系统发现没有用户登录界面，并且显示未知用户，也无法退出登录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135" cy="1396365"/>
            <wp:effectExtent l="0" t="0" r="5715" b="13335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打开index.html，将所注释的代码解除注释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23.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3443605"/>
            <wp:effectExtent l="0" t="0" r="3175" b="4445"/>
            <wp:docPr id="43" name="图片 43" descr="clipbord_1696899781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clipbord_169689978188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过程中凡是遇到右上角的红色情况，都需要打开settings进行Maven本地仓库配置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若出现以下错误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24325" cy="1314450"/>
            <wp:effectExtent l="0" t="0" r="9525" b="0"/>
            <wp:docPr id="40" name="图片 40" descr="clipbord_1701402225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lipbord_170140222539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首先参考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"https://blog.csdn.net/m0_74152912/article/details/130591847"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https://blog.csdn.net/m0_74152912/article/details/130591847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对于yarn没有全局安装，可以参考：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"https://blog.csdn.net/jiaoqi6132/article/details/130146199"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https://blog.csdn.net/jiaoqi6132/article/details/130146199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81EF67"/>
    <w:multiLevelType w:val="singleLevel"/>
    <w:tmpl w:val="8F81EF67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9FA809CB"/>
    <w:multiLevelType w:val="singleLevel"/>
    <w:tmpl w:val="9FA809C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2205F18"/>
    <w:multiLevelType w:val="singleLevel"/>
    <w:tmpl w:val="B2205F18"/>
    <w:lvl w:ilvl="0" w:tentative="0">
      <w:start w:val="2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C9D9612C"/>
    <w:multiLevelType w:val="singleLevel"/>
    <w:tmpl w:val="C9D9612C"/>
    <w:lvl w:ilvl="0" w:tentative="0">
      <w:start w:val="8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D2D70964"/>
    <w:multiLevelType w:val="singleLevel"/>
    <w:tmpl w:val="D2D70964"/>
    <w:lvl w:ilvl="0" w:tentative="0">
      <w:start w:val="4"/>
      <w:numFmt w:val="chineseCounting"/>
      <w:suff w:val="nothing"/>
      <w:lvlText w:val="第%1，"/>
      <w:lvlJc w:val="left"/>
      <w:rPr>
        <w:rFonts w:hint="eastAsia"/>
      </w:rPr>
    </w:lvl>
  </w:abstractNum>
  <w:abstractNum w:abstractNumId="5">
    <w:nsid w:val="EF39C946"/>
    <w:multiLevelType w:val="singleLevel"/>
    <w:tmpl w:val="EF39C94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25CD4650"/>
    <w:multiLevelType w:val="singleLevel"/>
    <w:tmpl w:val="25CD4650"/>
    <w:lvl w:ilvl="0" w:tentative="0">
      <w:start w:val="24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79382FDC"/>
    <w:multiLevelType w:val="singleLevel"/>
    <w:tmpl w:val="79382FD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3"/>
  </w:num>
  <w:num w:numId="5">
    <w:abstractNumId w:val="0"/>
  </w:num>
  <w:num w:numId="6">
    <w:abstractNumId w:val="2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VjNTE5MWNkODBhNDg1ZjFiYWMyMDcwMzg3MmM0MzMifQ=="/>
  </w:docVars>
  <w:rsids>
    <w:rsidRoot w:val="00000000"/>
    <w:rsid w:val="00B8485D"/>
    <w:rsid w:val="00FC4C68"/>
    <w:rsid w:val="010E5167"/>
    <w:rsid w:val="01635D69"/>
    <w:rsid w:val="01DB3471"/>
    <w:rsid w:val="01E44FDB"/>
    <w:rsid w:val="01F82835"/>
    <w:rsid w:val="01FA18AA"/>
    <w:rsid w:val="02985ACC"/>
    <w:rsid w:val="02EE0A50"/>
    <w:rsid w:val="03A4073C"/>
    <w:rsid w:val="03A93B88"/>
    <w:rsid w:val="04505516"/>
    <w:rsid w:val="04BD5D84"/>
    <w:rsid w:val="04CD6C68"/>
    <w:rsid w:val="04F630F4"/>
    <w:rsid w:val="04F95D82"/>
    <w:rsid w:val="05755C9E"/>
    <w:rsid w:val="057C377D"/>
    <w:rsid w:val="05AA5F48"/>
    <w:rsid w:val="05CC3D3E"/>
    <w:rsid w:val="05CD4722"/>
    <w:rsid w:val="0662754F"/>
    <w:rsid w:val="06831B62"/>
    <w:rsid w:val="06E31D05"/>
    <w:rsid w:val="074B2FEE"/>
    <w:rsid w:val="079270C9"/>
    <w:rsid w:val="07C06F8A"/>
    <w:rsid w:val="07C80EFB"/>
    <w:rsid w:val="07DE0237"/>
    <w:rsid w:val="08153F8A"/>
    <w:rsid w:val="081A3210"/>
    <w:rsid w:val="08532E68"/>
    <w:rsid w:val="087B7D1C"/>
    <w:rsid w:val="087D3B8F"/>
    <w:rsid w:val="088A6164"/>
    <w:rsid w:val="089A62C1"/>
    <w:rsid w:val="089D343C"/>
    <w:rsid w:val="08BB4E6E"/>
    <w:rsid w:val="08ED1B1C"/>
    <w:rsid w:val="09004CE3"/>
    <w:rsid w:val="090146C5"/>
    <w:rsid w:val="094777F6"/>
    <w:rsid w:val="095524A0"/>
    <w:rsid w:val="09DC2EBE"/>
    <w:rsid w:val="09E87061"/>
    <w:rsid w:val="09FC7A51"/>
    <w:rsid w:val="0A005739"/>
    <w:rsid w:val="0A1A1394"/>
    <w:rsid w:val="0BD50FC3"/>
    <w:rsid w:val="0BE43E2A"/>
    <w:rsid w:val="0C044A0F"/>
    <w:rsid w:val="0C3C2038"/>
    <w:rsid w:val="0C44272B"/>
    <w:rsid w:val="0C456E93"/>
    <w:rsid w:val="0C526FE5"/>
    <w:rsid w:val="0C673780"/>
    <w:rsid w:val="0D3A71F1"/>
    <w:rsid w:val="0D6425E4"/>
    <w:rsid w:val="0DB8556E"/>
    <w:rsid w:val="0DEB29B1"/>
    <w:rsid w:val="0E6D0107"/>
    <w:rsid w:val="0E7A7BB8"/>
    <w:rsid w:val="0EFE1A34"/>
    <w:rsid w:val="10240835"/>
    <w:rsid w:val="106C074C"/>
    <w:rsid w:val="10C50E57"/>
    <w:rsid w:val="10E350AF"/>
    <w:rsid w:val="10EE1229"/>
    <w:rsid w:val="110E331D"/>
    <w:rsid w:val="117A2D7F"/>
    <w:rsid w:val="1282581D"/>
    <w:rsid w:val="129F124E"/>
    <w:rsid w:val="12B65143"/>
    <w:rsid w:val="12D16393"/>
    <w:rsid w:val="13456351"/>
    <w:rsid w:val="13795A9E"/>
    <w:rsid w:val="13B7692C"/>
    <w:rsid w:val="13DE4FB8"/>
    <w:rsid w:val="13FA068E"/>
    <w:rsid w:val="14176D68"/>
    <w:rsid w:val="141B1890"/>
    <w:rsid w:val="143D2D4D"/>
    <w:rsid w:val="1448764C"/>
    <w:rsid w:val="14B05032"/>
    <w:rsid w:val="14C22D34"/>
    <w:rsid w:val="14DF0BF0"/>
    <w:rsid w:val="14FC1E68"/>
    <w:rsid w:val="151B4EE0"/>
    <w:rsid w:val="153E27FD"/>
    <w:rsid w:val="160662D9"/>
    <w:rsid w:val="16355A4A"/>
    <w:rsid w:val="175552D8"/>
    <w:rsid w:val="17B8748A"/>
    <w:rsid w:val="17FF364D"/>
    <w:rsid w:val="18263D13"/>
    <w:rsid w:val="187A31B3"/>
    <w:rsid w:val="18FC70E5"/>
    <w:rsid w:val="19017E7F"/>
    <w:rsid w:val="194B03E9"/>
    <w:rsid w:val="19CC0292"/>
    <w:rsid w:val="19E467CB"/>
    <w:rsid w:val="1A672B43"/>
    <w:rsid w:val="1B3A5C69"/>
    <w:rsid w:val="1BB35CD3"/>
    <w:rsid w:val="1BBA217D"/>
    <w:rsid w:val="1C6B77D5"/>
    <w:rsid w:val="1C82043B"/>
    <w:rsid w:val="1CF57DE0"/>
    <w:rsid w:val="1D092B8C"/>
    <w:rsid w:val="1D5F1C26"/>
    <w:rsid w:val="1D8573DA"/>
    <w:rsid w:val="1DAC5CC6"/>
    <w:rsid w:val="1DBC0763"/>
    <w:rsid w:val="1DD1187C"/>
    <w:rsid w:val="1DFD6A11"/>
    <w:rsid w:val="1E333E88"/>
    <w:rsid w:val="1E481C9D"/>
    <w:rsid w:val="1EA4252E"/>
    <w:rsid w:val="1EC04283"/>
    <w:rsid w:val="1EDE42B5"/>
    <w:rsid w:val="1F4C6132"/>
    <w:rsid w:val="1F4E71EE"/>
    <w:rsid w:val="1F863581"/>
    <w:rsid w:val="205F37B4"/>
    <w:rsid w:val="20825219"/>
    <w:rsid w:val="2093396E"/>
    <w:rsid w:val="20AB2DC5"/>
    <w:rsid w:val="20BE4CC7"/>
    <w:rsid w:val="211329C7"/>
    <w:rsid w:val="21493B39"/>
    <w:rsid w:val="21740B35"/>
    <w:rsid w:val="21EB41CA"/>
    <w:rsid w:val="21F842D5"/>
    <w:rsid w:val="2226529F"/>
    <w:rsid w:val="22857CBD"/>
    <w:rsid w:val="2364045B"/>
    <w:rsid w:val="23BF0F94"/>
    <w:rsid w:val="23DC40A3"/>
    <w:rsid w:val="2432462C"/>
    <w:rsid w:val="24871919"/>
    <w:rsid w:val="2508139C"/>
    <w:rsid w:val="256B552A"/>
    <w:rsid w:val="263952BC"/>
    <w:rsid w:val="265178A5"/>
    <w:rsid w:val="267E4F9C"/>
    <w:rsid w:val="268C3B46"/>
    <w:rsid w:val="26C10536"/>
    <w:rsid w:val="26D85457"/>
    <w:rsid w:val="273463CA"/>
    <w:rsid w:val="273E043A"/>
    <w:rsid w:val="275E38E6"/>
    <w:rsid w:val="27727CAE"/>
    <w:rsid w:val="27DB0333"/>
    <w:rsid w:val="28561A94"/>
    <w:rsid w:val="28C718CD"/>
    <w:rsid w:val="28D56B7C"/>
    <w:rsid w:val="28F53B7E"/>
    <w:rsid w:val="2933688A"/>
    <w:rsid w:val="294B33B7"/>
    <w:rsid w:val="29581BEB"/>
    <w:rsid w:val="29A7165B"/>
    <w:rsid w:val="2A2554D5"/>
    <w:rsid w:val="2A273A40"/>
    <w:rsid w:val="2A82056E"/>
    <w:rsid w:val="2AAC7D10"/>
    <w:rsid w:val="2AEE60A8"/>
    <w:rsid w:val="2B922A7E"/>
    <w:rsid w:val="2BD96FDB"/>
    <w:rsid w:val="2C1445DD"/>
    <w:rsid w:val="2C1F7CA6"/>
    <w:rsid w:val="2C4C1E7C"/>
    <w:rsid w:val="2C6E7119"/>
    <w:rsid w:val="2C765486"/>
    <w:rsid w:val="2CC70888"/>
    <w:rsid w:val="2CD5539D"/>
    <w:rsid w:val="2CF800EB"/>
    <w:rsid w:val="2D2768A0"/>
    <w:rsid w:val="2D730B94"/>
    <w:rsid w:val="2E340737"/>
    <w:rsid w:val="2EBE219B"/>
    <w:rsid w:val="2EC10200"/>
    <w:rsid w:val="2F4A524B"/>
    <w:rsid w:val="2FA8139B"/>
    <w:rsid w:val="2FB9601C"/>
    <w:rsid w:val="2FBA352A"/>
    <w:rsid w:val="2FFF10AF"/>
    <w:rsid w:val="31562849"/>
    <w:rsid w:val="31741628"/>
    <w:rsid w:val="318D46C1"/>
    <w:rsid w:val="318D5D93"/>
    <w:rsid w:val="31DE5090"/>
    <w:rsid w:val="31EF3498"/>
    <w:rsid w:val="31F831EB"/>
    <w:rsid w:val="320F3589"/>
    <w:rsid w:val="3229080B"/>
    <w:rsid w:val="3236589E"/>
    <w:rsid w:val="328A4644"/>
    <w:rsid w:val="32D65523"/>
    <w:rsid w:val="333C6176"/>
    <w:rsid w:val="334C363E"/>
    <w:rsid w:val="33B148B3"/>
    <w:rsid w:val="340C1D01"/>
    <w:rsid w:val="344E1C6F"/>
    <w:rsid w:val="3480728E"/>
    <w:rsid w:val="34F80FB8"/>
    <w:rsid w:val="351176B1"/>
    <w:rsid w:val="35541F99"/>
    <w:rsid w:val="35685891"/>
    <w:rsid w:val="35DB01B0"/>
    <w:rsid w:val="35F92E64"/>
    <w:rsid w:val="36057500"/>
    <w:rsid w:val="36575F66"/>
    <w:rsid w:val="366A4657"/>
    <w:rsid w:val="369771A6"/>
    <w:rsid w:val="3781771E"/>
    <w:rsid w:val="37A662B4"/>
    <w:rsid w:val="37B570B1"/>
    <w:rsid w:val="38130D6E"/>
    <w:rsid w:val="38961804"/>
    <w:rsid w:val="389A6DAB"/>
    <w:rsid w:val="38CC4874"/>
    <w:rsid w:val="396E6FB5"/>
    <w:rsid w:val="39AB61BC"/>
    <w:rsid w:val="39D215E2"/>
    <w:rsid w:val="39E82BB3"/>
    <w:rsid w:val="3A144893"/>
    <w:rsid w:val="3A1460C1"/>
    <w:rsid w:val="3A1F040B"/>
    <w:rsid w:val="3A746EDF"/>
    <w:rsid w:val="3B5F59E4"/>
    <w:rsid w:val="3B67527D"/>
    <w:rsid w:val="3B7D732B"/>
    <w:rsid w:val="3BCE5DD9"/>
    <w:rsid w:val="3BFC4765"/>
    <w:rsid w:val="3C6C2B7E"/>
    <w:rsid w:val="3C7B1945"/>
    <w:rsid w:val="3CAB38A3"/>
    <w:rsid w:val="3CAC611A"/>
    <w:rsid w:val="3D7F3E8D"/>
    <w:rsid w:val="3DD10366"/>
    <w:rsid w:val="3DFF70E9"/>
    <w:rsid w:val="3E22243F"/>
    <w:rsid w:val="3E477D57"/>
    <w:rsid w:val="3E4B1F87"/>
    <w:rsid w:val="3E6912FB"/>
    <w:rsid w:val="3E6E4B7B"/>
    <w:rsid w:val="3E7078F5"/>
    <w:rsid w:val="3EEE0DA9"/>
    <w:rsid w:val="3EF46F9A"/>
    <w:rsid w:val="3F043402"/>
    <w:rsid w:val="3F4E08B1"/>
    <w:rsid w:val="3F4F73D3"/>
    <w:rsid w:val="3F550690"/>
    <w:rsid w:val="3FB85199"/>
    <w:rsid w:val="40130E9E"/>
    <w:rsid w:val="402A6DCD"/>
    <w:rsid w:val="402A6DEB"/>
    <w:rsid w:val="404A3798"/>
    <w:rsid w:val="405875E8"/>
    <w:rsid w:val="40A47176"/>
    <w:rsid w:val="411D4BF1"/>
    <w:rsid w:val="41264B1A"/>
    <w:rsid w:val="41485875"/>
    <w:rsid w:val="41AA7B52"/>
    <w:rsid w:val="41B3357F"/>
    <w:rsid w:val="41BC6F9B"/>
    <w:rsid w:val="41E66F38"/>
    <w:rsid w:val="42027919"/>
    <w:rsid w:val="42407E5F"/>
    <w:rsid w:val="427B0A6F"/>
    <w:rsid w:val="42F02924"/>
    <w:rsid w:val="42F51E2A"/>
    <w:rsid w:val="43AB1CA1"/>
    <w:rsid w:val="44017717"/>
    <w:rsid w:val="44603EAF"/>
    <w:rsid w:val="448E5B47"/>
    <w:rsid w:val="44BA14A0"/>
    <w:rsid w:val="44E24C67"/>
    <w:rsid w:val="44E41A8F"/>
    <w:rsid w:val="456443B5"/>
    <w:rsid w:val="458A4B1F"/>
    <w:rsid w:val="459A1911"/>
    <w:rsid w:val="45AA43F2"/>
    <w:rsid w:val="45D97B0B"/>
    <w:rsid w:val="45F653EB"/>
    <w:rsid w:val="46442A10"/>
    <w:rsid w:val="46864984"/>
    <w:rsid w:val="476F0727"/>
    <w:rsid w:val="47EB7C34"/>
    <w:rsid w:val="47FE50B0"/>
    <w:rsid w:val="48010025"/>
    <w:rsid w:val="481132D5"/>
    <w:rsid w:val="482D5544"/>
    <w:rsid w:val="48517B76"/>
    <w:rsid w:val="48674C76"/>
    <w:rsid w:val="487F4A83"/>
    <w:rsid w:val="48944C66"/>
    <w:rsid w:val="493911EC"/>
    <w:rsid w:val="493964E0"/>
    <w:rsid w:val="49810EE2"/>
    <w:rsid w:val="49F86E48"/>
    <w:rsid w:val="4A6C37CC"/>
    <w:rsid w:val="4A8D1B00"/>
    <w:rsid w:val="4AD835A5"/>
    <w:rsid w:val="4B600DCA"/>
    <w:rsid w:val="4B69044E"/>
    <w:rsid w:val="4B821A90"/>
    <w:rsid w:val="4C3B712D"/>
    <w:rsid w:val="4C815E56"/>
    <w:rsid w:val="4C883B0B"/>
    <w:rsid w:val="4CEC57F0"/>
    <w:rsid w:val="4D367C3A"/>
    <w:rsid w:val="4D3D5DE0"/>
    <w:rsid w:val="4D43103F"/>
    <w:rsid w:val="4D4D5D39"/>
    <w:rsid w:val="4DB8446C"/>
    <w:rsid w:val="4DC7471D"/>
    <w:rsid w:val="4DE10027"/>
    <w:rsid w:val="4E120F4E"/>
    <w:rsid w:val="4E5265D3"/>
    <w:rsid w:val="4E5A39E3"/>
    <w:rsid w:val="4E9F63E7"/>
    <w:rsid w:val="4ED27B81"/>
    <w:rsid w:val="4F5222C9"/>
    <w:rsid w:val="4FE07EF4"/>
    <w:rsid w:val="50755884"/>
    <w:rsid w:val="509E6E33"/>
    <w:rsid w:val="5108180D"/>
    <w:rsid w:val="512B59E6"/>
    <w:rsid w:val="517D376B"/>
    <w:rsid w:val="51936BF0"/>
    <w:rsid w:val="51AD35D6"/>
    <w:rsid w:val="5246462D"/>
    <w:rsid w:val="5257222D"/>
    <w:rsid w:val="53314ECF"/>
    <w:rsid w:val="534A7846"/>
    <w:rsid w:val="53CE7E2A"/>
    <w:rsid w:val="53D81522"/>
    <w:rsid w:val="54132761"/>
    <w:rsid w:val="545F186C"/>
    <w:rsid w:val="549E07CC"/>
    <w:rsid w:val="54E94591"/>
    <w:rsid w:val="54F22D84"/>
    <w:rsid w:val="552C446C"/>
    <w:rsid w:val="55C02C57"/>
    <w:rsid w:val="56A63FEE"/>
    <w:rsid w:val="56A81129"/>
    <w:rsid w:val="57367199"/>
    <w:rsid w:val="57367694"/>
    <w:rsid w:val="57476D14"/>
    <w:rsid w:val="57595BA0"/>
    <w:rsid w:val="575C077A"/>
    <w:rsid w:val="57FD3876"/>
    <w:rsid w:val="58800B7E"/>
    <w:rsid w:val="5887419E"/>
    <w:rsid w:val="58E8143E"/>
    <w:rsid w:val="590A6F7C"/>
    <w:rsid w:val="592032D6"/>
    <w:rsid w:val="592A68C2"/>
    <w:rsid w:val="59587991"/>
    <w:rsid w:val="598A5D95"/>
    <w:rsid w:val="59E13122"/>
    <w:rsid w:val="59FE256B"/>
    <w:rsid w:val="5A4237C2"/>
    <w:rsid w:val="5A616D3A"/>
    <w:rsid w:val="5A960534"/>
    <w:rsid w:val="5AFF39D5"/>
    <w:rsid w:val="5B3D4E05"/>
    <w:rsid w:val="5B6073A6"/>
    <w:rsid w:val="5B662AA4"/>
    <w:rsid w:val="5B984399"/>
    <w:rsid w:val="5BB32584"/>
    <w:rsid w:val="5BC32832"/>
    <w:rsid w:val="5C1774FA"/>
    <w:rsid w:val="5C6B0270"/>
    <w:rsid w:val="5C8B6B47"/>
    <w:rsid w:val="5D4D2F89"/>
    <w:rsid w:val="5D50358C"/>
    <w:rsid w:val="5D595968"/>
    <w:rsid w:val="5D5E2925"/>
    <w:rsid w:val="5DB034D2"/>
    <w:rsid w:val="5DF06B82"/>
    <w:rsid w:val="5E1E4DBC"/>
    <w:rsid w:val="5E2F0745"/>
    <w:rsid w:val="5E517976"/>
    <w:rsid w:val="5EA94F5B"/>
    <w:rsid w:val="5F2E5A88"/>
    <w:rsid w:val="5F574AA0"/>
    <w:rsid w:val="5F5D0FE7"/>
    <w:rsid w:val="5F7078C8"/>
    <w:rsid w:val="5F8D54E0"/>
    <w:rsid w:val="5FA148BD"/>
    <w:rsid w:val="5FF21B37"/>
    <w:rsid w:val="606506A1"/>
    <w:rsid w:val="60A6346A"/>
    <w:rsid w:val="60AD4FAB"/>
    <w:rsid w:val="60B36948"/>
    <w:rsid w:val="610C14FE"/>
    <w:rsid w:val="61667168"/>
    <w:rsid w:val="629E4800"/>
    <w:rsid w:val="631962AB"/>
    <w:rsid w:val="635E38F3"/>
    <w:rsid w:val="63D22685"/>
    <w:rsid w:val="640C6BCC"/>
    <w:rsid w:val="64134617"/>
    <w:rsid w:val="641974E8"/>
    <w:rsid w:val="646E068C"/>
    <w:rsid w:val="64704605"/>
    <w:rsid w:val="656C5B5F"/>
    <w:rsid w:val="658554FB"/>
    <w:rsid w:val="66555095"/>
    <w:rsid w:val="66CC3F75"/>
    <w:rsid w:val="66D954AE"/>
    <w:rsid w:val="66F24A99"/>
    <w:rsid w:val="673174E4"/>
    <w:rsid w:val="67D75B22"/>
    <w:rsid w:val="68573C08"/>
    <w:rsid w:val="689C5F4B"/>
    <w:rsid w:val="68EA0173"/>
    <w:rsid w:val="69382BCC"/>
    <w:rsid w:val="699F42B4"/>
    <w:rsid w:val="69F36887"/>
    <w:rsid w:val="69F7369C"/>
    <w:rsid w:val="6A022F6E"/>
    <w:rsid w:val="6A334857"/>
    <w:rsid w:val="6A763C4B"/>
    <w:rsid w:val="6AE6019A"/>
    <w:rsid w:val="6AF72044"/>
    <w:rsid w:val="6B0C2BB0"/>
    <w:rsid w:val="6B1F1840"/>
    <w:rsid w:val="6B6326F6"/>
    <w:rsid w:val="6B9904E1"/>
    <w:rsid w:val="6C4671C6"/>
    <w:rsid w:val="6C542FF0"/>
    <w:rsid w:val="6C6F52A3"/>
    <w:rsid w:val="6D13119B"/>
    <w:rsid w:val="6D7813AB"/>
    <w:rsid w:val="6D9E2E14"/>
    <w:rsid w:val="6DA17ABE"/>
    <w:rsid w:val="6DB51592"/>
    <w:rsid w:val="6DF80910"/>
    <w:rsid w:val="6E26690E"/>
    <w:rsid w:val="6E647E7A"/>
    <w:rsid w:val="6E68154B"/>
    <w:rsid w:val="6E8B1892"/>
    <w:rsid w:val="6E946C94"/>
    <w:rsid w:val="6EA0448C"/>
    <w:rsid w:val="6ECD4698"/>
    <w:rsid w:val="6EEA564F"/>
    <w:rsid w:val="6F025930"/>
    <w:rsid w:val="6F0E4977"/>
    <w:rsid w:val="6F1E0729"/>
    <w:rsid w:val="6F746CDF"/>
    <w:rsid w:val="6FB44031"/>
    <w:rsid w:val="6FEF1D69"/>
    <w:rsid w:val="6FF04DB5"/>
    <w:rsid w:val="702772C7"/>
    <w:rsid w:val="703B0295"/>
    <w:rsid w:val="706A1A49"/>
    <w:rsid w:val="70AD6993"/>
    <w:rsid w:val="70F7772B"/>
    <w:rsid w:val="717604C9"/>
    <w:rsid w:val="72095D2E"/>
    <w:rsid w:val="72097F1A"/>
    <w:rsid w:val="72566B2C"/>
    <w:rsid w:val="72580151"/>
    <w:rsid w:val="72B04D82"/>
    <w:rsid w:val="72DB50F0"/>
    <w:rsid w:val="72FB0ADD"/>
    <w:rsid w:val="73B51D3E"/>
    <w:rsid w:val="73DF13EF"/>
    <w:rsid w:val="73E87175"/>
    <w:rsid w:val="7443665D"/>
    <w:rsid w:val="74BB20DB"/>
    <w:rsid w:val="74E63C4D"/>
    <w:rsid w:val="75275A3B"/>
    <w:rsid w:val="75321E75"/>
    <w:rsid w:val="757F720E"/>
    <w:rsid w:val="75B42BFA"/>
    <w:rsid w:val="75EB6213"/>
    <w:rsid w:val="75FC03F3"/>
    <w:rsid w:val="76037D8C"/>
    <w:rsid w:val="764A3DDD"/>
    <w:rsid w:val="76E73DD3"/>
    <w:rsid w:val="77406424"/>
    <w:rsid w:val="77721026"/>
    <w:rsid w:val="77853A88"/>
    <w:rsid w:val="77A752DB"/>
    <w:rsid w:val="77DB465F"/>
    <w:rsid w:val="78387E09"/>
    <w:rsid w:val="78440F6F"/>
    <w:rsid w:val="784F5123"/>
    <w:rsid w:val="785D19FA"/>
    <w:rsid w:val="794813F1"/>
    <w:rsid w:val="797C1D3C"/>
    <w:rsid w:val="79870BE5"/>
    <w:rsid w:val="7A146AD1"/>
    <w:rsid w:val="7A2066F5"/>
    <w:rsid w:val="7A495147"/>
    <w:rsid w:val="7A5A3A20"/>
    <w:rsid w:val="7AD93877"/>
    <w:rsid w:val="7ADB11B4"/>
    <w:rsid w:val="7AE56F93"/>
    <w:rsid w:val="7B6A3157"/>
    <w:rsid w:val="7C0A2B11"/>
    <w:rsid w:val="7C7F299F"/>
    <w:rsid w:val="7CAA17C3"/>
    <w:rsid w:val="7CAC677D"/>
    <w:rsid w:val="7CDC6035"/>
    <w:rsid w:val="7D3C0CBC"/>
    <w:rsid w:val="7D3E41E0"/>
    <w:rsid w:val="7D513B99"/>
    <w:rsid w:val="7D537C76"/>
    <w:rsid w:val="7D575A6A"/>
    <w:rsid w:val="7DE4141D"/>
    <w:rsid w:val="7DE815A3"/>
    <w:rsid w:val="7E3B3DA4"/>
    <w:rsid w:val="7E682F48"/>
    <w:rsid w:val="7E77378E"/>
    <w:rsid w:val="7EB87561"/>
    <w:rsid w:val="7EBC7C02"/>
    <w:rsid w:val="7F033168"/>
    <w:rsid w:val="7F9B0CBF"/>
    <w:rsid w:val="7FAE343F"/>
    <w:rsid w:val="7FD03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2023-08-29T05:50:00Z</dcterms:created>
  <dc:creator>yr</dc:creator>
  <cp:lastModifiedBy>文档存本地丢失不负责</cp:lastModifiedBy>
  <dcterms:modified xsi:type="dcterms:W3CDTF">2023-12-01T06:59:23Z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0E4979A205134436AB3BF25858BE0ACA_12</vt:lpwstr>
  </property>
</Properties>
</file>