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69"/>
        </w:tabs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PRÁCTICA 2 SUCURSALES</w:t>
      </w:r>
    </w:p>
    <w:p w:rsidR="00000000" w:rsidDel="00000000" w:rsidP="00000000" w:rsidRDefault="00000000" w:rsidRPr="00000000" w14:paraId="00000002">
      <w:pPr>
        <w:tabs>
          <w:tab w:val="left" w:pos="3969"/>
        </w:tabs>
        <w:rPr/>
      </w:pPr>
      <w:r w:rsidDel="00000000" w:rsidR="00000000" w:rsidRPr="00000000">
        <w:rPr>
          <w:rtl w:val="0"/>
        </w:rPr>
        <w:t xml:space="preserve">Sube el fichero </w:t>
      </w:r>
      <w:r w:rsidDel="00000000" w:rsidR="00000000" w:rsidRPr="00000000">
        <w:rPr>
          <w:b w:val="1"/>
          <w:rtl w:val="0"/>
        </w:rPr>
        <w:t xml:space="preserve">sucursales.xml</w:t>
      </w:r>
      <w:r w:rsidDel="00000000" w:rsidR="00000000" w:rsidRPr="00000000">
        <w:rPr>
          <w:rtl w:val="0"/>
        </w:rPr>
        <w:t xml:space="preserve"> a la colección pruebas, este documento contiene los datos de las sucursales de un banco.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Por cada sucursal tenemos el teléfono, el código, el director de la sucursal, la población y las cuentas de la sucursal.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por cada cuenta tenemos el tipo de cuenta AHORRO o PENSIONES, el nombre de la cuenta, el número, el saldohaber y el saldodebe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tabs>
          <w:tab w:val="left" w:pos="3969"/>
        </w:tabs>
        <w:rPr/>
      </w:pPr>
      <w:r w:rsidDel="00000000" w:rsidR="00000000" w:rsidRPr="00000000">
        <w:rPr/>
        <w:drawing>
          <wp:inline distB="0" distT="0" distL="0" distR="0">
            <wp:extent cx="4000500" cy="2381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9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 LAS SIGUIENTES CONSULTAS XPATH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datos de las cuentas bancarias cuyo tipo sea AHORRO.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la concatenación de su código, y el número de cuentas del tipo AHORRO que tiene.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las cuentas de tipo PENSIONES de la sucursal con código SUC3.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la concatenación de los datos, código sucursal, director, y total saldo haber.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todos los elementos de las sucursales con más de 3 cuentas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todos los elementos de las sucursales con más de 3 cuentas del tipo AHORRO.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del director y la población de las sucursales con más de 3 cuentas.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número de sucursales cuya población sea Madrid.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sucursal,  su código y la suma de las aportaciones de las cuentas del tipo PENSIONES.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número de cuenta, nombre de cuenta y el saldo haber de las cuentas con saldo haber mayor de 10000.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con más de 3 cuentas del tipo AHORRO,  su código y la suma del saldo debe de esas cuentas.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7B4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24C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24C7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D960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/xWayxh1M0kYi7Fi9Y0SWxL2A==">AMUW2mWJ9R6AOdNGkoNP2noWPdVKepduIV5FPCJi2iUUgHOeHeupJc2C0H6uYcfEaHN3YUeej2coTSh+NBtj4tAdua6MYsC7MwkDl1A/+OsdXUqnqv1Zbcg=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2012-11-27T16:18:00Z</dcterms:created>
  <dc:creator>samsung</dc:creator>
</cp:coreProperties>
</file>