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Verdana" w:cs="Verdana" w:eastAsia="Verdana" w:hAnsi="Verdana"/>
          <w:b w:val="1"/>
          <w:sz w:val="32"/>
          <w:szCs w:val="32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sz w:val="32"/>
          <w:szCs w:val="32"/>
          <w:rtl w:val="0"/>
        </w:rPr>
        <w:t xml:space="preserve">PRÁCTICA . </w:t>
      </w:r>
      <w:r w:rsidDel="00000000" w:rsidR="00000000" w:rsidRPr="00000000">
        <w:rPr>
          <w:rFonts w:ascii="Verdana" w:cs="Verdana" w:eastAsia="Verdana" w:hAnsi="Verdana"/>
          <w:b w:val="1"/>
          <w:sz w:val="32"/>
          <w:szCs w:val="32"/>
          <w:u w:val="single"/>
          <w:rtl w:val="0"/>
        </w:rPr>
        <w:t xml:space="preserve">CONSULTAS COMPLEJAS</w:t>
      </w:r>
    </w:p>
    <w:p w:rsidR="00000000" w:rsidDel="00000000" w:rsidP="00000000" w:rsidRDefault="00000000" w:rsidRPr="00000000" w14:paraId="00000002">
      <w:pPr>
        <w:rPr>
          <w:rFonts w:ascii="Verdana" w:cs="Verdana" w:eastAsia="Verdana" w:hAnsi="Verdan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Con los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documentos </w:t>
      </w:r>
      <w:r w:rsidDel="00000000" w:rsidR="00000000" w:rsidRPr="00000000">
        <w:rPr>
          <w:rFonts w:ascii="Verdana" w:cs="Verdana" w:eastAsia="Verdana" w:hAnsi="Verdana"/>
          <w:b w:val="1"/>
          <w:i w:val="1"/>
          <w:rtl w:val="0"/>
        </w:rPr>
        <w:t xml:space="preserve">zonas.xml y productos.xml,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realizar las siguientes consultas XQuery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Obtener los datos denominación, precio y nombre de zona de cada producto, ordenado por nombre de zona.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Obtener por cada zona, el nombre de zona y el número de productos que tiene.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Obtener por cada zona, el nombre de la zona, su código y el nombre del producto con menos stock actual.</w:t>
      </w:r>
    </w:p>
    <w:p w:rsidR="00000000" w:rsidDel="00000000" w:rsidP="00000000" w:rsidRDefault="00000000" w:rsidRPr="00000000" w14:paraId="00000007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Utiliza el documento </w:t>
      </w:r>
      <w:r w:rsidDel="00000000" w:rsidR="00000000" w:rsidRPr="00000000">
        <w:rPr>
          <w:rFonts w:ascii="Verdana" w:cs="Verdana" w:eastAsia="Verdana" w:hAnsi="Verdana"/>
          <w:b w:val="1"/>
          <w:i w:val="1"/>
          <w:rtl w:val="0"/>
        </w:rPr>
        <w:t xml:space="preserve">sucursales.xml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para realizar las siguientes consultas XQuery  </w:t>
      </w:r>
      <w:r w:rsidDel="00000000" w:rsidR="00000000" w:rsidRPr="00000000">
        <w:rPr>
          <w:rFonts w:ascii="Verdana" w:cs="Verdana" w:eastAsia="Verdana" w:hAnsi="Verdana"/>
          <w:u w:val="single"/>
          <w:rtl w:val="0"/>
        </w:rPr>
        <w:t xml:space="preserve">usando dos for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Obtener por cada sucursal el mayor saldo haber y el nombre de la cuenta que tiene ese saldo.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Obtener por cada sucursal el nombre de la cuenta del tipo AHORRO cuyo saldo debe sea el máximo. Sacar también el máximo.</w:t>
      </w:r>
    </w:p>
    <w:p w:rsidR="00000000" w:rsidDel="00000000" w:rsidP="00000000" w:rsidRDefault="00000000" w:rsidRPr="00000000" w14:paraId="0000000A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Utiliza los documentos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i w:val="1"/>
          <w:rtl w:val="0"/>
        </w:rPr>
        <w:t xml:space="preserve">productos.xml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 y </w:t>
      </w:r>
      <w:r w:rsidDel="00000000" w:rsidR="00000000" w:rsidRPr="00000000">
        <w:rPr>
          <w:rFonts w:ascii="Verdana" w:cs="Verdana" w:eastAsia="Verdana" w:hAnsi="Verdana"/>
          <w:b w:val="1"/>
          <w:i w:val="1"/>
          <w:rtl w:val="0"/>
        </w:rPr>
        <w:t xml:space="preserve">zonas.xml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Visualiza los nombres de productos con su nombre de zona. Utiliza dos for en la consulta.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Visualiza los nombres de productos con stock_minimo &gt; 5. su código de zona, su nombre y el director de esa zonba. Utiliza dos for en la consulta.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14E3F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7A5DEE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aNKjL+mzsSti/wougA8SUexVug==">AMUW2mW2xct5gev1Rk9Wk94FMwEG79QKP8Vx8vg4F4gHLPotGW/1bCB72w2pFCURz2JEuFhbOMWoizXpzDHFA9DKXm5RAIwke3kFOOBfmofUIJ9f/3FAZl4=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2012-12-08T17:36:00Z</dcterms:created>
  <dc:creator>dell</dc:creator>
</cp:coreProperties>
</file>