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41" w:rsidRDefault="003B494D" w:rsidP="00E675FE">
      <w:bookmarkStart w:id="0" w:name="_GoBack"/>
      <w:bookmarkEnd w:id="0"/>
      <w:r>
        <w:rPr>
          <w:highlight w:val="yellow"/>
        </w:rPr>
        <w:t xml:space="preserve"> </w:t>
      </w:r>
      <w:r w:rsidR="00437222" w:rsidRPr="004A30B7">
        <w:rPr>
          <w:highlight w:val="yellow"/>
        </w:rPr>
        <w:t>PR</w:t>
      </w:r>
      <w:r w:rsidR="001E248C" w:rsidRPr="004A30B7">
        <w:rPr>
          <w:highlight w:val="yellow"/>
        </w:rPr>
        <w:t>Á</w:t>
      </w:r>
      <w:r w:rsidR="003A5BD7" w:rsidRPr="004A30B7">
        <w:rPr>
          <w:highlight w:val="yellow"/>
        </w:rPr>
        <w:t>C</w:t>
      </w:r>
      <w:r w:rsidR="00437222" w:rsidRPr="004A30B7">
        <w:rPr>
          <w:highlight w:val="yellow"/>
        </w:rPr>
        <w:t xml:space="preserve">TICA </w:t>
      </w:r>
      <w:r w:rsidR="001E248C" w:rsidRPr="004A30B7">
        <w:rPr>
          <w:highlight w:val="yellow"/>
        </w:rPr>
        <w:t>4</w:t>
      </w:r>
      <w:r w:rsidR="00437222" w:rsidRPr="004A30B7">
        <w:rPr>
          <w:highlight w:val="yellow"/>
        </w:rPr>
        <w:t>- SELECTORES</w:t>
      </w:r>
    </w:p>
    <w:p w:rsidR="00437222" w:rsidRDefault="00437222" w:rsidP="00437222">
      <w:r>
        <w:t xml:space="preserve">Crear una hoja de estilos interna que formatee la </w:t>
      </w:r>
      <w:r w:rsidR="003955D7">
        <w:t>página</w:t>
      </w:r>
      <w:r>
        <w:t xml:space="preserve"> web del archivo</w:t>
      </w:r>
      <w:r w:rsidR="003443FF">
        <w:t xml:space="preserve"> </w:t>
      </w:r>
      <w:r w:rsidRPr="00437222">
        <w:t>P</w:t>
      </w:r>
      <w:r w:rsidR="00FB7973">
        <w:t>4</w:t>
      </w:r>
      <w:r w:rsidRPr="00437222">
        <w:t>_Selectores</w:t>
      </w:r>
      <w:r>
        <w:t xml:space="preserve">  la forma siguiente:</w:t>
      </w:r>
    </w:p>
    <w:p w:rsidR="00437222" w:rsidRDefault="00437222" w:rsidP="00437222">
      <w:pPr>
        <w:pStyle w:val="Prrafodelista"/>
        <w:numPr>
          <w:ilvl w:val="0"/>
          <w:numId w:val="1"/>
        </w:numPr>
      </w:pPr>
      <w:r>
        <w:t>Los elementos h1 deben ir subrayados.</w:t>
      </w:r>
    </w:p>
    <w:p w:rsidR="00437222" w:rsidRDefault="00437222" w:rsidP="00437222">
      <w:pPr>
        <w:pStyle w:val="Prrafodelista"/>
        <w:numPr>
          <w:ilvl w:val="0"/>
          <w:numId w:val="1"/>
        </w:numPr>
      </w:pPr>
      <w:r>
        <w:t>La clase2 debe ser de color verde(#006600).</w:t>
      </w:r>
    </w:p>
    <w:p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Los span que estén dentro de la clase2 </w:t>
      </w:r>
      <w:r w:rsidR="003955D7">
        <w:t>irán</w:t>
      </w:r>
      <w:r>
        <w:t xml:space="preserve"> subrayados.</w:t>
      </w:r>
    </w:p>
    <w:p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La clase1 </w:t>
      </w:r>
      <w:r w:rsidR="003955D7">
        <w:t>tendrá</w:t>
      </w:r>
      <w:r>
        <w:t xml:space="preserve"> color naranja(#FF6600).</w:t>
      </w:r>
    </w:p>
    <w:p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Los span que estén dentro de la clase1 </w:t>
      </w:r>
      <w:r w:rsidR="003955D7">
        <w:t>irán</w:t>
      </w:r>
      <w:r>
        <w:t xml:space="preserve"> subrayados, en negrita(font-weight:bold) y de color rojo(</w:t>
      </w:r>
      <w:r w:rsidR="004C6A4F" w:rsidRPr="004C6A4F">
        <w:t>#FF0044</w:t>
      </w:r>
      <w:r>
        <w:t>).</w:t>
      </w:r>
    </w:p>
    <w:p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Los p identificados con </w:t>
      </w:r>
      <w:r w:rsidR="003955D7">
        <w:t>despedida</w:t>
      </w:r>
      <w:r>
        <w:t xml:space="preserve"> estarán alineados a la derecha(text-alig</w:t>
      </w:r>
      <w:r w:rsidR="00A73029">
        <w:t>n</w:t>
      </w:r>
      <w:r>
        <w:t>:right), serán de color rojo(red) y su color de fondo será azul claro(#99CCFF).</w:t>
      </w:r>
    </w:p>
    <w:p w:rsidR="00437222" w:rsidRDefault="00437222" w:rsidP="00437222">
      <w:pPr>
        <w:pStyle w:val="Prrafodelista"/>
      </w:pPr>
    </w:p>
    <w:p w:rsidR="00437222" w:rsidRDefault="00437222" w:rsidP="00437222">
      <w:pPr>
        <w:pStyle w:val="Prrafodelista"/>
        <w:ind w:left="360"/>
      </w:pPr>
      <w:r>
        <w:t xml:space="preserve">El resultado </w:t>
      </w:r>
      <w:r w:rsidR="003955D7">
        <w:t>sería</w:t>
      </w:r>
      <w:r>
        <w:t>:</w:t>
      </w:r>
    </w:p>
    <w:p w:rsidR="00437222" w:rsidRDefault="00437222" w:rsidP="00437222">
      <w:pPr>
        <w:pStyle w:val="Prrafodelista"/>
        <w:ind w:left="360"/>
      </w:pPr>
    </w:p>
    <w:p w:rsidR="00437222" w:rsidRDefault="003955D7" w:rsidP="00437222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>
            <wp:extent cx="5400040" cy="2365375"/>
            <wp:effectExtent l="19050" t="0" r="0" b="0"/>
            <wp:docPr id="1" name="0 Imagen" descr="presentacion-texto-c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cion-texto-caso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2" w:rsidRDefault="00437222"/>
    <w:sectPr w:rsidR="00437222" w:rsidSect="00296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54EF0"/>
    <w:multiLevelType w:val="hybridMultilevel"/>
    <w:tmpl w:val="CFB61C68"/>
    <w:lvl w:ilvl="0" w:tplc="711E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7222"/>
    <w:rsid w:val="000A79FA"/>
    <w:rsid w:val="000B28F6"/>
    <w:rsid w:val="001E248C"/>
    <w:rsid w:val="002210A1"/>
    <w:rsid w:val="00245958"/>
    <w:rsid w:val="00296441"/>
    <w:rsid w:val="00302E9F"/>
    <w:rsid w:val="003443FF"/>
    <w:rsid w:val="003955D7"/>
    <w:rsid w:val="003A5BD7"/>
    <w:rsid w:val="003B494D"/>
    <w:rsid w:val="00437222"/>
    <w:rsid w:val="00475DD9"/>
    <w:rsid w:val="004A30B7"/>
    <w:rsid w:val="004C6A4F"/>
    <w:rsid w:val="006C2C6B"/>
    <w:rsid w:val="006D6B54"/>
    <w:rsid w:val="00A73029"/>
    <w:rsid w:val="00B1086C"/>
    <w:rsid w:val="00CE2727"/>
    <w:rsid w:val="00E675FE"/>
    <w:rsid w:val="00F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299FD-45FD-45EE-B746-2A32469F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24</cp:revision>
  <dcterms:created xsi:type="dcterms:W3CDTF">2010-12-01T10:44:00Z</dcterms:created>
  <dcterms:modified xsi:type="dcterms:W3CDTF">2021-01-18T19:30:00Z</dcterms:modified>
</cp:coreProperties>
</file>