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before="96" w:line="247.2" w:lineRule="auto"/>
        <w:jc w:val="both"/>
        <w:rPr/>
      </w:pPr>
      <w:bookmarkStart w:colFirst="0" w:colLast="0" w:name="_f53rrouqhlzt" w:id="0"/>
      <w:bookmarkEnd w:id="0"/>
      <w:r w:rsidDel="00000000" w:rsidR="00000000" w:rsidRPr="00000000">
        <w:rPr>
          <w:rtl w:val="0"/>
        </w:rPr>
        <w:t xml:space="preserve">EJERCICIO: creación de un documento XML.</w:t>
      </w:r>
    </w:p>
    <w:p w:rsidR="00000000" w:rsidDel="00000000" w:rsidP="00000000" w:rsidRDefault="00000000" w:rsidRPr="00000000" w14:paraId="00000002">
      <w:pPr>
        <w:widowControl w:val="0"/>
        <w:spacing w:before="96" w:line="247.2" w:lineRule="auto"/>
        <w:jc w:val="both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Crear un documento xml “alumnos.xml”  bien formado para describir elementos relativos a los alumnos de una clase, incluido su número de teléfono móvil, se debe especificar si es fijo o es móvil. Insertar  varios alumnos.</w:t>
      </w:r>
    </w:p>
    <w:p w:rsidR="00000000" w:rsidDel="00000000" w:rsidP="00000000" w:rsidRDefault="00000000" w:rsidRPr="00000000" w14:paraId="00000003">
      <w:pPr>
        <w:widowControl w:val="0"/>
        <w:spacing w:before="96" w:line="247.2" w:lineRule="auto"/>
        <w:jc w:val="both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1- Declaración del tipo de documento</w:t>
      </w:r>
    </w:p>
    <w:p w:rsidR="00000000" w:rsidDel="00000000" w:rsidP="00000000" w:rsidRDefault="00000000" w:rsidRPr="00000000" w14:paraId="00000004">
      <w:pPr>
        <w:widowControl w:val="0"/>
        <w:spacing w:before="96" w:line="247.2" w:lineRule="auto"/>
        <w:jc w:val="both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2- Insertamos un comentario para explicar que información tendrá el documento.</w:t>
      </w:r>
    </w:p>
    <w:p w:rsidR="00000000" w:rsidDel="00000000" w:rsidP="00000000" w:rsidRDefault="00000000" w:rsidRPr="00000000" w14:paraId="00000005">
      <w:pPr>
        <w:widowControl w:val="0"/>
        <w:spacing w:before="96" w:line="247.2" w:lineRule="auto"/>
        <w:jc w:val="both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3- Declaramos el elemento raíz alumnos</w:t>
      </w:r>
    </w:p>
    <w:p w:rsidR="00000000" w:rsidDel="00000000" w:rsidP="00000000" w:rsidRDefault="00000000" w:rsidRPr="00000000" w14:paraId="00000006">
      <w:pPr>
        <w:widowControl w:val="0"/>
        <w:spacing w:before="96" w:line="247.2" w:lineRule="auto"/>
        <w:jc w:val="both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4- Creamos el primer item, alumno. Que tiene nombre,apellido1, apellido2, teléfono con un atributo tipo que puede ser fijo o móvil.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