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ED79F" w14:textId="77777777" w:rsidR="0027276C" w:rsidRPr="0027276C" w:rsidRDefault="0027276C" w:rsidP="00450124">
      <w:pPr>
        <w:spacing w:before="100" w:beforeAutospacing="1" w:after="100" w:afterAutospacing="1" w:line="240" w:lineRule="auto"/>
        <w:outlineLvl w:val="1"/>
        <w:rPr>
          <w:rFonts w:ascii="Arial" w:eastAsia="Times New Roman" w:hAnsi="Arial"/>
          <w:b/>
          <w:bCs/>
          <w:sz w:val="32"/>
          <w:szCs w:val="36"/>
          <w:lang w:eastAsia="es-ES"/>
        </w:rPr>
      </w:pPr>
      <w:bookmarkStart w:id="0" w:name="_Toc185832928"/>
      <w:r w:rsidRPr="0027276C">
        <w:rPr>
          <w:rFonts w:ascii="Arial" w:eastAsia="Times New Roman" w:hAnsi="Arial"/>
          <w:b/>
          <w:bCs/>
          <w:sz w:val="32"/>
          <w:szCs w:val="36"/>
          <w:lang w:eastAsia="es-ES"/>
        </w:rPr>
        <w:t>2.6. La declaración de estilo (Propiedad: Valor)</w:t>
      </w:r>
      <w:bookmarkEnd w:id="0"/>
    </w:p>
    <w:p w14:paraId="5762F52F"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La declaración de las reglas de estilo va a estar compuesta por una lista de pares propiedad-valor(es) cada uno acabado en (</w:t>
      </w:r>
      <w:r w:rsidRPr="0027276C">
        <w:rPr>
          <w:rFonts w:ascii="Arial" w:eastAsia="Times New Roman" w:hAnsi="Arial" w:cs="Arial"/>
          <w:b/>
          <w:color w:val="0000FF"/>
          <w:sz w:val="20"/>
          <w:szCs w:val="24"/>
          <w:lang w:eastAsia="es-ES"/>
        </w:rPr>
        <w:t xml:space="preserve"> ;</w:t>
      </w:r>
      <w:r w:rsidRPr="0027276C">
        <w:rPr>
          <w:rFonts w:ascii="Arial" w:eastAsia="Times New Roman" w:hAnsi="Arial" w:cs="Arial"/>
          <w:sz w:val="20"/>
          <w:szCs w:val="24"/>
          <w:lang w:eastAsia="es-ES"/>
        </w:rPr>
        <w:t xml:space="preserve"> ). </w:t>
      </w:r>
    </w:p>
    <w:p w14:paraId="0A64E0D2"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5B119C79"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En estos pares aparecerán el nombre de la propiedad, seguido del carácter de dos puntos ( </w:t>
      </w:r>
      <w:r w:rsidRPr="0027276C">
        <w:rPr>
          <w:rFonts w:ascii="Arial" w:eastAsia="Times New Roman" w:hAnsi="Arial" w:cs="Arial"/>
          <w:b/>
          <w:color w:val="0000FF"/>
          <w:sz w:val="20"/>
          <w:szCs w:val="24"/>
          <w:lang w:eastAsia="es-ES"/>
        </w:rPr>
        <w:t>:</w:t>
      </w:r>
      <w:r w:rsidRPr="0027276C">
        <w:rPr>
          <w:rFonts w:ascii="Arial" w:eastAsia="Times New Roman" w:hAnsi="Arial" w:cs="Arial"/>
          <w:sz w:val="20"/>
          <w:szCs w:val="24"/>
          <w:lang w:eastAsia="es-ES"/>
        </w:rPr>
        <w:t xml:space="preserve"> ) y a continuación el valor o los valores aplicables a esa propiedad. </w:t>
      </w:r>
    </w:p>
    <w:p w14:paraId="4DACB309"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755D3B61"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Cuando estudiemos en profundidad cada una de las propiedades, veremos la posibilidad de definir más de un valor, los cuales aparecerán separados por espacios.</w:t>
      </w:r>
    </w:p>
    <w:p w14:paraId="14BBF3A6"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097EE114"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bCs/>
          <w:color w:val="0000FF"/>
          <w:sz w:val="48"/>
          <w:szCs w:val="48"/>
          <w:lang w:eastAsia="es-ES"/>
        </w:rPr>
      </w:pPr>
      <w:r w:rsidRPr="0027276C">
        <w:rPr>
          <w:rFonts w:ascii="Courier New" w:eastAsia="Times New Roman" w:hAnsi="Courier New" w:cs="Courier New"/>
          <w:b/>
          <w:bCs/>
          <w:color w:val="FF0000"/>
          <w:sz w:val="48"/>
          <w:szCs w:val="48"/>
          <w:lang w:eastAsia="es-ES"/>
        </w:rPr>
        <w:t>Selector</w:t>
      </w:r>
      <w:r w:rsidRPr="0027276C">
        <w:rPr>
          <w:rFonts w:ascii="Courier New" w:eastAsia="Times New Roman" w:hAnsi="Courier New" w:cs="Courier New"/>
          <w:b/>
          <w:bCs/>
          <w:color w:val="0000FF"/>
          <w:sz w:val="48"/>
          <w:szCs w:val="48"/>
          <w:lang w:eastAsia="es-ES"/>
        </w:rPr>
        <w:t xml:space="preserve"> {propiedad : </w:t>
      </w:r>
      <w:r w:rsidRPr="0027276C">
        <w:rPr>
          <w:rFonts w:ascii="Courier New" w:eastAsia="Times New Roman" w:hAnsi="Courier New" w:cs="Courier New"/>
          <w:b/>
          <w:bCs/>
          <w:color w:val="FFCC00"/>
          <w:sz w:val="48"/>
          <w:szCs w:val="48"/>
          <w:lang w:eastAsia="es-ES"/>
        </w:rPr>
        <w:t>valor</w:t>
      </w:r>
      <w:r w:rsidRPr="0027276C">
        <w:rPr>
          <w:rFonts w:ascii="Courier New" w:eastAsia="Times New Roman" w:hAnsi="Courier New" w:cs="Courier New"/>
          <w:b/>
          <w:bCs/>
          <w:color w:val="0000FF"/>
          <w:sz w:val="48"/>
          <w:szCs w:val="48"/>
          <w:lang w:eastAsia="es-ES"/>
        </w:rPr>
        <w:t>}</w:t>
      </w:r>
    </w:p>
    <w:p w14:paraId="638D7176"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4446BAB9"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Los nombres de las </w:t>
      </w:r>
      <w:r w:rsidRPr="0027276C">
        <w:rPr>
          <w:rFonts w:ascii="Arial" w:eastAsia="Times New Roman" w:hAnsi="Arial" w:cs="Arial"/>
          <w:b/>
          <w:color w:val="0000FF"/>
          <w:sz w:val="20"/>
          <w:szCs w:val="24"/>
          <w:lang w:eastAsia="es-ES"/>
        </w:rPr>
        <w:t>propiedades</w:t>
      </w:r>
      <w:r w:rsidRPr="0027276C">
        <w:rPr>
          <w:rFonts w:ascii="Arial" w:eastAsia="Times New Roman" w:hAnsi="Arial" w:cs="Arial"/>
          <w:sz w:val="20"/>
          <w:szCs w:val="24"/>
          <w:lang w:eastAsia="es-ES"/>
        </w:rPr>
        <w:t xml:space="preserve"> serán palabras reservadas del lenguaje. Algunos ejemplos son:</w:t>
      </w:r>
    </w:p>
    <w:p w14:paraId="68761289"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14B20EFA" w14:textId="77777777" w:rsidR="0027276C" w:rsidRPr="0027276C" w:rsidRDefault="0027276C" w:rsidP="0027276C">
      <w:pPr>
        <w:numPr>
          <w:ilvl w:val="0"/>
          <w:numId w:val="1"/>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border-color</w:t>
      </w:r>
    </w:p>
    <w:p w14:paraId="0DF5544E" w14:textId="77777777" w:rsidR="0027276C" w:rsidRPr="0027276C" w:rsidRDefault="0027276C" w:rsidP="0027276C">
      <w:pPr>
        <w:numPr>
          <w:ilvl w:val="0"/>
          <w:numId w:val="1"/>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background-image</w:t>
      </w:r>
    </w:p>
    <w:p w14:paraId="17AFF2C1" w14:textId="77777777" w:rsidR="0027276C" w:rsidRPr="0027276C" w:rsidRDefault="0027276C" w:rsidP="0027276C">
      <w:pPr>
        <w:numPr>
          <w:ilvl w:val="0"/>
          <w:numId w:val="1"/>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font-size</w:t>
      </w:r>
    </w:p>
    <w:p w14:paraId="5400955A" w14:textId="77777777" w:rsidR="0027276C" w:rsidRPr="0027276C" w:rsidRDefault="0027276C" w:rsidP="0027276C">
      <w:pPr>
        <w:numPr>
          <w:ilvl w:val="0"/>
          <w:numId w:val="1"/>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text-decoration, etc.</w:t>
      </w:r>
    </w:p>
    <w:p w14:paraId="356E8339" w14:textId="77777777" w:rsidR="0027276C" w:rsidRPr="0027276C" w:rsidRDefault="0027276C" w:rsidP="0027276C">
      <w:pPr>
        <w:spacing w:after="0" w:line="240" w:lineRule="auto"/>
        <w:ind w:left="709"/>
        <w:jc w:val="both"/>
        <w:rPr>
          <w:rFonts w:ascii="Arial" w:eastAsia="Times New Roman" w:hAnsi="Arial" w:cs="Arial"/>
          <w:sz w:val="20"/>
          <w:szCs w:val="24"/>
          <w:lang w:eastAsia="es-ES"/>
        </w:rPr>
      </w:pPr>
    </w:p>
    <w:p w14:paraId="6BAD0044"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Todas ellas expresan intuitivamente el efecto que obtendremos al aplicarles un valor.</w:t>
      </w:r>
    </w:p>
    <w:p w14:paraId="66F01362"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232478FC"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Los </w:t>
      </w:r>
      <w:r w:rsidRPr="0027276C">
        <w:rPr>
          <w:rFonts w:ascii="Arial" w:eastAsia="Times New Roman" w:hAnsi="Arial" w:cs="Arial"/>
          <w:b/>
          <w:color w:val="0000FF"/>
          <w:sz w:val="20"/>
          <w:szCs w:val="24"/>
          <w:lang w:eastAsia="es-ES"/>
        </w:rPr>
        <w:t>valores</w:t>
      </w:r>
      <w:r w:rsidRPr="0027276C">
        <w:rPr>
          <w:rFonts w:ascii="Arial" w:eastAsia="Times New Roman" w:hAnsi="Arial" w:cs="Arial"/>
          <w:sz w:val="20"/>
          <w:szCs w:val="24"/>
          <w:lang w:eastAsia="es-ES"/>
        </w:rPr>
        <w:t xml:space="preserve"> de cada propiedad CSS poseen reglas diferentes sobre qué valores pueden aceptar. Pueden ser:</w:t>
      </w:r>
    </w:p>
    <w:p w14:paraId="494221FB"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091E6A23" w14:textId="77777777" w:rsidR="0027276C" w:rsidRPr="0027276C" w:rsidRDefault="0027276C" w:rsidP="0027276C">
      <w:pPr>
        <w:numPr>
          <w:ilvl w:val="0"/>
          <w:numId w:val="2"/>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Un valor de una lista predefinida</w:t>
      </w:r>
    </w:p>
    <w:p w14:paraId="6EDA6CEC" w14:textId="77777777" w:rsidR="0027276C" w:rsidRPr="0027276C" w:rsidRDefault="0027276C" w:rsidP="0027276C">
      <w:pPr>
        <w:numPr>
          <w:ilvl w:val="0"/>
          <w:numId w:val="2"/>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Números (en pixeles (px), o en porcentajes (%), pulgadas (in), centímetros (cm), etc.)</w:t>
      </w:r>
    </w:p>
    <w:p w14:paraId="4C917A04" w14:textId="77777777" w:rsidR="0027276C" w:rsidRPr="0027276C" w:rsidRDefault="0027276C" w:rsidP="0027276C">
      <w:pPr>
        <w:numPr>
          <w:ilvl w:val="0"/>
          <w:numId w:val="2"/>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Porcentajes</w:t>
      </w:r>
    </w:p>
    <w:p w14:paraId="0402D508" w14:textId="77777777" w:rsidR="0027276C" w:rsidRPr="0027276C" w:rsidRDefault="0027276C" w:rsidP="0027276C">
      <w:pPr>
        <w:numPr>
          <w:ilvl w:val="0"/>
          <w:numId w:val="2"/>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Colores, etc.</w:t>
      </w:r>
    </w:p>
    <w:p w14:paraId="7BB344C2" w14:textId="77777777" w:rsidR="0027276C" w:rsidRPr="0027276C" w:rsidRDefault="0027276C" w:rsidP="0027276C">
      <w:pPr>
        <w:spacing w:after="0" w:line="240" w:lineRule="auto"/>
        <w:jc w:val="both"/>
        <w:rPr>
          <w:rFonts w:ascii="Arial" w:eastAsia="Times New Roman" w:hAnsi="Arial" w:cs="Arial"/>
          <w:sz w:val="20"/>
          <w:szCs w:val="24"/>
          <w:lang w:eastAsia="es-ES"/>
        </w:rPr>
      </w:pPr>
    </w:p>
    <w:p w14:paraId="2761B0CD"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Las propiedades que ofrecen las hojas de estilo se pueden clasificar en las siguientes categorías:</w:t>
      </w:r>
    </w:p>
    <w:p w14:paraId="69C878B8" w14:textId="77777777" w:rsidR="0027276C" w:rsidRPr="0027276C" w:rsidRDefault="0027276C" w:rsidP="0027276C">
      <w:pPr>
        <w:numPr>
          <w:ilvl w:val="0"/>
          <w:numId w:val="3"/>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Propiedades relacionadas con las </w:t>
      </w:r>
      <w:r w:rsidRPr="0027276C">
        <w:rPr>
          <w:rFonts w:ascii="Arial" w:eastAsia="Times New Roman" w:hAnsi="Arial" w:cs="Arial"/>
          <w:color w:val="0000FF"/>
          <w:sz w:val="20"/>
          <w:szCs w:val="24"/>
          <w:u w:val="single"/>
          <w:lang w:eastAsia="es-ES"/>
        </w:rPr>
        <w:t>fuentes</w:t>
      </w:r>
      <w:r w:rsidRPr="0027276C">
        <w:rPr>
          <w:rFonts w:ascii="Arial" w:eastAsia="Times New Roman" w:hAnsi="Arial" w:cs="Arial"/>
          <w:sz w:val="20"/>
          <w:szCs w:val="24"/>
          <w:lang w:eastAsia="es-ES"/>
        </w:rPr>
        <w:t xml:space="preserve"> empleados en los documentos </w:t>
      </w:r>
    </w:p>
    <w:p w14:paraId="4ACC194A" w14:textId="77777777" w:rsidR="0027276C" w:rsidRPr="0027276C" w:rsidRDefault="0027276C" w:rsidP="0027276C">
      <w:pPr>
        <w:numPr>
          <w:ilvl w:val="0"/>
          <w:numId w:val="3"/>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Propiedades relacionadas con los efectos sobre los </w:t>
      </w:r>
      <w:r w:rsidRPr="0027276C">
        <w:rPr>
          <w:rFonts w:ascii="Arial" w:eastAsia="Times New Roman" w:hAnsi="Arial" w:cs="Arial"/>
          <w:color w:val="0000FF"/>
          <w:sz w:val="20"/>
          <w:szCs w:val="24"/>
          <w:u w:val="single"/>
          <w:lang w:eastAsia="es-ES"/>
        </w:rPr>
        <w:t>tex</w:t>
      </w:r>
      <w:r w:rsidRPr="0027276C">
        <w:rPr>
          <w:rFonts w:ascii="Arial" w:eastAsia="Times New Roman" w:hAnsi="Arial" w:cs="Arial"/>
          <w:color w:val="0000FF"/>
          <w:sz w:val="20"/>
          <w:szCs w:val="24"/>
          <w:u w:val="single"/>
          <w:lang w:eastAsia="es-ES"/>
        </w:rPr>
        <w:t>t</w:t>
      </w:r>
      <w:r w:rsidRPr="0027276C">
        <w:rPr>
          <w:rFonts w:ascii="Arial" w:eastAsia="Times New Roman" w:hAnsi="Arial" w:cs="Arial"/>
          <w:color w:val="0000FF"/>
          <w:sz w:val="20"/>
          <w:szCs w:val="24"/>
          <w:u w:val="single"/>
          <w:lang w:eastAsia="es-ES"/>
        </w:rPr>
        <w:t>os</w:t>
      </w:r>
      <w:r w:rsidRPr="0027276C">
        <w:rPr>
          <w:rFonts w:ascii="Arial" w:eastAsia="Times New Roman" w:hAnsi="Arial" w:cs="Arial"/>
          <w:sz w:val="20"/>
          <w:szCs w:val="24"/>
          <w:lang w:eastAsia="es-ES"/>
        </w:rPr>
        <w:t xml:space="preserve"> </w:t>
      </w:r>
    </w:p>
    <w:p w14:paraId="12F2FBAF" w14:textId="77777777" w:rsidR="0027276C" w:rsidRPr="0027276C" w:rsidRDefault="0027276C" w:rsidP="0027276C">
      <w:pPr>
        <w:numPr>
          <w:ilvl w:val="0"/>
          <w:numId w:val="3"/>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Propiedades relacionadas con los </w:t>
      </w:r>
      <w:r w:rsidRPr="0027276C">
        <w:rPr>
          <w:rFonts w:ascii="Arial" w:eastAsia="Times New Roman" w:hAnsi="Arial" w:cs="Arial"/>
          <w:color w:val="0000FF"/>
          <w:sz w:val="20"/>
          <w:szCs w:val="24"/>
          <w:u w:val="single"/>
          <w:lang w:eastAsia="es-ES"/>
        </w:rPr>
        <w:t>fondos y colores</w:t>
      </w:r>
      <w:r w:rsidRPr="0027276C">
        <w:rPr>
          <w:rFonts w:ascii="Arial" w:eastAsia="Times New Roman" w:hAnsi="Arial" w:cs="Arial"/>
          <w:sz w:val="20"/>
          <w:szCs w:val="24"/>
          <w:lang w:eastAsia="es-ES"/>
        </w:rPr>
        <w:t xml:space="preserve"> utilizados en los documentos </w:t>
      </w:r>
    </w:p>
    <w:p w14:paraId="0EAE2D36" w14:textId="77777777" w:rsidR="0027276C" w:rsidRPr="0027276C" w:rsidRDefault="0027276C" w:rsidP="0027276C">
      <w:pPr>
        <w:numPr>
          <w:ilvl w:val="0"/>
          <w:numId w:val="3"/>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Propiedades relacionadas con los </w:t>
      </w:r>
      <w:r w:rsidRPr="0027276C">
        <w:rPr>
          <w:rFonts w:ascii="Arial" w:eastAsia="Times New Roman" w:hAnsi="Arial" w:cs="Arial"/>
          <w:color w:val="0000FF"/>
          <w:sz w:val="20"/>
          <w:szCs w:val="24"/>
          <w:u w:val="single"/>
          <w:lang w:eastAsia="es-ES"/>
        </w:rPr>
        <w:t>tamaños, bordes, margenes y rellenos</w:t>
      </w:r>
      <w:r w:rsidRPr="0027276C">
        <w:rPr>
          <w:rFonts w:ascii="Arial" w:eastAsia="Times New Roman" w:hAnsi="Arial" w:cs="Arial"/>
          <w:sz w:val="20"/>
          <w:szCs w:val="24"/>
          <w:lang w:eastAsia="es-ES"/>
        </w:rPr>
        <w:t xml:space="preserve"> de los elementos HTML </w:t>
      </w:r>
    </w:p>
    <w:p w14:paraId="4B0932C7" w14:textId="77777777" w:rsidR="0027276C" w:rsidRPr="0027276C" w:rsidRDefault="0027276C" w:rsidP="0027276C">
      <w:pPr>
        <w:numPr>
          <w:ilvl w:val="0"/>
          <w:numId w:val="3"/>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Propiedades relacionadas con las </w:t>
      </w:r>
      <w:r w:rsidRPr="0027276C">
        <w:rPr>
          <w:rFonts w:ascii="Arial" w:eastAsia="Times New Roman" w:hAnsi="Arial" w:cs="Arial"/>
          <w:color w:val="0000FF"/>
          <w:sz w:val="20"/>
          <w:szCs w:val="24"/>
          <w:u w:val="single"/>
          <w:lang w:eastAsia="es-ES"/>
        </w:rPr>
        <w:t>listas y los cursores</w:t>
      </w:r>
      <w:r w:rsidRPr="0027276C">
        <w:rPr>
          <w:rFonts w:ascii="Arial" w:eastAsia="Times New Roman" w:hAnsi="Arial" w:cs="Arial"/>
          <w:sz w:val="20"/>
          <w:szCs w:val="24"/>
          <w:lang w:eastAsia="es-ES"/>
        </w:rPr>
        <w:t xml:space="preserve"> empleados en los documentos </w:t>
      </w:r>
    </w:p>
    <w:p w14:paraId="3AEDE50B" w14:textId="77777777" w:rsidR="0027276C" w:rsidRPr="0027276C" w:rsidRDefault="0027276C" w:rsidP="0027276C">
      <w:pPr>
        <w:numPr>
          <w:ilvl w:val="0"/>
          <w:numId w:val="3"/>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Propiedades relacionadas con el </w:t>
      </w:r>
      <w:r w:rsidRPr="0027276C">
        <w:rPr>
          <w:rFonts w:ascii="Arial" w:eastAsia="Times New Roman" w:hAnsi="Arial" w:cs="Arial"/>
          <w:color w:val="0000FF"/>
          <w:sz w:val="20"/>
          <w:szCs w:val="24"/>
          <w:u w:val="single"/>
          <w:lang w:eastAsia="es-ES"/>
        </w:rPr>
        <w:t>posicionamiento y la visibilidad</w:t>
      </w:r>
      <w:r w:rsidRPr="0027276C">
        <w:rPr>
          <w:rFonts w:ascii="Arial" w:eastAsia="Times New Roman" w:hAnsi="Arial" w:cs="Arial"/>
          <w:sz w:val="20"/>
          <w:szCs w:val="24"/>
          <w:lang w:eastAsia="es-ES"/>
        </w:rPr>
        <w:t xml:space="preserve"> de los elementos HTML </w:t>
      </w:r>
    </w:p>
    <w:p w14:paraId="5378AE49" w14:textId="77777777" w:rsidR="0027276C" w:rsidRDefault="0027276C" w:rsidP="0027276C">
      <w:pPr>
        <w:spacing w:after="0" w:line="240" w:lineRule="auto"/>
        <w:jc w:val="both"/>
        <w:rPr>
          <w:rFonts w:ascii="Verdana" w:eastAsia="Times New Roman" w:hAnsi="Verdana"/>
          <w:sz w:val="20"/>
          <w:szCs w:val="24"/>
          <w:lang w:eastAsia="es-ES"/>
        </w:rPr>
      </w:pPr>
    </w:p>
    <w:p w14:paraId="57C317CF" w14:textId="77777777" w:rsidR="00A60D97" w:rsidRDefault="00A60D97" w:rsidP="0027276C">
      <w:pPr>
        <w:spacing w:after="0" w:line="240" w:lineRule="auto"/>
        <w:jc w:val="both"/>
        <w:rPr>
          <w:rFonts w:ascii="Verdana" w:eastAsia="Times New Roman" w:hAnsi="Verdana"/>
          <w:sz w:val="20"/>
          <w:szCs w:val="24"/>
          <w:lang w:eastAsia="es-ES"/>
        </w:rPr>
      </w:pPr>
    </w:p>
    <w:p w14:paraId="7275529D" w14:textId="77777777" w:rsidR="00A60D97" w:rsidRDefault="00A60D97" w:rsidP="0027276C">
      <w:pPr>
        <w:spacing w:after="0" w:line="240" w:lineRule="auto"/>
        <w:jc w:val="both"/>
        <w:rPr>
          <w:rFonts w:ascii="Verdana" w:eastAsia="Times New Roman" w:hAnsi="Verdana"/>
          <w:sz w:val="20"/>
          <w:szCs w:val="24"/>
          <w:lang w:eastAsia="es-ES"/>
        </w:rPr>
      </w:pPr>
    </w:p>
    <w:p w14:paraId="19EF38E3" w14:textId="77777777" w:rsidR="00A60D97" w:rsidRDefault="00A60D97" w:rsidP="0027276C">
      <w:pPr>
        <w:spacing w:after="0" w:line="240" w:lineRule="auto"/>
        <w:jc w:val="both"/>
        <w:rPr>
          <w:rFonts w:ascii="Verdana" w:eastAsia="Times New Roman" w:hAnsi="Verdana"/>
          <w:sz w:val="20"/>
          <w:szCs w:val="24"/>
          <w:lang w:eastAsia="es-ES"/>
        </w:rPr>
      </w:pPr>
    </w:p>
    <w:p w14:paraId="09662D04" w14:textId="77777777" w:rsidR="00A60D97" w:rsidRDefault="00A60D97" w:rsidP="0027276C">
      <w:pPr>
        <w:spacing w:after="0" w:line="240" w:lineRule="auto"/>
        <w:jc w:val="both"/>
        <w:rPr>
          <w:rFonts w:ascii="Verdana" w:eastAsia="Times New Roman" w:hAnsi="Verdana"/>
          <w:sz w:val="20"/>
          <w:szCs w:val="24"/>
          <w:lang w:eastAsia="es-ES"/>
        </w:rPr>
      </w:pPr>
    </w:p>
    <w:p w14:paraId="2FD9B00C" w14:textId="77777777" w:rsidR="00A60D97" w:rsidRDefault="00A60D97" w:rsidP="0027276C">
      <w:pPr>
        <w:spacing w:after="0" w:line="240" w:lineRule="auto"/>
        <w:jc w:val="both"/>
        <w:rPr>
          <w:rFonts w:ascii="Verdana" w:eastAsia="Times New Roman" w:hAnsi="Verdana"/>
          <w:sz w:val="20"/>
          <w:szCs w:val="24"/>
          <w:lang w:eastAsia="es-ES"/>
        </w:rPr>
      </w:pPr>
    </w:p>
    <w:p w14:paraId="4D437BAC" w14:textId="77777777" w:rsidR="00A60D97" w:rsidRDefault="00A60D97" w:rsidP="0027276C">
      <w:pPr>
        <w:spacing w:after="0" w:line="240" w:lineRule="auto"/>
        <w:jc w:val="both"/>
        <w:rPr>
          <w:rFonts w:ascii="Verdana" w:eastAsia="Times New Roman" w:hAnsi="Verdana"/>
          <w:sz w:val="20"/>
          <w:szCs w:val="24"/>
          <w:lang w:eastAsia="es-ES"/>
        </w:rPr>
      </w:pPr>
    </w:p>
    <w:p w14:paraId="30EC61FB" w14:textId="77777777" w:rsidR="00A60D97" w:rsidRDefault="00A60D97" w:rsidP="0027276C">
      <w:pPr>
        <w:spacing w:after="0" w:line="240" w:lineRule="auto"/>
        <w:jc w:val="both"/>
        <w:rPr>
          <w:rFonts w:ascii="Verdana" w:eastAsia="Times New Roman" w:hAnsi="Verdana"/>
          <w:sz w:val="20"/>
          <w:szCs w:val="24"/>
          <w:lang w:eastAsia="es-ES"/>
        </w:rPr>
      </w:pPr>
    </w:p>
    <w:p w14:paraId="7777B49E" w14:textId="77777777" w:rsidR="00A60D97" w:rsidRDefault="00A60D97" w:rsidP="0027276C">
      <w:pPr>
        <w:spacing w:after="0" w:line="240" w:lineRule="auto"/>
        <w:jc w:val="both"/>
        <w:rPr>
          <w:rFonts w:ascii="Verdana" w:eastAsia="Times New Roman" w:hAnsi="Verdana"/>
          <w:sz w:val="20"/>
          <w:szCs w:val="24"/>
          <w:lang w:eastAsia="es-ES"/>
        </w:rPr>
      </w:pPr>
    </w:p>
    <w:p w14:paraId="46591AD1" w14:textId="77777777" w:rsidR="00A60D97" w:rsidRPr="0027276C" w:rsidRDefault="00A60D97" w:rsidP="0027276C">
      <w:pPr>
        <w:spacing w:after="0" w:line="240" w:lineRule="auto"/>
        <w:jc w:val="both"/>
        <w:rPr>
          <w:rFonts w:ascii="Verdana" w:eastAsia="Times New Roman" w:hAnsi="Verdana"/>
          <w:sz w:val="20"/>
          <w:szCs w:val="24"/>
          <w:lang w:eastAsia="es-ES"/>
        </w:rPr>
      </w:pPr>
    </w:p>
    <w:p w14:paraId="6366A2DC" w14:textId="77777777" w:rsidR="0027276C" w:rsidRPr="0027276C" w:rsidRDefault="0027276C" w:rsidP="0027276C">
      <w:pPr>
        <w:keepNext/>
        <w:spacing w:before="240" w:after="60" w:line="240" w:lineRule="auto"/>
        <w:outlineLvl w:val="2"/>
        <w:rPr>
          <w:rFonts w:ascii="Arial" w:eastAsia="Times New Roman" w:hAnsi="Arial" w:cs="Arial"/>
          <w:b/>
          <w:bCs/>
          <w:color w:val="FF0000"/>
          <w:sz w:val="32"/>
          <w:szCs w:val="32"/>
          <w:lang w:eastAsia="es-ES"/>
        </w:rPr>
      </w:pPr>
      <w:bookmarkStart w:id="1" w:name="_Toc185832929"/>
      <w:r w:rsidRPr="0027276C">
        <w:rPr>
          <w:rFonts w:ascii="Arial" w:eastAsia="Times New Roman" w:hAnsi="Arial" w:cs="Arial"/>
          <w:b/>
          <w:bCs/>
          <w:sz w:val="28"/>
          <w:szCs w:val="28"/>
          <w:lang w:eastAsia="es-ES"/>
        </w:rPr>
        <w:lastRenderedPageBreak/>
        <w:t xml:space="preserve">2.6.1. Propiedades de estilo relacionadas con las </w:t>
      </w:r>
      <w:r w:rsidRPr="0027276C">
        <w:rPr>
          <w:rFonts w:ascii="Arial" w:eastAsia="Times New Roman" w:hAnsi="Arial" w:cs="Arial"/>
          <w:b/>
          <w:bCs/>
          <w:color w:val="FF0000"/>
          <w:sz w:val="32"/>
          <w:szCs w:val="32"/>
          <w:lang w:eastAsia="es-ES"/>
        </w:rPr>
        <w:t>fuentes</w:t>
      </w:r>
      <w:bookmarkEnd w:id="1"/>
    </w:p>
    <w:p w14:paraId="7382B114" w14:textId="77777777" w:rsidR="0027276C" w:rsidRPr="0027276C" w:rsidRDefault="0027276C" w:rsidP="0027276C">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29" w:history="1">
        <w:r w:rsidRPr="0027276C">
          <w:rPr>
            <w:rFonts w:ascii="Times New Roman" w:eastAsia="Times New Roman" w:hAnsi="Times New Roman"/>
            <w:noProof/>
            <w:sz w:val="24"/>
            <w:szCs w:val="24"/>
            <w:lang w:eastAsia="es-ES"/>
          </w:rPr>
          <w:t>2.6.1. Propiedades de estilo relacionadas con las fuentes</w:t>
        </w:r>
      </w:hyperlink>
    </w:p>
    <w:p w14:paraId="77D04054" w14:textId="77777777" w:rsidR="0027276C" w:rsidRPr="0027276C" w:rsidRDefault="0027276C" w:rsidP="0027276C">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30" w:history="1">
        <w:r w:rsidRPr="0027276C">
          <w:rPr>
            <w:rFonts w:ascii="Times New Roman" w:eastAsia="Times New Roman" w:hAnsi="Times New Roman"/>
            <w:noProof/>
            <w:sz w:val="24"/>
            <w:szCs w:val="24"/>
            <w:lang w:eastAsia="es-ES"/>
          </w:rPr>
          <w:t>2.6.1.1 Propiedad de fuente “font-family”</w:t>
        </w:r>
      </w:hyperlink>
      <w:r w:rsidRPr="0027276C">
        <w:rPr>
          <w:rFonts w:ascii="Times New Roman" w:eastAsia="Times New Roman" w:hAnsi="Times New Roman"/>
          <w:noProof/>
          <w:sz w:val="24"/>
          <w:szCs w:val="24"/>
          <w:lang w:eastAsia="es-ES"/>
        </w:rPr>
        <w:t xml:space="preserve"> </w:t>
      </w:r>
    </w:p>
    <w:p w14:paraId="0B40BE4B" w14:textId="77777777" w:rsidR="0027276C" w:rsidRPr="0027276C" w:rsidRDefault="0027276C" w:rsidP="0027276C">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31" w:history="1">
        <w:r w:rsidRPr="0027276C">
          <w:rPr>
            <w:rFonts w:ascii="Times New Roman" w:eastAsia="Times New Roman" w:hAnsi="Times New Roman"/>
            <w:noProof/>
            <w:sz w:val="24"/>
            <w:szCs w:val="24"/>
            <w:lang w:eastAsia="es-ES"/>
          </w:rPr>
          <w:t>2.6.1.2 Propiedad de fuente “font-style”</w:t>
        </w:r>
      </w:hyperlink>
      <w:r w:rsidRPr="0027276C">
        <w:rPr>
          <w:rFonts w:ascii="Times New Roman" w:eastAsia="Times New Roman" w:hAnsi="Times New Roman"/>
          <w:noProof/>
          <w:sz w:val="24"/>
          <w:szCs w:val="24"/>
          <w:lang w:eastAsia="es-ES"/>
        </w:rPr>
        <w:t xml:space="preserve"> </w:t>
      </w:r>
    </w:p>
    <w:p w14:paraId="4DD10CC0" w14:textId="77777777" w:rsidR="0027276C" w:rsidRPr="0027276C" w:rsidRDefault="0027276C" w:rsidP="0027276C">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32" w:history="1">
        <w:r w:rsidRPr="0027276C">
          <w:rPr>
            <w:rFonts w:ascii="Times New Roman" w:eastAsia="Times New Roman" w:hAnsi="Times New Roman"/>
            <w:noProof/>
            <w:sz w:val="24"/>
            <w:szCs w:val="24"/>
            <w:lang w:eastAsia="es-ES"/>
          </w:rPr>
          <w:t>2.6.1.3 Propiedad de fuente “font-variant”</w:t>
        </w:r>
      </w:hyperlink>
      <w:r w:rsidRPr="0027276C">
        <w:rPr>
          <w:rFonts w:ascii="Times New Roman" w:eastAsia="Times New Roman" w:hAnsi="Times New Roman"/>
          <w:noProof/>
          <w:sz w:val="24"/>
          <w:szCs w:val="24"/>
          <w:lang w:eastAsia="es-ES"/>
        </w:rPr>
        <w:t xml:space="preserve"> </w:t>
      </w:r>
    </w:p>
    <w:p w14:paraId="67E302DB" w14:textId="77777777" w:rsidR="0027276C" w:rsidRPr="0027276C" w:rsidRDefault="0027276C" w:rsidP="0027276C">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33" w:history="1">
        <w:r w:rsidRPr="0027276C">
          <w:rPr>
            <w:rFonts w:ascii="Times New Roman" w:eastAsia="Times New Roman" w:hAnsi="Times New Roman"/>
            <w:noProof/>
            <w:sz w:val="24"/>
            <w:szCs w:val="24"/>
            <w:lang w:eastAsia="es-ES"/>
          </w:rPr>
          <w:t>2.6.1.4 Propiedad de fuente “font-weight”</w:t>
        </w:r>
      </w:hyperlink>
      <w:r w:rsidRPr="0027276C">
        <w:rPr>
          <w:rFonts w:ascii="Times New Roman" w:eastAsia="Times New Roman" w:hAnsi="Times New Roman"/>
          <w:noProof/>
          <w:sz w:val="24"/>
          <w:szCs w:val="24"/>
          <w:lang w:eastAsia="es-ES"/>
        </w:rPr>
        <w:t xml:space="preserve"> </w:t>
      </w:r>
    </w:p>
    <w:p w14:paraId="0AF174FC" w14:textId="77777777" w:rsidR="0027276C" w:rsidRPr="0027276C" w:rsidRDefault="0027276C" w:rsidP="0027276C">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34" w:history="1">
        <w:r w:rsidRPr="0027276C">
          <w:rPr>
            <w:rFonts w:ascii="Times New Roman" w:eastAsia="Times New Roman" w:hAnsi="Times New Roman"/>
            <w:noProof/>
            <w:sz w:val="24"/>
            <w:szCs w:val="24"/>
            <w:lang w:eastAsia="es-ES"/>
          </w:rPr>
          <w:t>2.6.1.5 Propiedad de fuente “font-size”</w:t>
        </w:r>
      </w:hyperlink>
      <w:r w:rsidRPr="0027276C">
        <w:rPr>
          <w:rFonts w:ascii="Times New Roman" w:eastAsia="Times New Roman" w:hAnsi="Times New Roman"/>
          <w:noProof/>
          <w:sz w:val="24"/>
          <w:szCs w:val="24"/>
          <w:lang w:eastAsia="es-ES"/>
        </w:rPr>
        <w:t xml:space="preserve"> </w:t>
      </w:r>
    </w:p>
    <w:p w14:paraId="6C21B0D3" w14:textId="77777777" w:rsidR="0027276C" w:rsidRDefault="0027276C" w:rsidP="0027276C">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35" w:history="1">
        <w:r w:rsidRPr="0027276C">
          <w:rPr>
            <w:rFonts w:ascii="Times New Roman" w:eastAsia="Times New Roman" w:hAnsi="Times New Roman"/>
            <w:noProof/>
            <w:sz w:val="24"/>
            <w:szCs w:val="24"/>
            <w:lang w:eastAsia="es-ES"/>
          </w:rPr>
          <w:t>2.6.1.6 Propiedad resumen de fuente “font”</w:t>
        </w:r>
      </w:hyperlink>
      <w:r w:rsidRPr="0027276C">
        <w:rPr>
          <w:rFonts w:ascii="Times New Roman" w:eastAsia="Times New Roman" w:hAnsi="Times New Roman"/>
          <w:noProof/>
          <w:sz w:val="24"/>
          <w:szCs w:val="24"/>
          <w:lang w:eastAsia="es-ES"/>
        </w:rPr>
        <w:t xml:space="preserve"> </w:t>
      </w:r>
    </w:p>
    <w:p w14:paraId="63898137" w14:textId="77777777" w:rsidR="00E73E73" w:rsidRDefault="00E73E73" w:rsidP="0027276C">
      <w:pPr>
        <w:tabs>
          <w:tab w:val="right" w:leader="dot" w:pos="8494"/>
        </w:tabs>
        <w:spacing w:after="0" w:line="240" w:lineRule="auto"/>
        <w:ind w:left="720"/>
        <w:rPr>
          <w:rFonts w:ascii="Times New Roman" w:eastAsia="Times New Roman" w:hAnsi="Times New Roman"/>
          <w:noProof/>
          <w:sz w:val="24"/>
          <w:szCs w:val="24"/>
          <w:lang w:eastAsia="es-ES"/>
        </w:rPr>
      </w:pPr>
    </w:p>
    <w:p w14:paraId="2D2F10D8" w14:textId="77777777" w:rsidR="00E73E73" w:rsidRPr="0027276C" w:rsidRDefault="00E73E73" w:rsidP="0027276C">
      <w:pPr>
        <w:tabs>
          <w:tab w:val="right" w:leader="dot" w:pos="8494"/>
        </w:tabs>
        <w:spacing w:after="0" w:line="240" w:lineRule="auto"/>
        <w:ind w:left="720"/>
        <w:rPr>
          <w:rFonts w:ascii="Times New Roman" w:eastAsia="Times New Roman" w:hAnsi="Times New Roman"/>
          <w:noProof/>
          <w:sz w:val="24"/>
          <w:szCs w:val="24"/>
          <w:lang w:eastAsia="es-ES"/>
        </w:rPr>
      </w:pPr>
    </w:p>
    <w:p w14:paraId="01A5FD99"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57FE82DD"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CSS define las siguientes propiedades relacionadas con las fuentes:</w:t>
      </w:r>
    </w:p>
    <w:p w14:paraId="59EF3F89"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4A655B9C" w14:textId="77777777" w:rsidR="0027276C" w:rsidRPr="0027276C" w:rsidRDefault="0027276C" w:rsidP="0027276C">
      <w:pPr>
        <w:numPr>
          <w:ilvl w:val="0"/>
          <w:numId w:val="4"/>
        </w:numPr>
        <w:spacing w:after="0" w:line="240" w:lineRule="auto"/>
        <w:jc w:val="both"/>
        <w:rPr>
          <w:rFonts w:ascii="Arial" w:eastAsia="Times New Roman" w:hAnsi="Arial" w:cs="Arial"/>
          <w:b/>
          <w:color w:val="FF0000"/>
          <w:sz w:val="20"/>
          <w:szCs w:val="24"/>
          <w:lang w:val="en-GB" w:eastAsia="es-ES"/>
        </w:rPr>
      </w:pPr>
      <w:r w:rsidRPr="0027276C">
        <w:rPr>
          <w:rFonts w:ascii="Arial" w:eastAsia="Times New Roman" w:hAnsi="Arial" w:cs="Arial"/>
          <w:b/>
          <w:color w:val="FF0000"/>
          <w:sz w:val="20"/>
          <w:szCs w:val="24"/>
          <w:lang w:val="en-GB" w:eastAsia="es-ES"/>
        </w:rPr>
        <w:t>font-family</w:t>
      </w:r>
    </w:p>
    <w:p w14:paraId="2D785EA4" w14:textId="77777777" w:rsidR="0027276C" w:rsidRPr="0027276C" w:rsidRDefault="0027276C" w:rsidP="0027276C">
      <w:pPr>
        <w:numPr>
          <w:ilvl w:val="0"/>
          <w:numId w:val="4"/>
        </w:numPr>
        <w:spacing w:after="0" w:line="240" w:lineRule="auto"/>
        <w:jc w:val="both"/>
        <w:rPr>
          <w:rFonts w:ascii="Arial" w:eastAsia="Times New Roman" w:hAnsi="Arial" w:cs="Arial"/>
          <w:b/>
          <w:color w:val="FF0000"/>
          <w:sz w:val="20"/>
          <w:szCs w:val="24"/>
          <w:lang w:val="en-GB" w:eastAsia="es-ES"/>
        </w:rPr>
      </w:pPr>
      <w:r w:rsidRPr="0027276C">
        <w:rPr>
          <w:rFonts w:ascii="Arial" w:eastAsia="Times New Roman" w:hAnsi="Arial" w:cs="Arial"/>
          <w:b/>
          <w:color w:val="FF0000"/>
          <w:sz w:val="20"/>
          <w:szCs w:val="24"/>
          <w:lang w:val="en-GB" w:eastAsia="es-ES"/>
        </w:rPr>
        <w:t>font-style</w:t>
      </w:r>
    </w:p>
    <w:p w14:paraId="7DD393CA" w14:textId="77777777" w:rsidR="0027276C" w:rsidRPr="0027276C" w:rsidRDefault="0027276C" w:rsidP="0027276C">
      <w:pPr>
        <w:numPr>
          <w:ilvl w:val="0"/>
          <w:numId w:val="4"/>
        </w:numPr>
        <w:spacing w:after="0" w:line="240" w:lineRule="auto"/>
        <w:jc w:val="both"/>
        <w:rPr>
          <w:rFonts w:ascii="Arial" w:eastAsia="Times New Roman" w:hAnsi="Arial" w:cs="Arial"/>
          <w:b/>
          <w:color w:val="FF0000"/>
          <w:sz w:val="20"/>
          <w:szCs w:val="24"/>
          <w:lang w:val="en-GB" w:eastAsia="es-ES"/>
        </w:rPr>
      </w:pPr>
      <w:r w:rsidRPr="0027276C">
        <w:rPr>
          <w:rFonts w:ascii="Arial" w:eastAsia="Times New Roman" w:hAnsi="Arial" w:cs="Arial"/>
          <w:b/>
          <w:color w:val="FF0000"/>
          <w:sz w:val="20"/>
          <w:szCs w:val="24"/>
          <w:lang w:val="en-GB" w:eastAsia="es-ES"/>
        </w:rPr>
        <w:t>font-variant</w:t>
      </w:r>
    </w:p>
    <w:p w14:paraId="38D9A0E6" w14:textId="77777777" w:rsidR="0027276C" w:rsidRPr="0027276C" w:rsidRDefault="0027276C" w:rsidP="0027276C">
      <w:pPr>
        <w:numPr>
          <w:ilvl w:val="0"/>
          <w:numId w:val="4"/>
        </w:numPr>
        <w:spacing w:after="0" w:line="240" w:lineRule="auto"/>
        <w:jc w:val="both"/>
        <w:rPr>
          <w:rFonts w:ascii="Arial" w:eastAsia="Times New Roman" w:hAnsi="Arial" w:cs="Arial"/>
          <w:b/>
          <w:color w:val="FF0000"/>
          <w:sz w:val="20"/>
          <w:szCs w:val="24"/>
          <w:lang w:val="en-GB" w:eastAsia="es-ES"/>
        </w:rPr>
      </w:pPr>
      <w:r w:rsidRPr="0027276C">
        <w:rPr>
          <w:rFonts w:ascii="Arial" w:eastAsia="Times New Roman" w:hAnsi="Arial" w:cs="Arial"/>
          <w:b/>
          <w:color w:val="FF0000"/>
          <w:sz w:val="20"/>
          <w:szCs w:val="24"/>
          <w:lang w:val="en-GB" w:eastAsia="es-ES"/>
        </w:rPr>
        <w:t>font-weight</w:t>
      </w:r>
    </w:p>
    <w:p w14:paraId="0FFE5C6B" w14:textId="77777777" w:rsidR="0027276C" w:rsidRPr="0027276C" w:rsidRDefault="0027276C" w:rsidP="0027276C">
      <w:pPr>
        <w:numPr>
          <w:ilvl w:val="0"/>
          <w:numId w:val="4"/>
        </w:numPr>
        <w:spacing w:after="0" w:line="240" w:lineRule="auto"/>
        <w:jc w:val="both"/>
        <w:rPr>
          <w:rFonts w:ascii="Arial" w:eastAsia="Times New Roman" w:hAnsi="Arial" w:cs="Arial"/>
          <w:b/>
          <w:color w:val="FF0000"/>
          <w:sz w:val="20"/>
          <w:szCs w:val="24"/>
          <w:lang w:val="en-GB" w:eastAsia="es-ES"/>
        </w:rPr>
      </w:pPr>
      <w:r w:rsidRPr="0027276C">
        <w:rPr>
          <w:rFonts w:ascii="Arial" w:eastAsia="Times New Roman" w:hAnsi="Arial" w:cs="Arial"/>
          <w:b/>
          <w:color w:val="FF0000"/>
          <w:sz w:val="20"/>
          <w:szCs w:val="24"/>
          <w:lang w:val="en-GB" w:eastAsia="es-ES"/>
        </w:rPr>
        <w:t>font-size</w:t>
      </w:r>
    </w:p>
    <w:p w14:paraId="2C2C2593" w14:textId="77777777" w:rsidR="0027276C" w:rsidRPr="0027276C" w:rsidRDefault="0027276C" w:rsidP="0027276C">
      <w:pPr>
        <w:numPr>
          <w:ilvl w:val="0"/>
          <w:numId w:val="4"/>
        </w:numPr>
        <w:spacing w:after="0" w:line="240" w:lineRule="auto"/>
        <w:jc w:val="both"/>
        <w:rPr>
          <w:rFonts w:ascii="Arial" w:eastAsia="Times New Roman" w:hAnsi="Arial" w:cs="Arial"/>
          <w:color w:val="FF0000"/>
          <w:sz w:val="20"/>
          <w:szCs w:val="24"/>
          <w:lang w:val="en-GB" w:eastAsia="es-ES"/>
        </w:rPr>
      </w:pPr>
      <w:r w:rsidRPr="0027276C">
        <w:rPr>
          <w:rFonts w:ascii="Arial" w:eastAsia="Times New Roman" w:hAnsi="Arial" w:cs="Arial"/>
          <w:b/>
          <w:color w:val="FF0000"/>
          <w:sz w:val="20"/>
          <w:szCs w:val="24"/>
          <w:lang w:val="en-GB" w:eastAsia="es-ES"/>
        </w:rPr>
        <w:t>font</w:t>
      </w:r>
    </w:p>
    <w:p w14:paraId="34AA54CA" w14:textId="77777777" w:rsidR="0027276C" w:rsidRPr="0027276C" w:rsidRDefault="0027276C" w:rsidP="0027276C">
      <w:pPr>
        <w:spacing w:after="0" w:line="240" w:lineRule="auto"/>
        <w:ind w:firstLine="709"/>
        <w:jc w:val="both"/>
        <w:rPr>
          <w:rFonts w:ascii="Arial" w:eastAsia="Times New Roman" w:hAnsi="Arial" w:cs="Arial"/>
          <w:sz w:val="20"/>
          <w:szCs w:val="24"/>
          <w:lang w:val="en-GB" w:eastAsia="es-ES"/>
        </w:rPr>
      </w:pPr>
    </w:p>
    <w:p w14:paraId="0583A1CD"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La posibilidad de manejar las fuentes es una de las más apreciadas en las "hojas de estilo", pero recuerda:</w:t>
      </w:r>
    </w:p>
    <w:p w14:paraId="25E2F5D7"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0EFDEDB5" w14:textId="77777777" w:rsidR="0027276C" w:rsidRPr="0027276C" w:rsidRDefault="0027276C" w:rsidP="0027276C">
      <w:pPr>
        <w:numPr>
          <w:ilvl w:val="0"/>
          <w:numId w:val="5"/>
        </w:numPr>
        <w:spacing w:after="0" w:line="240" w:lineRule="auto"/>
        <w:jc w:val="both"/>
        <w:rPr>
          <w:rFonts w:ascii="Arial" w:eastAsia="Times New Roman" w:hAnsi="Arial" w:cs="Arial"/>
          <w:sz w:val="20"/>
          <w:szCs w:val="24"/>
          <w:lang w:eastAsia="es-ES"/>
        </w:rPr>
      </w:pPr>
      <w:r w:rsidRPr="00EA4BAA">
        <w:rPr>
          <w:rFonts w:ascii="Arial" w:eastAsia="Times New Roman" w:hAnsi="Arial" w:cs="Arial"/>
          <w:sz w:val="20"/>
          <w:szCs w:val="24"/>
          <w:highlight w:val="yellow"/>
          <w:lang w:eastAsia="es-ES"/>
        </w:rPr>
        <w:t>Existen diferencias en el modo en que los navegadores interpretan las reglas de estilo.</w:t>
      </w:r>
      <w:r w:rsidRPr="0027276C">
        <w:rPr>
          <w:rFonts w:ascii="Arial" w:eastAsia="Times New Roman" w:hAnsi="Arial" w:cs="Arial"/>
          <w:sz w:val="20"/>
          <w:szCs w:val="24"/>
          <w:lang w:eastAsia="es-ES"/>
        </w:rPr>
        <w:t xml:space="preserve"> Este es un principio general que también, por desgracia, se aplica a las reglas de estilo relativas a las fuentes. </w:t>
      </w:r>
    </w:p>
    <w:p w14:paraId="3E94FFDC" w14:textId="77777777" w:rsidR="0027276C" w:rsidRPr="00EA4BAA" w:rsidRDefault="0027276C" w:rsidP="0027276C">
      <w:pPr>
        <w:numPr>
          <w:ilvl w:val="0"/>
          <w:numId w:val="5"/>
        </w:numPr>
        <w:spacing w:after="0" w:line="240" w:lineRule="auto"/>
        <w:jc w:val="both"/>
        <w:rPr>
          <w:rFonts w:ascii="Arial" w:eastAsia="Times New Roman" w:hAnsi="Arial" w:cs="Arial"/>
          <w:sz w:val="20"/>
          <w:szCs w:val="24"/>
          <w:highlight w:val="yellow"/>
          <w:lang w:eastAsia="es-ES"/>
        </w:rPr>
      </w:pPr>
      <w:r w:rsidRPr="0027276C">
        <w:rPr>
          <w:rFonts w:ascii="Arial" w:eastAsia="Times New Roman" w:hAnsi="Arial" w:cs="Arial"/>
          <w:sz w:val="20"/>
          <w:szCs w:val="24"/>
          <w:lang w:eastAsia="es-ES"/>
        </w:rPr>
        <w:t xml:space="preserve">Existen muchas diferencias entre los valores que admite un tipo de fuente u otro. Por ejemplo: veremos que se pueden especificar hasta nueve valores de negrita o bold, pero muchas fuentes </w:t>
      </w:r>
      <w:r w:rsidRPr="00EA4BAA">
        <w:rPr>
          <w:rFonts w:ascii="Arial" w:eastAsia="Times New Roman" w:hAnsi="Arial" w:cs="Arial"/>
          <w:sz w:val="20"/>
          <w:szCs w:val="24"/>
          <w:highlight w:val="yellow"/>
          <w:lang w:eastAsia="es-ES"/>
        </w:rPr>
        <w:t xml:space="preserve">están diseñadas de tal forma que solo permiten ser visualizadas en dos valores: normal o negrita. </w:t>
      </w:r>
    </w:p>
    <w:p w14:paraId="75288338" w14:textId="77777777" w:rsidR="0027276C" w:rsidRPr="00EA4BAA" w:rsidRDefault="0027276C" w:rsidP="0027276C">
      <w:pPr>
        <w:numPr>
          <w:ilvl w:val="0"/>
          <w:numId w:val="5"/>
        </w:numPr>
        <w:spacing w:after="0" w:line="240" w:lineRule="auto"/>
        <w:jc w:val="both"/>
        <w:rPr>
          <w:rFonts w:ascii="Arial" w:eastAsia="Times New Roman" w:hAnsi="Arial" w:cs="Arial"/>
          <w:sz w:val="20"/>
          <w:szCs w:val="24"/>
          <w:highlight w:val="yellow"/>
          <w:lang w:eastAsia="es-ES"/>
        </w:rPr>
      </w:pPr>
      <w:r w:rsidRPr="00EA4BAA">
        <w:rPr>
          <w:rFonts w:ascii="Arial" w:eastAsia="Times New Roman" w:hAnsi="Arial" w:cs="Arial"/>
          <w:sz w:val="20"/>
          <w:szCs w:val="24"/>
          <w:highlight w:val="yellow"/>
          <w:lang w:eastAsia="es-ES"/>
        </w:rPr>
        <w:t xml:space="preserve">De nada sirve que especifiquemos una fuente especial, y maravillosa, si el usuario no la tiene instalada en su ordenador. </w:t>
      </w:r>
    </w:p>
    <w:p w14:paraId="2E3EF58E"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405F05F4" w14:textId="77777777" w:rsidR="0027276C" w:rsidRPr="0027276C" w:rsidRDefault="0027276C" w:rsidP="0027276C">
      <w:pPr>
        <w:keepNext/>
        <w:shd w:val="clear" w:color="auto" w:fill="9BBB59"/>
        <w:spacing w:before="240" w:after="60" w:line="240" w:lineRule="auto"/>
        <w:outlineLvl w:val="3"/>
        <w:rPr>
          <w:rFonts w:ascii="Arial" w:eastAsia="Times New Roman" w:hAnsi="Arial"/>
          <w:b/>
          <w:bCs/>
          <w:sz w:val="24"/>
          <w:szCs w:val="28"/>
          <w:lang w:eastAsia="es-ES"/>
        </w:rPr>
      </w:pPr>
      <w:bookmarkStart w:id="2" w:name="_Toc185832930"/>
      <w:r w:rsidRPr="0027276C">
        <w:rPr>
          <w:rFonts w:ascii="Arial" w:eastAsia="Times New Roman" w:hAnsi="Arial"/>
          <w:b/>
          <w:bCs/>
          <w:sz w:val="24"/>
          <w:szCs w:val="28"/>
          <w:lang w:eastAsia="es-ES"/>
        </w:rPr>
        <w:t>2.6.1.1 Propiedad de fuente “font-family”</w:t>
      </w:r>
      <w:bookmarkEnd w:id="2"/>
    </w:p>
    <w:p w14:paraId="1874326B"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3CBEDF01"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Con esta propiedad indicaremos la </w:t>
      </w:r>
      <w:r w:rsidRPr="0027276C">
        <w:rPr>
          <w:rFonts w:ascii="Arial" w:eastAsia="Times New Roman" w:hAnsi="Arial" w:cs="Arial"/>
          <w:b/>
          <w:color w:val="0000FF"/>
          <w:sz w:val="20"/>
          <w:szCs w:val="24"/>
          <w:lang w:eastAsia="es-ES"/>
        </w:rPr>
        <w:t>familia de la tipografía del texto</w:t>
      </w:r>
      <w:r w:rsidRPr="0027276C">
        <w:rPr>
          <w:rFonts w:ascii="Arial" w:eastAsia="Times New Roman" w:hAnsi="Arial" w:cs="Arial"/>
          <w:sz w:val="20"/>
          <w:szCs w:val="24"/>
          <w:lang w:eastAsia="es-ES"/>
        </w:rPr>
        <w:t xml:space="preserve">. </w:t>
      </w:r>
      <w:r w:rsidRPr="0027276C">
        <w:rPr>
          <w:rFonts w:ascii="Arial" w:eastAsia="Times New Roman" w:hAnsi="Arial" w:cs="Arial"/>
          <w:sz w:val="20"/>
          <w:szCs w:val="24"/>
          <w:highlight w:val="yellow"/>
          <w:lang w:eastAsia="es-ES"/>
        </w:rPr>
        <w:t>Se le puede asignar como valores una lista jerárquica de tipos de letra específicos o genéricos</w:t>
      </w:r>
      <w:r w:rsidRPr="0027276C">
        <w:rPr>
          <w:rFonts w:ascii="Arial" w:eastAsia="Times New Roman" w:hAnsi="Arial" w:cs="Arial"/>
          <w:sz w:val="20"/>
          <w:szCs w:val="24"/>
          <w:lang w:eastAsia="es-ES"/>
        </w:rPr>
        <w:t xml:space="preserve">. Los valores deben ir separados por comas, para indicar que son alternativos: </w:t>
      </w:r>
    </w:p>
    <w:p w14:paraId="017E02AF"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5A399477"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6E018F77"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val="en-GB" w:eastAsia="es-ES"/>
        </w:rPr>
      </w:pPr>
      <w:r w:rsidRPr="0027276C">
        <w:rPr>
          <w:rFonts w:ascii="Arial" w:eastAsia="Times New Roman" w:hAnsi="Arial" w:cs="Arial"/>
          <w:sz w:val="20"/>
          <w:szCs w:val="24"/>
          <w:lang w:val="en-GB" w:eastAsia="es-ES"/>
        </w:rPr>
        <w:t>body { font-family: verdana, helvetica, "sans-serif"; }</w:t>
      </w:r>
    </w:p>
    <w:p w14:paraId="4CE9C5A9" w14:textId="77777777" w:rsidR="0027276C" w:rsidRPr="0027276C" w:rsidRDefault="0027276C" w:rsidP="0027276C">
      <w:pPr>
        <w:spacing w:after="0" w:line="240" w:lineRule="auto"/>
        <w:ind w:firstLine="709"/>
        <w:jc w:val="both"/>
        <w:rPr>
          <w:rFonts w:ascii="Arial" w:eastAsia="Times New Roman" w:hAnsi="Arial" w:cs="Arial"/>
          <w:sz w:val="20"/>
          <w:szCs w:val="24"/>
          <w:lang w:val="en-GB" w:eastAsia="es-ES"/>
        </w:rPr>
      </w:pPr>
    </w:p>
    <w:p w14:paraId="3F50C0EE"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highlight w:val="yellow"/>
          <w:lang w:eastAsia="es-ES"/>
        </w:rPr>
        <w:t>Lo usual es especificar como valor, primero los tipos de letra de elección del autor y dejar como última alternativa una "familia genérica".</w:t>
      </w:r>
    </w:p>
    <w:p w14:paraId="180650D1"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45571A0C"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b/>
          <w:sz w:val="20"/>
          <w:szCs w:val="24"/>
          <w:lang w:eastAsia="es-ES"/>
        </w:rPr>
        <w:t>Hay cinco familias genéricas de fuentes</w:t>
      </w:r>
      <w:r w:rsidRPr="0027276C">
        <w:rPr>
          <w:rFonts w:ascii="Arial" w:eastAsia="Times New Roman" w:hAnsi="Arial" w:cs="Arial"/>
          <w:sz w:val="20"/>
          <w:szCs w:val="24"/>
          <w:lang w:eastAsia="es-ES"/>
        </w:rPr>
        <w:t xml:space="preserve">. Enumeramos los nombres de estas familias, y entre paréntesis un ejemplo de fuente perteneciente a la misma: </w:t>
      </w:r>
    </w:p>
    <w:p w14:paraId="398F1A13"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41E80AF7" w14:textId="77777777" w:rsidR="0027276C" w:rsidRPr="0027276C" w:rsidRDefault="0027276C" w:rsidP="0027276C">
      <w:pPr>
        <w:numPr>
          <w:ilvl w:val="0"/>
          <w:numId w:val="6"/>
        </w:numPr>
        <w:spacing w:after="0" w:line="240" w:lineRule="auto"/>
        <w:jc w:val="both"/>
        <w:rPr>
          <w:rFonts w:ascii="Arial" w:eastAsia="Times New Roman" w:hAnsi="Arial" w:cs="Arial"/>
          <w:b/>
          <w:color w:val="0000FF"/>
          <w:sz w:val="20"/>
          <w:szCs w:val="24"/>
          <w:lang w:val="en-GB" w:eastAsia="es-ES"/>
        </w:rPr>
      </w:pPr>
      <w:r w:rsidRPr="0027276C">
        <w:rPr>
          <w:rFonts w:ascii="Arial" w:eastAsia="Times New Roman" w:hAnsi="Arial" w:cs="Arial"/>
          <w:b/>
          <w:color w:val="0000FF"/>
          <w:sz w:val="20"/>
          <w:szCs w:val="24"/>
          <w:lang w:val="en-GB" w:eastAsia="es-ES"/>
        </w:rPr>
        <w:t>serif (Times)</w:t>
      </w:r>
    </w:p>
    <w:p w14:paraId="7DF98B2E" w14:textId="77777777" w:rsidR="0027276C" w:rsidRPr="0027276C" w:rsidRDefault="0027276C" w:rsidP="0027276C">
      <w:pPr>
        <w:numPr>
          <w:ilvl w:val="0"/>
          <w:numId w:val="6"/>
        </w:numPr>
        <w:spacing w:after="0" w:line="240" w:lineRule="auto"/>
        <w:jc w:val="both"/>
        <w:rPr>
          <w:rFonts w:ascii="Arial" w:eastAsia="Times New Roman" w:hAnsi="Arial" w:cs="Arial"/>
          <w:b/>
          <w:color w:val="0000FF"/>
          <w:sz w:val="20"/>
          <w:szCs w:val="24"/>
          <w:lang w:val="en-GB" w:eastAsia="es-ES"/>
        </w:rPr>
      </w:pPr>
      <w:r w:rsidRPr="0027276C">
        <w:rPr>
          <w:rFonts w:ascii="Arial" w:eastAsia="Times New Roman" w:hAnsi="Arial" w:cs="Arial"/>
          <w:b/>
          <w:color w:val="0000FF"/>
          <w:sz w:val="20"/>
          <w:szCs w:val="24"/>
          <w:lang w:val="en-GB" w:eastAsia="es-ES"/>
        </w:rPr>
        <w:t>sans-serif (Arial, Helvetica)</w:t>
      </w:r>
    </w:p>
    <w:p w14:paraId="695D61AA" w14:textId="77777777" w:rsidR="0027276C" w:rsidRPr="0027276C" w:rsidRDefault="0027276C" w:rsidP="0027276C">
      <w:pPr>
        <w:numPr>
          <w:ilvl w:val="0"/>
          <w:numId w:val="6"/>
        </w:numPr>
        <w:spacing w:after="0" w:line="240" w:lineRule="auto"/>
        <w:jc w:val="both"/>
        <w:rPr>
          <w:rFonts w:ascii="Arial" w:eastAsia="Times New Roman" w:hAnsi="Arial" w:cs="Arial"/>
          <w:b/>
          <w:color w:val="0000FF"/>
          <w:sz w:val="20"/>
          <w:szCs w:val="24"/>
          <w:lang w:val="en-GB" w:eastAsia="es-ES"/>
        </w:rPr>
      </w:pPr>
      <w:r w:rsidRPr="0027276C">
        <w:rPr>
          <w:rFonts w:ascii="Arial" w:eastAsia="Times New Roman" w:hAnsi="Arial" w:cs="Arial"/>
          <w:b/>
          <w:color w:val="0000FF"/>
          <w:sz w:val="20"/>
          <w:szCs w:val="24"/>
          <w:lang w:val="en-GB" w:eastAsia="es-ES"/>
        </w:rPr>
        <w:t>cursive (Comic Sans)</w:t>
      </w:r>
    </w:p>
    <w:p w14:paraId="3E789DA3" w14:textId="77777777" w:rsidR="0027276C" w:rsidRPr="0027276C" w:rsidRDefault="0027276C" w:rsidP="0027276C">
      <w:pPr>
        <w:numPr>
          <w:ilvl w:val="0"/>
          <w:numId w:val="6"/>
        </w:numPr>
        <w:spacing w:after="0" w:line="240" w:lineRule="auto"/>
        <w:jc w:val="both"/>
        <w:rPr>
          <w:rFonts w:ascii="Arial" w:eastAsia="Times New Roman" w:hAnsi="Arial" w:cs="Arial"/>
          <w:b/>
          <w:color w:val="0000FF"/>
          <w:sz w:val="20"/>
          <w:szCs w:val="24"/>
          <w:lang w:val="en-GB" w:eastAsia="es-ES"/>
        </w:rPr>
      </w:pPr>
      <w:r w:rsidRPr="0027276C">
        <w:rPr>
          <w:rFonts w:ascii="Arial" w:eastAsia="Times New Roman" w:hAnsi="Arial" w:cs="Arial"/>
          <w:b/>
          <w:color w:val="0000FF"/>
          <w:sz w:val="20"/>
          <w:szCs w:val="24"/>
          <w:lang w:val="en-GB" w:eastAsia="es-ES"/>
        </w:rPr>
        <w:t>fantasy (Ransom)</w:t>
      </w:r>
    </w:p>
    <w:p w14:paraId="344438C1" w14:textId="77777777" w:rsidR="0027276C" w:rsidRPr="0027276C" w:rsidRDefault="0027276C" w:rsidP="0027276C">
      <w:pPr>
        <w:numPr>
          <w:ilvl w:val="0"/>
          <w:numId w:val="6"/>
        </w:numPr>
        <w:spacing w:after="0" w:line="240" w:lineRule="auto"/>
        <w:jc w:val="both"/>
        <w:rPr>
          <w:rFonts w:ascii="Arial" w:eastAsia="Times New Roman" w:hAnsi="Arial" w:cs="Arial"/>
          <w:b/>
          <w:color w:val="0000FF"/>
          <w:sz w:val="20"/>
          <w:szCs w:val="24"/>
          <w:lang w:val="en-GB" w:eastAsia="es-ES"/>
        </w:rPr>
      </w:pPr>
      <w:r w:rsidRPr="0027276C">
        <w:rPr>
          <w:rFonts w:ascii="Arial" w:eastAsia="Times New Roman" w:hAnsi="Arial" w:cs="Arial"/>
          <w:b/>
          <w:color w:val="0000FF"/>
          <w:sz w:val="20"/>
          <w:szCs w:val="24"/>
          <w:lang w:val="en-GB" w:eastAsia="es-ES"/>
        </w:rPr>
        <w:t>monospace (Courier).</w:t>
      </w:r>
    </w:p>
    <w:p w14:paraId="384202FB" w14:textId="77777777" w:rsidR="0027276C" w:rsidRPr="0027276C" w:rsidRDefault="0027276C" w:rsidP="0027276C">
      <w:pPr>
        <w:spacing w:after="0" w:line="240" w:lineRule="auto"/>
        <w:ind w:firstLine="709"/>
        <w:jc w:val="both"/>
        <w:rPr>
          <w:rFonts w:ascii="Arial" w:eastAsia="Times New Roman" w:hAnsi="Arial" w:cs="Arial"/>
          <w:sz w:val="20"/>
          <w:szCs w:val="24"/>
          <w:lang w:val="en-GB" w:eastAsia="es-ES"/>
        </w:rPr>
      </w:pPr>
    </w:p>
    <w:p w14:paraId="577919DE"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highlight w:val="yellow"/>
          <w:lang w:eastAsia="es-ES"/>
        </w:rPr>
        <w:lastRenderedPageBreak/>
        <w:t xml:space="preserve">Dentro de cada familia, la elección del tipo específico dependerá de los tipos que el ordenador tenga instalados, pero usando como última elección una 'familia </w:t>
      </w:r>
      <w:r w:rsidR="00F43699" w:rsidRPr="00F43699">
        <w:rPr>
          <w:rFonts w:ascii="Arial" w:eastAsia="Times New Roman" w:hAnsi="Arial" w:cs="Arial"/>
          <w:sz w:val="20"/>
          <w:szCs w:val="24"/>
          <w:highlight w:val="yellow"/>
          <w:lang w:eastAsia="es-ES"/>
        </w:rPr>
        <w:t>genérica</w:t>
      </w:r>
      <w:r w:rsidRPr="0027276C">
        <w:rPr>
          <w:rFonts w:ascii="Arial" w:eastAsia="Times New Roman" w:hAnsi="Arial" w:cs="Arial"/>
          <w:sz w:val="20"/>
          <w:szCs w:val="24"/>
          <w:highlight w:val="yellow"/>
          <w:lang w:eastAsia="es-ES"/>
        </w:rPr>
        <w:t>' aseguras al menos que el documento se visualizará con una fuente semejante</w:t>
      </w:r>
      <w:r w:rsidRPr="0027276C">
        <w:rPr>
          <w:rFonts w:ascii="Arial" w:eastAsia="Times New Roman" w:hAnsi="Arial" w:cs="Arial"/>
          <w:sz w:val="20"/>
          <w:szCs w:val="24"/>
          <w:lang w:eastAsia="es-ES"/>
        </w:rPr>
        <w:t xml:space="preserve"> (de la misma familia) que la designada. Ejemplo</w:t>
      </w:r>
    </w:p>
    <w:p w14:paraId="5BE24CD0"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13A9A85F" w14:textId="77777777" w:rsidR="0027276C" w:rsidRPr="00F72DA0" w:rsidRDefault="0027276C" w:rsidP="0027276C">
      <w:pPr>
        <w:spacing w:after="0" w:line="240" w:lineRule="auto"/>
        <w:ind w:firstLine="709"/>
        <w:jc w:val="both"/>
        <w:rPr>
          <w:rFonts w:ascii="Arial" w:eastAsia="Times New Roman" w:hAnsi="Arial" w:cs="Arial"/>
          <w:b/>
          <w:sz w:val="20"/>
          <w:szCs w:val="24"/>
          <w:lang w:eastAsia="es-ES"/>
        </w:rPr>
      </w:pPr>
      <w:r w:rsidRPr="00F72DA0">
        <w:rPr>
          <w:rFonts w:ascii="Arial" w:eastAsia="Times New Roman" w:hAnsi="Arial" w:cs="Arial"/>
          <w:b/>
          <w:sz w:val="20"/>
          <w:szCs w:val="24"/>
          <w:lang w:eastAsia="es-ES"/>
        </w:rPr>
        <w:t>Los nombres de fuentes que contengan espacios en blanco deben especificarse entre comillas. Si la fuente se define en línea, deben usarse comillas simples</w:t>
      </w:r>
      <w:r w:rsidR="00F72DA0">
        <w:rPr>
          <w:rFonts w:ascii="Arial" w:eastAsia="Times New Roman" w:hAnsi="Arial" w:cs="Arial"/>
          <w:b/>
          <w:sz w:val="20"/>
          <w:szCs w:val="24"/>
          <w:lang w:eastAsia="es-ES"/>
        </w:rPr>
        <w:t>????</w:t>
      </w:r>
    </w:p>
    <w:p w14:paraId="6EAD120F" w14:textId="77777777" w:rsidR="0027276C" w:rsidRPr="0027276C" w:rsidRDefault="0027276C" w:rsidP="0027276C">
      <w:pPr>
        <w:spacing w:after="0" w:line="240" w:lineRule="auto"/>
        <w:jc w:val="both"/>
        <w:rPr>
          <w:rFonts w:ascii="Verdana" w:eastAsia="Times New Roman" w:hAnsi="Verdana"/>
          <w:b/>
          <w:color w:val="FF0000"/>
          <w:sz w:val="20"/>
          <w:szCs w:val="24"/>
          <w:lang w:eastAsia="es-ES"/>
        </w:rPr>
      </w:pPr>
    </w:p>
    <w:p w14:paraId="009AC995" w14:textId="77777777" w:rsidR="0027276C" w:rsidRPr="0027276C" w:rsidRDefault="0027276C" w:rsidP="0027276C">
      <w:pPr>
        <w:pBdr>
          <w:top w:val="single" w:sz="4" w:space="1" w:color="auto"/>
          <w:left w:val="single" w:sz="4" w:space="4" w:color="auto"/>
          <w:bottom w:val="single" w:sz="4" w:space="1" w:color="auto"/>
          <w:right w:val="single" w:sz="4" w:space="4" w:color="auto"/>
        </w:pBd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Arial" w:eastAsia="Times New Roman" w:hAnsi="Arial" w:cs="Arial"/>
          <w:b/>
          <w:bCs/>
          <w:sz w:val="24"/>
          <w:szCs w:val="24"/>
          <w:lang w:eastAsia="es-ES"/>
        </w:rPr>
        <w:t>Ejemplo:</w:t>
      </w:r>
      <w:r w:rsidRPr="0027276C">
        <w:rPr>
          <w:rFonts w:ascii="Arial" w:eastAsia="Times New Roman" w:hAnsi="Arial" w:cs="Arial"/>
          <w:sz w:val="24"/>
          <w:szCs w:val="24"/>
          <w:lang w:eastAsia="es-ES"/>
        </w:rPr>
        <w:t xml:space="preserve"> </w:t>
      </w:r>
    </w:p>
    <w:p w14:paraId="4D33FD9E" w14:textId="77777777" w:rsidR="0027276C" w:rsidRPr="0027276C" w:rsidRDefault="0027276C" w:rsidP="0027276C">
      <w:pPr>
        <w:pBdr>
          <w:top w:val="single" w:sz="4" w:space="1" w:color="auto"/>
          <w:left w:val="single" w:sz="4" w:space="4" w:color="auto"/>
          <w:bottom w:val="single" w:sz="4" w:space="1" w:color="auto"/>
          <w:right w:val="single" w:sz="4" w:space="4" w:color="auto"/>
        </w:pBdr>
        <w:shd w:val="clear" w:color="auto" w:fill="E7F3FA"/>
        <w:spacing w:before="100" w:beforeAutospacing="1" w:after="100" w:afterAutospacing="1" w:line="240" w:lineRule="auto"/>
        <w:jc w:val="center"/>
        <w:rPr>
          <w:rFonts w:ascii="Arial" w:eastAsia="Times New Roman" w:hAnsi="Arial" w:cs="Arial"/>
          <w:sz w:val="24"/>
          <w:szCs w:val="24"/>
          <w:lang w:eastAsia="es-ES"/>
        </w:rPr>
      </w:pPr>
      <w:r w:rsidRPr="0027276C">
        <w:rPr>
          <w:rFonts w:ascii="Times New Roman" w:eastAsia="Times New Roman" w:hAnsi="Times New Roman"/>
          <w:sz w:val="27"/>
          <w:szCs w:val="27"/>
          <w:lang w:eastAsia="es-ES"/>
        </w:rPr>
        <w:t>Familia serif</w:t>
      </w:r>
      <w:r w:rsidRPr="0027276C">
        <w:rPr>
          <w:rFonts w:ascii="Arial" w:eastAsia="Times New Roman" w:hAnsi="Arial" w:cs="Arial"/>
          <w:sz w:val="24"/>
          <w:szCs w:val="24"/>
          <w:lang w:eastAsia="es-ES"/>
        </w:rPr>
        <w:t xml:space="preserve">  </w:t>
      </w:r>
      <w:r w:rsidRPr="0027276C">
        <w:rPr>
          <w:rFonts w:ascii="Arial" w:eastAsia="Times New Roman" w:hAnsi="Arial" w:cs="Arial"/>
          <w:sz w:val="27"/>
          <w:szCs w:val="27"/>
          <w:lang w:eastAsia="es-ES"/>
        </w:rPr>
        <w:t>Familia sans-serif</w:t>
      </w:r>
      <w:r w:rsidRPr="0027276C">
        <w:rPr>
          <w:rFonts w:ascii="Arial" w:eastAsia="Times New Roman" w:hAnsi="Arial" w:cs="Arial"/>
          <w:sz w:val="24"/>
          <w:szCs w:val="24"/>
          <w:lang w:eastAsia="es-ES"/>
        </w:rPr>
        <w:t xml:space="preserve">  </w:t>
      </w:r>
      <w:r w:rsidRPr="0027276C">
        <w:rPr>
          <w:rFonts w:ascii="Courier New" w:eastAsia="Times New Roman" w:hAnsi="Courier New" w:cs="Courier New"/>
          <w:sz w:val="27"/>
          <w:szCs w:val="27"/>
          <w:lang w:eastAsia="es-ES"/>
        </w:rPr>
        <w:t>Familia monospace</w:t>
      </w:r>
      <w:r w:rsidRPr="0027276C">
        <w:rPr>
          <w:rFonts w:ascii="Arial" w:eastAsia="Times New Roman" w:hAnsi="Arial" w:cs="Arial"/>
          <w:sz w:val="24"/>
          <w:szCs w:val="24"/>
          <w:lang w:eastAsia="es-ES"/>
        </w:rPr>
        <w:t xml:space="preserve"> </w:t>
      </w:r>
      <w:r w:rsidRPr="0027276C">
        <w:rPr>
          <w:rFonts w:ascii="Comic Sans MS" w:eastAsia="Times New Roman" w:hAnsi="Comic Sans MS" w:cs="Arial"/>
          <w:sz w:val="27"/>
          <w:szCs w:val="27"/>
          <w:lang w:eastAsia="es-ES"/>
        </w:rPr>
        <w:t>Familia cursive</w:t>
      </w:r>
      <w:r w:rsidRPr="0027276C">
        <w:rPr>
          <w:rFonts w:ascii="Arial" w:eastAsia="Times New Roman" w:hAnsi="Arial" w:cs="Arial"/>
          <w:sz w:val="24"/>
          <w:szCs w:val="24"/>
          <w:lang w:eastAsia="es-ES"/>
        </w:rPr>
        <w:t xml:space="preserve">  </w:t>
      </w:r>
      <w:r w:rsidRPr="0027276C">
        <w:rPr>
          <w:rFonts w:ascii="Algerian" w:eastAsia="Times New Roman" w:hAnsi="Algerian" w:cs="Arial"/>
          <w:sz w:val="27"/>
          <w:szCs w:val="27"/>
          <w:lang w:eastAsia="es-ES"/>
        </w:rPr>
        <w:t>Familia fantasy</w:t>
      </w:r>
    </w:p>
    <w:p w14:paraId="5E9581D8" w14:textId="77777777" w:rsidR="00E73E73" w:rsidRPr="00E73E73" w:rsidRDefault="00E73E73" w:rsidP="00E73E73">
      <w:pPr>
        <w:keepNext/>
        <w:spacing w:before="240" w:after="60" w:line="240" w:lineRule="auto"/>
        <w:jc w:val="both"/>
        <w:outlineLvl w:val="3"/>
        <w:rPr>
          <w:rFonts w:ascii="Arial" w:eastAsia="Times New Roman" w:hAnsi="Arial"/>
          <w:b/>
          <w:bCs/>
          <w:sz w:val="20"/>
          <w:szCs w:val="20"/>
          <w:lang w:eastAsia="es-ES"/>
        </w:rPr>
      </w:pPr>
      <w:bookmarkStart w:id="3" w:name="_Toc185832931"/>
      <w:r w:rsidRPr="00E73E73">
        <w:rPr>
          <w:rFonts w:ascii="Arial" w:eastAsia="Times New Roman" w:hAnsi="Arial"/>
          <w:b/>
          <w:bCs/>
          <w:sz w:val="20"/>
          <w:szCs w:val="20"/>
          <w:lang w:eastAsia="es-ES"/>
        </w:rPr>
        <w:t xml:space="preserve">Otra posibilidad es escoger una fuente disponible en Internet e indicar el lugar donde está disponible </w:t>
      </w:r>
      <w:r w:rsidR="0045369F" w:rsidRPr="00E73E73">
        <w:rPr>
          <w:rFonts w:ascii="Arial" w:eastAsia="Times New Roman" w:hAnsi="Arial"/>
          <w:b/>
          <w:bCs/>
          <w:sz w:val="20"/>
          <w:szCs w:val="20"/>
          <w:lang w:eastAsia="es-ES"/>
        </w:rPr>
        <w:t>para que</w:t>
      </w:r>
      <w:r w:rsidRPr="00E73E73">
        <w:rPr>
          <w:rFonts w:ascii="Arial" w:eastAsia="Times New Roman" w:hAnsi="Arial"/>
          <w:b/>
          <w:bCs/>
          <w:sz w:val="20"/>
          <w:szCs w:val="20"/>
          <w:lang w:eastAsia="es-ES"/>
        </w:rPr>
        <w:t xml:space="preserve"> el navegador se la descargue y la use. El directorio más popular de fuentes:</w:t>
      </w:r>
    </w:p>
    <w:p w14:paraId="28A332E8" w14:textId="77777777" w:rsidR="009E5E82" w:rsidRDefault="009E5E82" w:rsidP="00E73E73">
      <w:pPr>
        <w:tabs>
          <w:tab w:val="right" w:leader="dot" w:pos="8494"/>
        </w:tabs>
        <w:spacing w:after="0" w:line="240" w:lineRule="auto"/>
        <w:ind w:left="720"/>
        <w:rPr>
          <w:rFonts w:ascii="Times New Roman" w:eastAsia="Times New Roman" w:hAnsi="Times New Roman"/>
          <w:noProof/>
          <w:sz w:val="24"/>
          <w:szCs w:val="24"/>
          <w:lang w:eastAsia="es-ES"/>
        </w:rPr>
      </w:pPr>
      <w:hyperlink r:id="rId8" w:history="1">
        <w:r w:rsidRPr="00B91DA4">
          <w:rPr>
            <w:rStyle w:val="Hipervnculo"/>
            <w:rFonts w:ascii="Times New Roman" w:eastAsia="Times New Roman" w:hAnsi="Times New Roman"/>
            <w:noProof/>
            <w:sz w:val="24"/>
            <w:szCs w:val="24"/>
            <w:lang w:eastAsia="es-ES"/>
          </w:rPr>
          <w:t>https://fonts.google.com/</w:t>
        </w:r>
      </w:hyperlink>
    </w:p>
    <w:p w14:paraId="17E4B64A" w14:textId="77777777" w:rsidR="009E5E82" w:rsidRDefault="009E5E82" w:rsidP="00E73E73">
      <w:pPr>
        <w:tabs>
          <w:tab w:val="right" w:leader="dot" w:pos="8494"/>
        </w:tabs>
        <w:spacing w:after="0" w:line="240" w:lineRule="auto"/>
        <w:ind w:left="720"/>
        <w:rPr>
          <w:rFonts w:ascii="Times New Roman" w:eastAsia="Times New Roman" w:hAnsi="Times New Roman"/>
          <w:noProof/>
          <w:sz w:val="24"/>
          <w:szCs w:val="24"/>
          <w:lang w:eastAsia="es-ES"/>
        </w:rPr>
      </w:pPr>
    </w:p>
    <w:p w14:paraId="3C31FDB7" w14:textId="77777777" w:rsidR="00E73E73" w:rsidRDefault="008318A0" w:rsidP="00E73E73">
      <w:pPr>
        <w:keepNext/>
        <w:spacing w:before="240" w:after="60" w:line="240" w:lineRule="auto"/>
        <w:outlineLvl w:val="3"/>
        <w:rPr>
          <w:rFonts w:ascii="Arial" w:eastAsia="Times New Roman" w:hAnsi="Arial"/>
          <w:b/>
          <w:bCs/>
          <w:sz w:val="20"/>
          <w:szCs w:val="20"/>
          <w:lang w:eastAsia="es-ES"/>
        </w:rPr>
      </w:pPr>
      <w:r w:rsidRPr="008318A0">
        <w:rPr>
          <w:rFonts w:ascii="Arial" w:eastAsia="Times New Roman" w:hAnsi="Arial"/>
          <w:b/>
          <w:bCs/>
          <w:sz w:val="20"/>
          <w:szCs w:val="20"/>
          <w:lang w:eastAsia="es-ES"/>
        </w:rPr>
        <w:t>El</w:t>
      </w:r>
      <w:r w:rsidR="00E73E73" w:rsidRPr="008318A0">
        <w:rPr>
          <w:rFonts w:ascii="Arial" w:eastAsia="Times New Roman" w:hAnsi="Arial"/>
          <w:b/>
          <w:bCs/>
          <w:sz w:val="20"/>
          <w:szCs w:val="20"/>
          <w:lang w:eastAsia="es-ES"/>
        </w:rPr>
        <w:t xml:space="preserve"> funcionamiento es: Elegimos la fuentes que vamos a usar y Google nos proporciona la línea que tenemos que incluir en el head de nuestro html</w:t>
      </w:r>
      <w:r w:rsidR="00841400" w:rsidRPr="008318A0">
        <w:rPr>
          <w:rFonts w:ascii="Arial" w:eastAsia="Times New Roman" w:hAnsi="Arial"/>
          <w:b/>
          <w:bCs/>
          <w:sz w:val="20"/>
          <w:szCs w:val="20"/>
          <w:lang w:eastAsia="es-ES"/>
        </w:rPr>
        <w:t xml:space="preserve"> y la pareja propiedad:valor que debemos de usar en nuestras reglas CSS.</w:t>
      </w:r>
    </w:p>
    <w:p w14:paraId="64DF1E3C" w14:textId="77777777" w:rsidR="00A863F5" w:rsidRPr="00A863F5" w:rsidRDefault="00A863F5" w:rsidP="00074F91">
      <w:pPr>
        <w:pStyle w:val="Ttulo2"/>
        <w:shd w:val="clear" w:color="auto" w:fill="FFFFFF"/>
        <w:jc w:val="both"/>
        <w:rPr>
          <w:rFonts w:ascii="Arial" w:hAnsi="Arial" w:cs="Arial"/>
          <w:color w:val="000000"/>
          <w:sz w:val="20"/>
          <w:szCs w:val="20"/>
        </w:rPr>
      </w:pPr>
      <w:r w:rsidRPr="00A863F5">
        <w:rPr>
          <w:rFonts w:ascii="Arial" w:hAnsi="Arial" w:cs="Arial"/>
          <w:color w:val="000000"/>
          <w:sz w:val="20"/>
          <w:szCs w:val="20"/>
        </w:rPr>
        <w:t>La regla arroba </w:t>
      </w:r>
      <w:r w:rsidRPr="00A863F5">
        <w:rPr>
          <w:rStyle w:val="css-arroba"/>
          <w:rFonts w:ascii="Arial" w:hAnsi="Arial" w:cs="Arial"/>
          <w:color w:val="AF00DB"/>
          <w:sz w:val="20"/>
          <w:szCs w:val="20"/>
        </w:rPr>
        <w:t>@font-</w:t>
      </w:r>
      <w:r w:rsidR="00074F91" w:rsidRPr="00A863F5">
        <w:rPr>
          <w:rStyle w:val="css-arroba"/>
          <w:rFonts w:ascii="Arial" w:hAnsi="Arial" w:cs="Arial"/>
          <w:color w:val="AF00DB"/>
          <w:sz w:val="20"/>
          <w:szCs w:val="20"/>
        </w:rPr>
        <w:t>face</w:t>
      </w:r>
      <w:r w:rsidR="00074F91">
        <w:rPr>
          <w:rStyle w:val="css-arroba"/>
          <w:rFonts w:ascii="Arial" w:hAnsi="Arial" w:cs="Arial"/>
          <w:color w:val="AF00DB"/>
          <w:sz w:val="20"/>
          <w:szCs w:val="20"/>
        </w:rPr>
        <w:t>:</w:t>
      </w:r>
      <w:r w:rsidR="00074F91" w:rsidRPr="00A863F5">
        <w:rPr>
          <w:rFonts w:ascii="Arial" w:hAnsi="Arial" w:cs="Arial"/>
          <w:color w:val="000000"/>
          <w:sz w:val="20"/>
          <w:szCs w:val="20"/>
        </w:rPr>
        <w:t xml:space="preserve"> permite</w:t>
      </w:r>
      <w:r w:rsidRPr="00A863F5">
        <w:rPr>
          <w:rFonts w:ascii="Arial" w:hAnsi="Arial" w:cs="Arial"/>
          <w:color w:val="000000"/>
          <w:sz w:val="20"/>
          <w:szCs w:val="20"/>
        </w:rPr>
        <w:t xml:space="preserve"> la utilización de fuentes web como muestra el ejemplo siguiente:</w:t>
      </w:r>
    </w:p>
    <w:p w14:paraId="5E97CBF2"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CdigoHTML"/>
          <w:rFonts w:ascii="Arial" w:hAnsi="Arial" w:cs="Arial"/>
          <w:color w:val="0451A5"/>
        </w:rPr>
        <w:t>@</w:t>
      </w:r>
      <w:r w:rsidRPr="00A863F5">
        <w:rPr>
          <w:rStyle w:val="hljs-keyword"/>
          <w:rFonts w:ascii="Arial" w:hAnsi="Arial" w:cs="Arial"/>
          <w:color w:val="AF00DB"/>
        </w:rPr>
        <w:t>font-face</w:t>
      </w:r>
      <w:r w:rsidRPr="00A863F5">
        <w:rPr>
          <w:rStyle w:val="CdigoHTML"/>
          <w:rFonts w:ascii="Arial" w:hAnsi="Arial" w:cs="Arial"/>
          <w:color w:val="0451A5"/>
        </w:rPr>
        <w:t xml:space="preserve"> {</w:t>
      </w:r>
    </w:p>
    <w:p w14:paraId="0077EF31"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CdigoHTML"/>
          <w:rFonts w:ascii="Arial" w:hAnsi="Arial" w:cs="Arial"/>
          <w:color w:val="0451A5"/>
        </w:rPr>
        <w:t xml:space="preserve">  </w:t>
      </w:r>
      <w:r w:rsidRPr="00A863F5">
        <w:rPr>
          <w:rStyle w:val="hljs-attribute"/>
          <w:rFonts w:ascii="Arial" w:hAnsi="Arial" w:cs="Arial"/>
          <w:color w:val="FF0000"/>
        </w:rPr>
        <w:t>font-family</w:t>
      </w:r>
      <w:r w:rsidRPr="00A863F5">
        <w:rPr>
          <w:rStyle w:val="CdigoHTML"/>
          <w:rFonts w:ascii="Arial" w:hAnsi="Arial" w:cs="Arial"/>
          <w:color w:val="0451A5"/>
        </w:rPr>
        <w:t xml:space="preserve">: </w:t>
      </w:r>
      <w:r w:rsidRPr="00A863F5">
        <w:rPr>
          <w:rStyle w:val="hljs-string"/>
          <w:rFonts w:ascii="Arial" w:hAnsi="Arial" w:cs="Arial"/>
          <w:color w:val="A31515"/>
        </w:rPr>
        <w:t>"Mystery Quest"</w:t>
      </w:r>
      <w:r w:rsidRPr="00A863F5">
        <w:rPr>
          <w:rStyle w:val="CdigoHTML"/>
          <w:rFonts w:ascii="Arial" w:hAnsi="Arial" w:cs="Arial"/>
          <w:color w:val="0451A5"/>
        </w:rPr>
        <w:t>;</w:t>
      </w:r>
    </w:p>
    <w:p w14:paraId="141FC9F9"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CdigoHTML"/>
          <w:rFonts w:ascii="Arial" w:hAnsi="Arial" w:cs="Arial"/>
          <w:color w:val="0451A5"/>
        </w:rPr>
        <w:t xml:space="preserve">  </w:t>
      </w:r>
      <w:r w:rsidRPr="00A863F5">
        <w:rPr>
          <w:rStyle w:val="hljs-attribute"/>
          <w:rFonts w:ascii="Arial" w:hAnsi="Arial" w:cs="Arial"/>
          <w:color w:val="FF0000"/>
        </w:rPr>
        <w:t>src</w:t>
      </w:r>
      <w:r w:rsidRPr="00A863F5">
        <w:rPr>
          <w:rStyle w:val="CdigoHTML"/>
          <w:rFonts w:ascii="Arial" w:hAnsi="Arial" w:cs="Arial"/>
          <w:color w:val="0451A5"/>
        </w:rPr>
        <w:t xml:space="preserve">: </w:t>
      </w:r>
      <w:r w:rsidRPr="00A863F5">
        <w:rPr>
          <w:rStyle w:val="hljs-builtin"/>
          <w:rFonts w:ascii="Arial" w:hAnsi="Arial" w:cs="Arial"/>
          <w:color w:val="795E26"/>
        </w:rPr>
        <w:t>url</w:t>
      </w:r>
      <w:r w:rsidRPr="00A863F5">
        <w:rPr>
          <w:rStyle w:val="CdigoHTML"/>
          <w:rFonts w:ascii="Arial" w:hAnsi="Arial" w:cs="Arial"/>
          <w:color w:val="0451A5"/>
        </w:rPr>
        <w:t>(</w:t>
      </w:r>
      <w:r w:rsidRPr="00A863F5">
        <w:rPr>
          <w:rStyle w:val="hljs-string"/>
          <w:rFonts w:ascii="Arial" w:hAnsi="Arial" w:cs="Arial"/>
          <w:color w:val="A31515"/>
        </w:rPr>
        <w:t>"mystery-quest.woff2"</w:t>
      </w:r>
      <w:r w:rsidRPr="00A863F5">
        <w:rPr>
          <w:rStyle w:val="CdigoHTML"/>
          <w:rFonts w:ascii="Arial" w:hAnsi="Arial" w:cs="Arial"/>
          <w:color w:val="0451A5"/>
        </w:rPr>
        <w:t>);</w:t>
      </w:r>
    </w:p>
    <w:p w14:paraId="22941E84"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CdigoHTML"/>
          <w:rFonts w:ascii="Arial" w:hAnsi="Arial" w:cs="Arial"/>
          <w:color w:val="0451A5"/>
        </w:rPr>
        <w:t>}</w:t>
      </w:r>
    </w:p>
    <w:p w14:paraId="276370C1"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p>
    <w:p w14:paraId="2CE96030"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hljs-selector-tag"/>
          <w:rFonts w:ascii="Arial" w:hAnsi="Arial" w:cs="Arial"/>
          <w:color w:val="800000"/>
        </w:rPr>
        <w:t>p</w:t>
      </w:r>
      <w:r w:rsidRPr="00A863F5">
        <w:rPr>
          <w:rStyle w:val="CdigoHTML"/>
          <w:rFonts w:ascii="Arial" w:hAnsi="Arial" w:cs="Arial"/>
          <w:color w:val="0451A5"/>
        </w:rPr>
        <w:t xml:space="preserve"> {</w:t>
      </w:r>
    </w:p>
    <w:p w14:paraId="101BD8E3"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CdigoHTML"/>
          <w:rFonts w:ascii="Arial" w:hAnsi="Arial" w:cs="Arial"/>
          <w:color w:val="0451A5"/>
        </w:rPr>
        <w:t xml:space="preserve">  </w:t>
      </w:r>
      <w:r w:rsidRPr="00A863F5">
        <w:rPr>
          <w:rStyle w:val="hljs-attribute"/>
          <w:rFonts w:ascii="Arial" w:hAnsi="Arial" w:cs="Arial"/>
          <w:color w:val="FF0000"/>
        </w:rPr>
        <w:t>font-family</w:t>
      </w:r>
      <w:r w:rsidRPr="00A863F5">
        <w:rPr>
          <w:rStyle w:val="CdigoHTML"/>
          <w:rFonts w:ascii="Arial" w:hAnsi="Arial" w:cs="Arial"/>
          <w:color w:val="0451A5"/>
        </w:rPr>
        <w:t xml:space="preserve">: </w:t>
      </w:r>
      <w:r w:rsidRPr="00A863F5">
        <w:rPr>
          <w:rStyle w:val="hljs-string"/>
          <w:rFonts w:ascii="Arial" w:hAnsi="Arial" w:cs="Arial"/>
          <w:color w:val="A31515"/>
        </w:rPr>
        <w:t>"Mystery Quest"</w:t>
      </w:r>
      <w:r w:rsidRPr="00A863F5">
        <w:rPr>
          <w:rStyle w:val="CdigoHTML"/>
          <w:rFonts w:ascii="Arial" w:hAnsi="Arial" w:cs="Arial"/>
          <w:color w:val="0451A5"/>
        </w:rPr>
        <w:t>, cursive;</w:t>
      </w:r>
    </w:p>
    <w:p w14:paraId="175C2438" w14:textId="77777777" w:rsidR="00A863F5" w:rsidRPr="00A863F5" w:rsidRDefault="00A863F5" w:rsidP="00074F91">
      <w:pPr>
        <w:pStyle w:val="HTMLconformatoprevio"/>
        <w:shd w:val="clear" w:color="auto" w:fill="FFFFFF"/>
        <w:spacing w:line="288" w:lineRule="atLeast"/>
        <w:ind w:left="708"/>
        <w:jc w:val="both"/>
        <w:rPr>
          <w:rStyle w:val="CdigoHTML"/>
          <w:rFonts w:ascii="Arial" w:hAnsi="Arial" w:cs="Arial"/>
          <w:color w:val="0451A5"/>
        </w:rPr>
      </w:pPr>
      <w:r w:rsidRPr="00A863F5">
        <w:rPr>
          <w:rStyle w:val="CdigoHTML"/>
          <w:rFonts w:ascii="Arial" w:hAnsi="Arial" w:cs="Arial"/>
          <w:color w:val="0451A5"/>
        </w:rPr>
        <w:t xml:space="preserve">  </w:t>
      </w:r>
      <w:r w:rsidRPr="00A863F5">
        <w:rPr>
          <w:rStyle w:val="hljs-attribute"/>
          <w:rFonts w:ascii="Arial" w:hAnsi="Arial" w:cs="Arial"/>
          <w:color w:val="FF0000"/>
        </w:rPr>
        <w:t>font-size</w:t>
      </w:r>
      <w:r w:rsidRPr="00A863F5">
        <w:rPr>
          <w:rStyle w:val="CdigoHTML"/>
          <w:rFonts w:ascii="Arial" w:hAnsi="Arial" w:cs="Arial"/>
          <w:color w:val="0451A5"/>
        </w:rPr>
        <w:t xml:space="preserve">: </w:t>
      </w:r>
      <w:r w:rsidRPr="00A863F5">
        <w:rPr>
          <w:rStyle w:val="hljs-number"/>
          <w:rFonts w:ascii="Arial" w:hAnsi="Arial" w:cs="Arial"/>
          <w:color w:val="008000"/>
        </w:rPr>
        <w:t>150%</w:t>
      </w:r>
      <w:r w:rsidRPr="00A863F5">
        <w:rPr>
          <w:rStyle w:val="CdigoHTML"/>
          <w:rFonts w:ascii="Arial" w:hAnsi="Arial" w:cs="Arial"/>
          <w:color w:val="0451A5"/>
        </w:rPr>
        <w:t>;</w:t>
      </w:r>
    </w:p>
    <w:p w14:paraId="44E62676" w14:textId="77777777" w:rsidR="00A863F5" w:rsidRPr="00A863F5" w:rsidRDefault="00A863F5" w:rsidP="00074F91">
      <w:pPr>
        <w:pStyle w:val="HTMLconformatoprevio"/>
        <w:shd w:val="clear" w:color="auto" w:fill="FFFFFF"/>
        <w:spacing w:line="288" w:lineRule="atLeast"/>
        <w:ind w:left="708"/>
        <w:jc w:val="both"/>
        <w:rPr>
          <w:rFonts w:ascii="Arial" w:hAnsi="Arial" w:cs="Arial"/>
          <w:color w:val="000000"/>
        </w:rPr>
      </w:pPr>
      <w:r w:rsidRPr="00A863F5">
        <w:rPr>
          <w:rStyle w:val="CdigoHTML"/>
          <w:rFonts w:ascii="Arial" w:hAnsi="Arial" w:cs="Arial"/>
          <w:color w:val="0451A5"/>
        </w:rPr>
        <w:t>}</w:t>
      </w:r>
    </w:p>
    <w:p w14:paraId="4C5E6235" w14:textId="77777777" w:rsidR="00A863F5" w:rsidRPr="00A863F5" w:rsidRDefault="00A863F5" w:rsidP="00074F91">
      <w:pPr>
        <w:shd w:val="clear" w:color="auto" w:fill="FFFFFF"/>
        <w:jc w:val="both"/>
        <w:rPr>
          <w:rFonts w:ascii="Arial" w:hAnsi="Arial" w:cs="Arial"/>
          <w:color w:val="000000"/>
          <w:sz w:val="20"/>
          <w:szCs w:val="20"/>
        </w:rPr>
      </w:pPr>
      <w:hyperlink r:id="rId9" w:history="1">
        <w:r w:rsidRPr="00A863F5">
          <w:rPr>
            <w:rFonts w:ascii="Arial" w:hAnsi="Arial" w:cs="Arial"/>
            <w:color w:val="0000FF"/>
            <w:sz w:val="20"/>
            <w:szCs w:val="20"/>
          </w:rPr>
          <w:fldChar w:fldCharType="begin"/>
        </w:r>
        <w:r w:rsidRPr="00A863F5">
          <w:rPr>
            <w:rFonts w:ascii="Arial" w:hAnsi="Arial" w:cs="Arial"/>
            <w:color w:val="0000FF"/>
            <w:sz w:val="20"/>
            <w:szCs w:val="20"/>
          </w:rPr>
          <w:instrText xml:space="preserve"> INCLUDEPICTURE "https://www.mclibre.org/consultar/amaya/varios/iconos/icono-enlace.svg" \* MERGEFORMATINET </w:instrText>
        </w:r>
        <w:r w:rsidRPr="00A863F5">
          <w:rPr>
            <w:rFonts w:ascii="Arial" w:hAnsi="Arial" w:cs="Arial"/>
            <w:color w:val="0000FF"/>
            <w:sz w:val="20"/>
            <w:szCs w:val="20"/>
          </w:rPr>
          <w:fldChar w:fldCharType="separate"/>
        </w:r>
        <w:r w:rsidRPr="00A863F5">
          <w:rPr>
            <w:rFonts w:ascii="Arial" w:hAnsi="Arial" w:cs="Arial"/>
            <w:color w:val="0000FF"/>
            <w:sz w:val="20"/>
            <w:szCs w:val="20"/>
          </w:rPr>
          <w:pict w14:anchorId="10856F54">
            <v:shape id="_x0000_i1025" type="#_x0000_t75" alt="Enlace externo" href="https://www.mclibre.org/consultar/amaya/css/ejemplos/fuentes-web/fuentes-web-1.html" style="width:23.25pt;height:27pt" o:button="t"/>
          </w:pict>
        </w:r>
        <w:r w:rsidRPr="00A863F5">
          <w:rPr>
            <w:rFonts w:ascii="Arial" w:hAnsi="Arial" w:cs="Arial"/>
            <w:color w:val="0000FF"/>
            <w:sz w:val="20"/>
            <w:szCs w:val="20"/>
          </w:rPr>
          <w:fldChar w:fldCharType="end"/>
        </w:r>
      </w:hyperlink>
      <w:r w:rsidRPr="00A863F5">
        <w:rPr>
          <w:rFonts w:ascii="Arial" w:hAnsi="Arial" w:cs="Arial"/>
          <w:color w:val="000000"/>
          <w:sz w:val="20"/>
          <w:szCs w:val="20"/>
        </w:rPr>
        <w:t>En la regla </w:t>
      </w:r>
      <w:r w:rsidRPr="00A863F5">
        <w:rPr>
          <w:rStyle w:val="css-arroba"/>
          <w:rFonts w:ascii="Arial" w:hAnsi="Arial" w:cs="Arial"/>
          <w:color w:val="AF00DB"/>
          <w:sz w:val="20"/>
          <w:szCs w:val="20"/>
        </w:rPr>
        <w:t>@font-face</w:t>
      </w:r>
      <w:r w:rsidRPr="00A863F5">
        <w:rPr>
          <w:rFonts w:ascii="Arial" w:hAnsi="Arial" w:cs="Arial"/>
          <w:color w:val="000000"/>
          <w:sz w:val="20"/>
          <w:szCs w:val="20"/>
        </w:rPr>
        <w:t>:</w:t>
      </w:r>
    </w:p>
    <w:p w14:paraId="5BEA6B9C" w14:textId="77777777" w:rsidR="00A863F5" w:rsidRPr="00A863F5" w:rsidRDefault="00A863F5" w:rsidP="00A863F5">
      <w:pPr>
        <w:numPr>
          <w:ilvl w:val="0"/>
          <w:numId w:val="14"/>
        </w:numPr>
        <w:shd w:val="clear" w:color="auto" w:fill="FFFFFF"/>
        <w:spacing w:before="75" w:after="100" w:afterAutospacing="1" w:line="240" w:lineRule="auto"/>
        <w:jc w:val="both"/>
        <w:rPr>
          <w:rFonts w:ascii="Arial" w:hAnsi="Arial" w:cs="Arial"/>
          <w:color w:val="000000"/>
          <w:sz w:val="20"/>
          <w:szCs w:val="20"/>
        </w:rPr>
      </w:pPr>
      <w:r w:rsidRPr="00A863F5">
        <w:rPr>
          <w:rFonts w:ascii="Arial" w:hAnsi="Arial" w:cs="Arial"/>
          <w:color w:val="000000"/>
          <w:sz w:val="20"/>
          <w:szCs w:val="20"/>
        </w:rPr>
        <w:t>La propiedad </w:t>
      </w:r>
      <w:r w:rsidRPr="00A863F5">
        <w:rPr>
          <w:rStyle w:val="css-prop"/>
          <w:rFonts w:ascii="Arial" w:hAnsi="Arial" w:cs="Arial"/>
          <w:color w:val="FF0000"/>
          <w:sz w:val="20"/>
          <w:szCs w:val="20"/>
        </w:rPr>
        <w:t>font-family</w:t>
      </w:r>
      <w:r w:rsidRPr="00A863F5">
        <w:rPr>
          <w:rFonts w:ascii="Arial" w:hAnsi="Arial" w:cs="Arial"/>
          <w:color w:val="000000"/>
          <w:sz w:val="20"/>
          <w:szCs w:val="20"/>
        </w:rPr>
        <w:t> establece cómo tenemos que llamar a la fuente en la hoja de estilo. Si el nombre contiene espacios en blanco, es necesario escribir el nombre entre comillas.</w:t>
      </w:r>
    </w:p>
    <w:p w14:paraId="4B2F3024" w14:textId="77777777" w:rsidR="00A863F5" w:rsidRPr="00A863F5" w:rsidRDefault="00A863F5" w:rsidP="00A863F5">
      <w:pPr>
        <w:numPr>
          <w:ilvl w:val="0"/>
          <w:numId w:val="14"/>
        </w:numPr>
        <w:shd w:val="clear" w:color="auto" w:fill="FFFFFF"/>
        <w:spacing w:before="75" w:after="100" w:afterAutospacing="1" w:line="240" w:lineRule="auto"/>
        <w:jc w:val="both"/>
        <w:rPr>
          <w:rFonts w:ascii="Arial" w:hAnsi="Arial" w:cs="Arial"/>
          <w:color w:val="000000"/>
          <w:sz w:val="20"/>
          <w:szCs w:val="20"/>
        </w:rPr>
      </w:pPr>
      <w:r w:rsidRPr="00A863F5">
        <w:rPr>
          <w:rFonts w:ascii="Arial" w:hAnsi="Arial" w:cs="Arial"/>
          <w:color w:val="000000"/>
          <w:sz w:val="20"/>
          <w:szCs w:val="20"/>
        </w:rPr>
        <w:t>La propiedad </w:t>
      </w:r>
      <w:r w:rsidRPr="00A863F5">
        <w:rPr>
          <w:rStyle w:val="css-prop"/>
          <w:rFonts w:ascii="Arial" w:hAnsi="Arial" w:cs="Arial"/>
          <w:color w:val="FF0000"/>
          <w:sz w:val="20"/>
          <w:szCs w:val="20"/>
        </w:rPr>
        <w:t>src</w:t>
      </w:r>
      <w:r w:rsidRPr="00A863F5">
        <w:rPr>
          <w:rFonts w:ascii="Arial" w:hAnsi="Arial" w:cs="Arial"/>
          <w:color w:val="000000"/>
          <w:sz w:val="20"/>
          <w:szCs w:val="20"/>
        </w:rPr>
        <w:t> indica el camino (absoluto o relativo) del fichero de la fuente. En el caso de indicar un camino relativo, el camino relativo es el camino relativo de la fuente con respecto a la hoja de estilo, no respecto a la página web.</w:t>
      </w:r>
    </w:p>
    <w:p w14:paraId="6C56A134" w14:textId="77777777" w:rsidR="00A863F5" w:rsidRPr="00A863F5" w:rsidRDefault="00A863F5" w:rsidP="00A863F5">
      <w:pPr>
        <w:pStyle w:val="NormalWeb"/>
        <w:shd w:val="clear" w:color="auto" w:fill="FFFFFF"/>
        <w:spacing w:before="150" w:beforeAutospacing="0" w:after="150" w:afterAutospacing="0"/>
        <w:jc w:val="both"/>
        <w:rPr>
          <w:rFonts w:ascii="Arial" w:hAnsi="Arial" w:cs="Arial"/>
          <w:color w:val="000000"/>
          <w:sz w:val="20"/>
          <w:szCs w:val="20"/>
        </w:rPr>
      </w:pPr>
      <w:r w:rsidRPr="00A863F5">
        <w:rPr>
          <w:rFonts w:ascii="Arial" w:hAnsi="Arial" w:cs="Arial"/>
          <w:color w:val="000000"/>
          <w:sz w:val="20"/>
          <w:szCs w:val="20"/>
        </w:rPr>
        <w:t>Una vez definido el nombre de la fuente, se puede hacer referencia a ella en las propiedades </w:t>
      </w:r>
      <w:r w:rsidRPr="00A863F5">
        <w:rPr>
          <w:rStyle w:val="css-prop"/>
          <w:rFonts w:ascii="Arial" w:hAnsi="Arial" w:cs="Arial"/>
          <w:color w:val="FF0000"/>
          <w:sz w:val="20"/>
          <w:szCs w:val="20"/>
        </w:rPr>
        <w:t>font-family</w:t>
      </w:r>
      <w:r w:rsidRPr="00A863F5">
        <w:rPr>
          <w:rFonts w:ascii="Arial" w:hAnsi="Arial" w:cs="Arial"/>
          <w:color w:val="000000"/>
          <w:sz w:val="20"/>
          <w:szCs w:val="20"/>
        </w:rPr>
        <w:t>.</w:t>
      </w:r>
    </w:p>
    <w:p w14:paraId="527336B5" w14:textId="77777777" w:rsidR="00A863F5" w:rsidRPr="008318A0" w:rsidRDefault="00A863F5" w:rsidP="00E73E73">
      <w:pPr>
        <w:keepNext/>
        <w:spacing w:before="240" w:after="60" w:line="240" w:lineRule="auto"/>
        <w:outlineLvl w:val="3"/>
        <w:rPr>
          <w:rFonts w:ascii="Arial" w:eastAsia="Times New Roman" w:hAnsi="Arial"/>
          <w:b/>
          <w:bCs/>
          <w:sz w:val="20"/>
          <w:szCs w:val="20"/>
          <w:lang w:eastAsia="es-ES"/>
        </w:rPr>
      </w:pPr>
    </w:p>
    <w:p w14:paraId="2906B079" w14:textId="77777777" w:rsidR="0027276C" w:rsidRPr="0027276C" w:rsidRDefault="0027276C" w:rsidP="0027276C">
      <w:pPr>
        <w:keepNext/>
        <w:shd w:val="clear" w:color="auto" w:fill="9BBB59"/>
        <w:spacing w:before="240" w:after="60" w:line="240" w:lineRule="auto"/>
        <w:outlineLvl w:val="3"/>
        <w:rPr>
          <w:rFonts w:ascii="Arial" w:eastAsia="Times New Roman" w:hAnsi="Arial"/>
          <w:b/>
          <w:bCs/>
          <w:sz w:val="24"/>
          <w:szCs w:val="28"/>
          <w:lang w:eastAsia="es-ES"/>
        </w:rPr>
      </w:pPr>
      <w:r w:rsidRPr="0027276C">
        <w:rPr>
          <w:rFonts w:ascii="Arial" w:eastAsia="Times New Roman" w:hAnsi="Arial"/>
          <w:b/>
          <w:bCs/>
          <w:sz w:val="24"/>
          <w:szCs w:val="28"/>
          <w:lang w:eastAsia="es-ES"/>
        </w:rPr>
        <w:t>2.6.1.2 Propiedad de fuente “font-style”</w:t>
      </w:r>
      <w:bookmarkEnd w:id="3"/>
    </w:p>
    <w:p w14:paraId="00ACC8F5"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7FA61EEA"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Con esta propiedad indicaremos el </w:t>
      </w:r>
      <w:r w:rsidRPr="0027276C">
        <w:rPr>
          <w:rFonts w:ascii="Arial" w:eastAsia="Times New Roman" w:hAnsi="Arial" w:cs="Arial"/>
          <w:b/>
          <w:color w:val="0000FF"/>
          <w:sz w:val="20"/>
          <w:szCs w:val="24"/>
          <w:lang w:eastAsia="es-ES"/>
        </w:rPr>
        <w:t>estilo de la fuente</w:t>
      </w:r>
      <w:r w:rsidRPr="0027276C">
        <w:rPr>
          <w:rFonts w:ascii="Arial" w:eastAsia="Times New Roman" w:hAnsi="Arial" w:cs="Arial"/>
          <w:sz w:val="20"/>
          <w:szCs w:val="24"/>
          <w:lang w:eastAsia="es-ES"/>
        </w:rPr>
        <w:t xml:space="preserve"> del texto, que permite elegir como valor: </w:t>
      </w:r>
    </w:p>
    <w:p w14:paraId="22FCF4E4"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5D4B93D6" w14:textId="77777777" w:rsidR="0027276C" w:rsidRPr="0027276C" w:rsidRDefault="0027276C" w:rsidP="0027276C">
      <w:pPr>
        <w:numPr>
          <w:ilvl w:val="0"/>
          <w:numId w:val="7"/>
        </w:numPr>
        <w:spacing w:after="0" w:line="240" w:lineRule="auto"/>
        <w:jc w:val="both"/>
        <w:rPr>
          <w:rFonts w:ascii="Arial" w:eastAsia="Times New Roman" w:hAnsi="Arial" w:cs="Arial"/>
          <w:sz w:val="20"/>
          <w:szCs w:val="24"/>
          <w:lang w:eastAsia="es-ES"/>
        </w:rPr>
      </w:pPr>
      <w:r w:rsidRPr="0027276C">
        <w:rPr>
          <w:rFonts w:ascii="Arial" w:eastAsia="Times New Roman" w:hAnsi="Arial" w:cs="Arial"/>
          <w:b/>
          <w:color w:val="0000FF"/>
          <w:sz w:val="20"/>
          <w:szCs w:val="24"/>
          <w:lang w:eastAsia="es-ES"/>
        </w:rPr>
        <w:t>Normal</w:t>
      </w:r>
      <w:r w:rsidRPr="0027276C">
        <w:rPr>
          <w:rFonts w:ascii="Arial" w:eastAsia="Times New Roman" w:hAnsi="Arial" w:cs="Arial"/>
          <w:sz w:val="20"/>
          <w:szCs w:val="24"/>
          <w:lang w:eastAsia="es-ES"/>
        </w:rPr>
        <w:t>, visualiza una letra normal</w:t>
      </w:r>
    </w:p>
    <w:p w14:paraId="37735DBF" w14:textId="77777777" w:rsidR="0027276C" w:rsidRPr="0027276C" w:rsidRDefault="0027276C" w:rsidP="0027276C">
      <w:pPr>
        <w:numPr>
          <w:ilvl w:val="0"/>
          <w:numId w:val="7"/>
        </w:numPr>
        <w:spacing w:after="0" w:line="240" w:lineRule="auto"/>
        <w:jc w:val="both"/>
        <w:rPr>
          <w:rFonts w:ascii="Arial" w:eastAsia="Times New Roman" w:hAnsi="Arial" w:cs="Arial"/>
          <w:sz w:val="20"/>
          <w:szCs w:val="24"/>
          <w:lang w:eastAsia="es-ES"/>
        </w:rPr>
      </w:pPr>
      <w:r w:rsidRPr="0027276C">
        <w:rPr>
          <w:rFonts w:ascii="Arial" w:eastAsia="Times New Roman" w:hAnsi="Arial" w:cs="Arial"/>
          <w:b/>
          <w:color w:val="0000FF"/>
          <w:sz w:val="20"/>
          <w:szCs w:val="24"/>
          <w:lang w:eastAsia="es-ES"/>
        </w:rPr>
        <w:t>Italic</w:t>
      </w:r>
      <w:r w:rsidRPr="0027276C">
        <w:rPr>
          <w:rFonts w:ascii="Arial" w:eastAsia="Times New Roman" w:hAnsi="Arial" w:cs="Arial"/>
          <w:sz w:val="20"/>
          <w:szCs w:val="24"/>
          <w:lang w:eastAsia="es-ES"/>
        </w:rPr>
        <w:t>, visualiza letra en cursiva</w:t>
      </w:r>
    </w:p>
    <w:p w14:paraId="5FE03C88" w14:textId="77777777" w:rsidR="0027276C" w:rsidRPr="0027276C" w:rsidRDefault="0027276C" w:rsidP="0027276C">
      <w:pPr>
        <w:numPr>
          <w:ilvl w:val="0"/>
          <w:numId w:val="7"/>
        </w:numPr>
        <w:spacing w:after="0" w:line="240" w:lineRule="auto"/>
        <w:jc w:val="both"/>
        <w:rPr>
          <w:rFonts w:ascii="Arial" w:eastAsia="Times New Roman" w:hAnsi="Arial" w:cs="Arial"/>
          <w:sz w:val="20"/>
          <w:szCs w:val="24"/>
          <w:lang w:eastAsia="es-ES"/>
        </w:rPr>
      </w:pPr>
      <w:r w:rsidRPr="0027276C">
        <w:rPr>
          <w:rFonts w:ascii="Arial" w:eastAsia="Times New Roman" w:hAnsi="Arial" w:cs="Arial"/>
          <w:b/>
          <w:color w:val="0000FF"/>
          <w:sz w:val="20"/>
          <w:szCs w:val="24"/>
          <w:lang w:eastAsia="es-ES"/>
        </w:rPr>
        <w:t>Oblique,</w:t>
      </w:r>
      <w:r w:rsidRPr="0027276C">
        <w:rPr>
          <w:rFonts w:ascii="Arial" w:eastAsia="Times New Roman" w:hAnsi="Arial" w:cs="Arial"/>
          <w:sz w:val="20"/>
          <w:szCs w:val="24"/>
          <w:lang w:eastAsia="es-ES"/>
        </w:rPr>
        <w:t xml:space="preserve"> visualiza una fuente </w:t>
      </w:r>
      <w:r w:rsidRPr="002F02AD">
        <w:rPr>
          <w:rFonts w:ascii="Arial" w:eastAsia="Times New Roman" w:hAnsi="Arial" w:cs="Arial"/>
          <w:sz w:val="20"/>
          <w:szCs w:val="24"/>
          <w:highlight w:val="yellow"/>
          <w:lang w:eastAsia="es-ES"/>
        </w:rPr>
        <w:t>aún más inclinada que la cursiva</w:t>
      </w:r>
      <w:r w:rsidRPr="0027276C">
        <w:rPr>
          <w:rFonts w:ascii="Arial" w:eastAsia="Times New Roman" w:hAnsi="Arial" w:cs="Arial"/>
          <w:sz w:val="20"/>
          <w:szCs w:val="24"/>
          <w:lang w:eastAsia="es-ES"/>
        </w:rPr>
        <w:t>. La diferencia entre italic y oblique pasará desapercibida en la mayor parte de las fuentes.</w:t>
      </w:r>
    </w:p>
    <w:p w14:paraId="387F0692" w14:textId="77777777" w:rsidR="0027276C" w:rsidRPr="0027276C" w:rsidRDefault="0027276C" w:rsidP="0027276C">
      <w:pPr>
        <w:spacing w:after="0" w:line="240" w:lineRule="auto"/>
        <w:ind w:firstLine="709"/>
        <w:jc w:val="both"/>
        <w:rPr>
          <w:rFonts w:ascii="Verdana" w:eastAsia="Times New Roman" w:hAnsi="Verdana"/>
          <w:b/>
          <w:color w:val="0000FF"/>
          <w:sz w:val="20"/>
          <w:szCs w:val="24"/>
          <w:lang w:eastAsia="es-ES"/>
        </w:rPr>
      </w:pPr>
    </w:p>
    <w:p w14:paraId="7C2BEEB8" w14:textId="77777777" w:rsidR="0027276C" w:rsidRPr="0027276C" w:rsidRDefault="0027276C" w:rsidP="0027276C">
      <w:pPr>
        <w:pBdr>
          <w:top w:val="single" w:sz="6" w:space="0" w:color="000099"/>
          <w:left w:val="single" w:sz="6" w:space="4" w:color="000099"/>
          <w:bottom w:val="single" w:sz="6" w:space="0" w:color="000099"/>
          <w:right w:val="single" w:sz="6" w:space="4" w:color="000099"/>
        </w:pBdr>
        <w:shd w:val="clear" w:color="auto" w:fill="E7F3FA"/>
        <w:spacing w:before="100" w:beforeAutospacing="1" w:after="100" w:afterAutospacing="1" w:line="240" w:lineRule="auto"/>
        <w:jc w:val="both"/>
        <w:rPr>
          <w:rFonts w:ascii="Arial" w:eastAsia="Times New Roman" w:hAnsi="Arial" w:cs="Arial"/>
          <w:b/>
          <w:bCs/>
          <w:sz w:val="24"/>
          <w:szCs w:val="24"/>
          <w:lang w:eastAsia="es-ES"/>
        </w:rPr>
      </w:pPr>
      <w:r w:rsidRPr="0027276C">
        <w:rPr>
          <w:rFonts w:ascii="Arial" w:eastAsia="Times New Roman" w:hAnsi="Arial" w:cs="Arial"/>
          <w:b/>
          <w:bCs/>
          <w:sz w:val="24"/>
          <w:szCs w:val="24"/>
          <w:lang w:eastAsia="es-ES"/>
        </w:rPr>
        <w:t>Ejemplo:</w:t>
      </w:r>
    </w:p>
    <w:p w14:paraId="3C720753" w14:textId="77777777" w:rsidR="0027276C" w:rsidRPr="0027276C" w:rsidRDefault="0027276C" w:rsidP="0027276C">
      <w:pPr>
        <w:pBdr>
          <w:top w:val="single" w:sz="6" w:space="0" w:color="000099"/>
          <w:left w:val="single" w:sz="6" w:space="4" w:color="000099"/>
          <w:bottom w:val="single" w:sz="6" w:space="0" w:color="000099"/>
          <w:right w:val="single" w:sz="6" w:space="4" w:color="000099"/>
        </w:pBdr>
        <w:shd w:val="clear" w:color="auto" w:fill="E7F3FA"/>
        <w:spacing w:before="100" w:beforeAutospacing="1" w:after="100" w:afterAutospacing="1" w:line="240" w:lineRule="auto"/>
        <w:jc w:val="center"/>
        <w:rPr>
          <w:rFonts w:ascii="Arial" w:eastAsia="Times New Roman" w:hAnsi="Arial" w:cs="Arial"/>
          <w:sz w:val="24"/>
          <w:szCs w:val="24"/>
          <w:lang w:eastAsia="es-ES"/>
        </w:rPr>
      </w:pPr>
      <w:r w:rsidRPr="0027276C">
        <w:rPr>
          <w:rFonts w:ascii="Arial" w:eastAsia="Times New Roman" w:hAnsi="Arial" w:cs="Arial"/>
          <w:sz w:val="24"/>
          <w:szCs w:val="24"/>
          <w:lang w:eastAsia="es-ES"/>
        </w:rPr>
        <w:t xml:space="preserve">Letra normal </w:t>
      </w:r>
      <w:r w:rsidRPr="0027276C">
        <w:rPr>
          <w:rFonts w:ascii="Arial" w:eastAsia="Times New Roman" w:hAnsi="Arial" w:cs="Arial"/>
          <w:i/>
          <w:iCs/>
          <w:sz w:val="24"/>
          <w:szCs w:val="24"/>
          <w:lang w:eastAsia="es-ES"/>
        </w:rPr>
        <w:t>Letra itálica</w:t>
      </w:r>
      <w:r w:rsidRPr="0027276C">
        <w:rPr>
          <w:rFonts w:ascii="Arial" w:eastAsia="Times New Roman" w:hAnsi="Arial" w:cs="Arial"/>
          <w:sz w:val="24"/>
          <w:szCs w:val="24"/>
          <w:lang w:eastAsia="es-ES"/>
        </w:rPr>
        <w:t xml:space="preserve"> </w:t>
      </w:r>
      <w:r w:rsidRPr="0027276C">
        <w:rPr>
          <w:rFonts w:ascii="Arial" w:eastAsia="Times New Roman" w:hAnsi="Arial" w:cs="Arial"/>
          <w:i/>
          <w:iCs/>
          <w:sz w:val="24"/>
          <w:szCs w:val="24"/>
          <w:lang w:eastAsia="es-ES"/>
        </w:rPr>
        <w:t>Letra oblicua</w:t>
      </w:r>
    </w:p>
    <w:p w14:paraId="7D8FC601"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0FABFFD0" w14:textId="77777777" w:rsidR="0027276C" w:rsidRPr="0027276C" w:rsidRDefault="0027276C" w:rsidP="0027276C">
      <w:pPr>
        <w:keepNext/>
        <w:shd w:val="clear" w:color="auto" w:fill="9BBB59"/>
        <w:spacing w:before="240" w:after="60" w:line="240" w:lineRule="auto"/>
        <w:outlineLvl w:val="3"/>
        <w:rPr>
          <w:rFonts w:ascii="Arial" w:eastAsia="Times New Roman" w:hAnsi="Arial"/>
          <w:b/>
          <w:bCs/>
          <w:sz w:val="24"/>
          <w:szCs w:val="28"/>
          <w:lang w:eastAsia="es-ES"/>
        </w:rPr>
      </w:pPr>
      <w:bookmarkStart w:id="4" w:name="_Toc185832932"/>
      <w:r w:rsidRPr="0027276C">
        <w:rPr>
          <w:rFonts w:ascii="Arial" w:eastAsia="Times New Roman" w:hAnsi="Arial"/>
          <w:b/>
          <w:bCs/>
          <w:sz w:val="24"/>
          <w:szCs w:val="28"/>
          <w:lang w:eastAsia="es-ES"/>
        </w:rPr>
        <w:t>2.6.1.3 Propiedad de fuente “font-variant”</w:t>
      </w:r>
      <w:bookmarkEnd w:id="4"/>
      <w:r w:rsidR="004B42B0">
        <w:rPr>
          <w:rFonts w:ascii="Arial" w:eastAsia="Times New Roman" w:hAnsi="Arial"/>
          <w:b/>
          <w:bCs/>
          <w:sz w:val="24"/>
          <w:szCs w:val="28"/>
          <w:lang w:eastAsia="es-ES"/>
        </w:rPr>
        <w:t xml:space="preserve"> </w:t>
      </w:r>
      <w:r w:rsidR="004B42B0" w:rsidRPr="004B42B0">
        <w:rPr>
          <w:rFonts w:ascii="Arial" w:eastAsia="Times New Roman" w:hAnsi="Arial"/>
          <w:b/>
          <w:bCs/>
          <w:color w:val="FF0000"/>
          <w:sz w:val="24"/>
          <w:szCs w:val="28"/>
          <w:lang w:eastAsia="es-ES"/>
        </w:rPr>
        <w:t>DESAPARECE EN CSS3</w:t>
      </w:r>
      <w:r w:rsidR="004B42B0">
        <w:rPr>
          <w:rFonts w:ascii="Arial" w:eastAsia="Times New Roman" w:hAnsi="Arial"/>
          <w:b/>
          <w:bCs/>
          <w:color w:val="FF0000"/>
          <w:sz w:val="24"/>
          <w:szCs w:val="28"/>
          <w:lang w:eastAsia="es-ES"/>
        </w:rPr>
        <w:t>!!!!!</w:t>
      </w:r>
    </w:p>
    <w:p w14:paraId="54819452" w14:textId="77777777" w:rsidR="0027276C" w:rsidRPr="0027276C" w:rsidRDefault="0027276C" w:rsidP="0027276C">
      <w:pPr>
        <w:spacing w:before="100" w:beforeAutospacing="1" w:after="100" w:afterAutospacing="1" w:line="300" w:lineRule="atLeast"/>
        <w:ind w:firstLine="708"/>
        <w:jc w:val="both"/>
        <w:rPr>
          <w:rFonts w:ascii="Arial" w:eastAsia="Times New Roman" w:hAnsi="Arial" w:cs="Arial"/>
          <w:sz w:val="20"/>
          <w:szCs w:val="20"/>
          <w:lang w:eastAsia="es-ES"/>
        </w:rPr>
      </w:pPr>
      <w:r w:rsidRPr="0027276C">
        <w:rPr>
          <w:rFonts w:ascii="Arial" w:eastAsia="Times New Roman" w:hAnsi="Arial" w:cs="Arial"/>
          <w:sz w:val="20"/>
          <w:szCs w:val="20"/>
          <w:lang w:eastAsia="es-ES"/>
        </w:rPr>
        <w:t>Con esta propiedad indicaremos el uso de las</w:t>
      </w:r>
      <w:r w:rsidRPr="0027276C">
        <w:rPr>
          <w:rFonts w:ascii="Arial" w:eastAsia="Times New Roman" w:hAnsi="Arial" w:cs="Arial"/>
          <w:b/>
          <w:i/>
          <w:sz w:val="20"/>
          <w:szCs w:val="20"/>
          <w:lang w:eastAsia="es-ES"/>
        </w:rPr>
        <w:t xml:space="preserve"> Versalitas</w:t>
      </w:r>
      <w:r w:rsidRPr="0027276C">
        <w:rPr>
          <w:rFonts w:ascii="Arial" w:eastAsia="Times New Roman" w:hAnsi="Arial" w:cs="Arial"/>
          <w:sz w:val="20"/>
          <w:szCs w:val="20"/>
          <w:lang w:eastAsia="es-ES"/>
        </w:rPr>
        <w:t xml:space="preserve">. La </w:t>
      </w:r>
      <w:r w:rsidRPr="0027276C">
        <w:rPr>
          <w:rFonts w:ascii="Arial" w:eastAsia="Times New Roman" w:hAnsi="Arial" w:cs="Arial"/>
          <w:b/>
          <w:i/>
          <w:sz w:val="20"/>
          <w:szCs w:val="20"/>
          <w:lang w:eastAsia="es-ES"/>
        </w:rPr>
        <w:t>Versalita</w:t>
      </w:r>
      <w:r w:rsidRPr="0027276C">
        <w:rPr>
          <w:rFonts w:ascii="Arial" w:eastAsia="Times New Roman" w:hAnsi="Arial" w:cs="Arial"/>
          <w:sz w:val="20"/>
          <w:szCs w:val="20"/>
          <w:lang w:eastAsia="es-ES"/>
        </w:rPr>
        <w:t xml:space="preserve"> de una fuente consiste en </w:t>
      </w:r>
      <w:r w:rsidRPr="0027276C">
        <w:rPr>
          <w:rFonts w:ascii="Arial" w:eastAsia="Times New Roman" w:hAnsi="Arial" w:cs="Arial"/>
          <w:b/>
          <w:color w:val="0000FF"/>
          <w:sz w:val="20"/>
          <w:szCs w:val="20"/>
          <w:lang w:eastAsia="es-ES"/>
        </w:rPr>
        <w:t>convertir las letras minúsculas en mayúsculas</w:t>
      </w:r>
      <w:r w:rsidRPr="0027276C">
        <w:rPr>
          <w:rFonts w:ascii="Arial" w:eastAsia="Times New Roman" w:hAnsi="Arial" w:cs="Arial"/>
          <w:sz w:val="20"/>
          <w:szCs w:val="20"/>
          <w:lang w:eastAsia="es-ES"/>
        </w:rPr>
        <w:t xml:space="preserve">, con una peculiaridad, </w:t>
      </w:r>
      <w:r w:rsidRPr="0027276C">
        <w:rPr>
          <w:rFonts w:ascii="Arial" w:eastAsia="Times New Roman" w:hAnsi="Arial" w:cs="Arial"/>
          <w:color w:val="0000FF"/>
          <w:sz w:val="20"/>
          <w:szCs w:val="20"/>
          <w:lang w:eastAsia="es-ES"/>
        </w:rPr>
        <w:t>su tamaño no se corresponde con la mayúscula normal</w:t>
      </w:r>
      <w:r w:rsidRPr="0027276C">
        <w:rPr>
          <w:rFonts w:ascii="Arial" w:eastAsia="Times New Roman" w:hAnsi="Arial" w:cs="Arial"/>
          <w:sz w:val="20"/>
          <w:szCs w:val="20"/>
          <w:lang w:eastAsia="es-ES"/>
        </w:rPr>
        <w:t xml:space="preserve">, sino que su altura queda entre </w:t>
      </w:r>
      <w:r w:rsidRPr="004F06FC">
        <w:rPr>
          <w:rFonts w:ascii="Arial" w:eastAsia="Times New Roman" w:hAnsi="Arial" w:cs="Arial"/>
          <w:sz w:val="20"/>
          <w:szCs w:val="20"/>
          <w:highlight w:val="yellow"/>
          <w:lang w:eastAsia="es-ES"/>
        </w:rPr>
        <w:t>la altura de una mayúscula normal y la altura de la x de la fuente</w:t>
      </w:r>
      <w:r w:rsidRPr="0027276C">
        <w:rPr>
          <w:rFonts w:ascii="Arial" w:eastAsia="Times New Roman" w:hAnsi="Arial" w:cs="Arial"/>
          <w:sz w:val="20"/>
          <w:szCs w:val="20"/>
          <w:lang w:eastAsia="es-ES"/>
        </w:rPr>
        <w:t xml:space="preserve">. Los valores que permite son: </w:t>
      </w:r>
    </w:p>
    <w:p w14:paraId="0A23EBC1" w14:textId="77777777" w:rsidR="0027276C" w:rsidRPr="0027276C" w:rsidRDefault="0027276C" w:rsidP="0027276C">
      <w:pPr>
        <w:numPr>
          <w:ilvl w:val="0"/>
          <w:numId w:val="8"/>
        </w:numPr>
        <w:spacing w:before="100" w:beforeAutospacing="1" w:after="100" w:afterAutospacing="1" w:line="300" w:lineRule="atLeast"/>
        <w:jc w:val="both"/>
        <w:rPr>
          <w:rFonts w:ascii="Arial" w:eastAsia="Times New Roman" w:hAnsi="Arial" w:cs="Arial"/>
          <w:b/>
          <w:color w:val="0000FF"/>
          <w:sz w:val="20"/>
          <w:szCs w:val="20"/>
          <w:lang w:eastAsia="es-ES"/>
        </w:rPr>
      </w:pPr>
      <w:r w:rsidRPr="0027276C">
        <w:rPr>
          <w:rFonts w:ascii="Arial" w:eastAsia="Times New Roman" w:hAnsi="Arial" w:cs="Arial"/>
          <w:b/>
          <w:color w:val="0000FF"/>
          <w:sz w:val="20"/>
          <w:szCs w:val="20"/>
          <w:lang w:eastAsia="es-ES"/>
        </w:rPr>
        <w:t>Normal</w:t>
      </w:r>
    </w:p>
    <w:p w14:paraId="1F17F60D" w14:textId="77777777" w:rsidR="0027276C" w:rsidRPr="0027276C" w:rsidRDefault="0027276C" w:rsidP="0027276C">
      <w:pPr>
        <w:numPr>
          <w:ilvl w:val="0"/>
          <w:numId w:val="8"/>
        </w:numPr>
        <w:spacing w:before="100" w:beforeAutospacing="1" w:after="100" w:afterAutospacing="1" w:line="300" w:lineRule="atLeast"/>
        <w:jc w:val="both"/>
        <w:rPr>
          <w:rFonts w:ascii="Arial" w:eastAsia="Times New Roman" w:hAnsi="Arial" w:cs="Arial"/>
          <w:sz w:val="20"/>
          <w:szCs w:val="20"/>
          <w:lang w:eastAsia="es-ES"/>
        </w:rPr>
      </w:pPr>
      <w:r w:rsidRPr="0027276C">
        <w:rPr>
          <w:rFonts w:ascii="Arial" w:eastAsia="Times New Roman" w:hAnsi="Arial" w:cs="Arial"/>
          <w:b/>
          <w:color w:val="0000FF"/>
          <w:sz w:val="20"/>
          <w:szCs w:val="20"/>
          <w:lang w:eastAsia="es-ES"/>
        </w:rPr>
        <w:t>Small-caps</w:t>
      </w:r>
      <w:r w:rsidRPr="0027276C">
        <w:rPr>
          <w:rFonts w:ascii="Arial" w:eastAsia="Times New Roman" w:hAnsi="Arial" w:cs="Arial"/>
          <w:sz w:val="20"/>
          <w:szCs w:val="20"/>
          <w:lang w:eastAsia="es-ES"/>
        </w:rPr>
        <w:t xml:space="preserve">, son letras mayúsculas de un tamaño más pequeño que el normal. Si el tipo de fuente seleccionado no tiene versión smalls-caps, el navegador visualizará el texto en mayúsculas ordinarias. </w:t>
      </w:r>
    </w:p>
    <w:p w14:paraId="75470744" w14:textId="77777777" w:rsidR="0027276C" w:rsidRPr="0027276C" w:rsidRDefault="0027276C" w:rsidP="0027276C">
      <w:pPr>
        <w:pBdr>
          <w:top w:val="single" w:sz="4" w:space="1" w:color="auto"/>
          <w:left w:val="single" w:sz="4" w:space="4" w:color="auto"/>
          <w:bottom w:val="single" w:sz="4" w:space="1" w:color="auto"/>
          <w:right w:val="single" w:sz="4" w:space="4" w:color="auto"/>
        </w:pBd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Arial" w:eastAsia="Times New Roman" w:hAnsi="Arial" w:cs="Arial"/>
          <w:b/>
          <w:bCs/>
          <w:sz w:val="24"/>
          <w:szCs w:val="24"/>
          <w:lang w:eastAsia="es-ES"/>
        </w:rPr>
        <w:t>Ejemplo:</w:t>
      </w:r>
      <w:r w:rsidRPr="0027276C">
        <w:rPr>
          <w:rFonts w:ascii="Arial" w:eastAsia="Times New Roman" w:hAnsi="Arial" w:cs="Arial"/>
          <w:sz w:val="24"/>
          <w:szCs w:val="24"/>
          <w:lang w:eastAsia="es-ES"/>
        </w:rPr>
        <w:t xml:space="preserve"> </w:t>
      </w:r>
    </w:p>
    <w:p w14:paraId="40EEC4E6" w14:textId="77777777" w:rsidR="0027276C" w:rsidRPr="0027276C" w:rsidRDefault="0027276C" w:rsidP="0027276C">
      <w:pPr>
        <w:pBdr>
          <w:top w:val="single" w:sz="4" w:space="1" w:color="auto"/>
          <w:left w:val="single" w:sz="4" w:space="4" w:color="auto"/>
          <w:bottom w:val="single" w:sz="4" w:space="1" w:color="auto"/>
          <w:right w:val="single" w:sz="4" w:space="4" w:color="auto"/>
        </w:pBd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Arial" w:eastAsia="Times New Roman" w:hAnsi="Arial" w:cs="Arial"/>
          <w:smallCaps/>
          <w:sz w:val="24"/>
          <w:szCs w:val="24"/>
          <w:lang w:eastAsia="es-ES"/>
        </w:rPr>
        <w:t>aquí se ha aplicado small-caps a un texto escrito totalmente en minúsculas.</w:t>
      </w:r>
      <w:r w:rsidRPr="0027276C">
        <w:rPr>
          <w:rFonts w:ascii="Arial" w:eastAsia="Times New Roman" w:hAnsi="Arial" w:cs="Arial"/>
          <w:sz w:val="24"/>
          <w:szCs w:val="24"/>
          <w:lang w:eastAsia="es-ES"/>
        </w:rPr>
        <w:t xml:space="preserve"> ESTE SERÍA EL TAMAÑO NORMAL DE LAS MAYÚSCULAS DE ESTA FUENTE</w:t>
      </w:r>
    </w:p>
    <w:p w14:paraId="23047583" w14:textId="77777777" w:rsidR="0027276C" w:rsidRPr="0027276C" w:rsidRDefault="0027276C" w:rsidP="0027276C">
      <w:pPr>
        <w:spacing w:after="0" w:line="240" w:lineRule="auto"/>
        <w:jc w:val="both"/>
        <w:rPr>
          <w:rFonts w:ascii="Verdana" w:eastAsia="Times New Roman" w:hAnsi="Verdana"/>
          <w:sz w:val="20"/>
          <w:szCs w:val="24"/>
          <w:lang w:eastAsia="es-ES"/>
        </w:rPr>
      </w:pPr>
    </w:p>
    <w:p w14:paraId="7D1CE0C7" w14:textId="77777777" w:rsidR="0027276C" w:rsidRPr="0027276C" w:rsidRDefault="0027276C" w:rsidP="0027276C">
      <w:pPr>
        <w:keepNext/>
        <w:shd w:val="clear" w:color="auto" w:fill="9BBB59"/>
        <w:spacing w:before="240" w:after="60" w:line="240" w:lineRule="auto"/>
        <w:outlineLvl w:val="3"/>
        <w:rPr>
          <w:rFonts w:ascii="Arial" w:eastAsia="Times New Roman" w:hAnsi="Arial"/>
          <w:b/>
          <w:bCs/>
          <w:sz w:val="24"/>
          <w:szCs w:val="28"/>
          <w:lang w:eastAsia="es-ES"/>
        </w:rPr>
      </w:pPr>
      <w:bookmarkStart w:id="5" w:name="_Toc185832933"/>
      <w:r w:rsidRPr="0027276C">
        <w:rPr>
          <w:rFonts w:ascii="Arial" w:eastAsia="Times New Roman" w:hAnsi="Arial"/>
          <w:b/>
          <w:bCs/>
          <w:sz w:val="24"/>
          <w:szCs w:val="28"/>
          <w:lang w:eastAsia="es-ES"/>
        </w:rPr>
        <w:t>2.6.1.4 Propiedad de fuente “font-weight”</w:t>
      </w:r>
      <w:bookmarkEnd w:id="5"/>
    </w:p>
    <w:p w14:paraId="57E8295A"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008753AA"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Con esta propiedad indicaremos el </w:t>
      </w:r>
      <w:r w:rsidRPr="0027276C">
        <w:rPr>
          <w:rFonts w:ascii="Arial" w:eastAsia="Times New Roman" w:hAnsi="Arial" w:cs="Arial"/>
          <w:b/>
          <w:color w:val="0000FF"/>
          <w:sz w:val="20"/>
          <w:szCs w:val="24"/>
          <w:lang w:eastAsia="es-ES"/>
        </w:rPr>
        <w:t>grosor o anchura de la fuente</w:t>
      </w:r>
      <w:r w:rsidRPr="0027276C">
        <w:rPr>
          <w:rFonts w:ascii="Arial" w:eastAsia="Times New Roman" w:hAnsi="Arial" w:cs="Arial"/>
          <w:sz w:val="20"/>
          <w:szCs w:val="24"/>
          <w:lang w:eastAsia="es-ES"/>
        </w:rPr>
        <w:t>. Los valores que permite son:</w:t>
      </w:r>
    </w:p>
    <w:p w14:paraId="62A15ECC" w14:textId="77777777" w:rsidR="0027276C" w:rsidRPr="0027276C" w:rsidRDefault="0027276C" w:rsidP="0027276C">
      <w:pPr>
        <w:numPr>
          <w:ilvl w:val="0"/>
          <w:numId w:val="9"/>
        </w:numPr>
        <w:spacing w:after="0" w:line="240" w:lineRule="auto"/>
        <w:jc w:val="both"/>
        <w:rPr>
          <w:rFonts w:ascii="Arial" w:eastAsia="Times New Roman" w:hAnsi="Arial" w:cs="Arial"/>
          <w:b/>
          <w:color w:val="0000FF"/>
          <w:sz w:val="20"/>
          <w:szCs w:val="24"/>
          <w:lang w:eastAsia="es-ES"/>
        </w:rPr>
      </w:pPr>
      <w:r w:rsidRPr="0027276C">
        <w:rPr>
          <w:rFonts w:ascii="Arial" w:eastAsia="Times New Roman" w:hAnsi="Arial" w:cs="Arial"/>
          <w:b/>
          <w:color w:val="0000FF"/>
          <w:sz w:val="20"/>
          <w:szCs w:val="24"/>
          <w:lang w:eastAsia="es-ES"/>
        </w:rPr>
        <w:t>normal | bold | bolder | lighter | 100 | 200 |</w:t>
      </w:r>
    </w:p>
    <w:p w14:paraId="63BEA13C" w14:textId="77777777" w:rsidR="0027276C" w:rsidRPr="0027276C" w:rsidRDefault="0027276C" w:rsidP="0027276C">
      <w:pPr>
        <w:numPr>
          <w:ilvl w:val="0"/>
          <w:numId w:val="9"/>
        </w:numPr>
        <w:spacing w:after="0" w:line="240" w:lineRule="auto"/>
        <w:jc w:val="both"/>
        <w:rPr>
          <w:rFonts w:ascii="Arial" w:eastAsia="Times New Roman" w:hAnsi="Arial" w:cs="Arial"/>
          <w:color w:val="0000FF"/>
          <w:sz w:val="20"/>
          <w:szCs w:val="24"/>
          <w:lang w:eastAsia="es-ES"/>
        </w:rPr>
      </w:pPr>
      <w:r w:rsidRPr="0027276C">
        <w:rPr>
          <w:rFonts w:ascii="Arial" w:eastAsia="Times New Roman" w:hAnsi="Arial" w:cs="Arial"/>
          <w:b/>
          <w:color w:val="0000FF"/>
          <w:sz w:val="20"/>
          <w:szCs w:val="24"/>
          <w:lang w:eastAsia="es-ES"/>
        </w:rPr>
        <w:t>300 | 400 | 500 | 600 | 700 | 800 | 900</w:t>
      </w:r>
    </w:p>
    <w:p w14:paraId="233C5A08" w14:textId="77777777" w:rsidR="0027276C" w:rsidRPr="0027276C" w:rsidRDefault="0027276C" w:rsidP="0027276C">
      <w:pPr>
        <w:spacing w:after="0" w:line="240" w:lineRule="auto"/>
        <w:ind w:left="1766"/>
        <w:jc w:val="both"/>
        <w:rPr>
          <w:rFonts w:ascii="Arial" w:eastAsia="Times New Roman" w:hAnsi="Arial" w:cs="Arial"/>
          <w:sz w:val="20"/>
          <w:szCs w:val="24"/>
          <w:lang w:eastAsia="es-ES"/>
        </w:rPr>
      </w:pPr>
    </w:p>
    <w:p w14:paraId="5D56B993"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highlight w:val="yellow"/>
          <w:lang w:eastAsia="es-ES"/>
        </w:rPr>
        <w:t xml:space="preserve">Los valores del 100 al 900 indican una secuencia jerárquica, donde cada número indica </w:t>
      </w:r>
      <w:r w:rsidRPr="002F02AD">
        <w:rPr>
          <w:rFonts w:ascii="Arial" w:eastAsia="Times New Roman" w:hAnsi="Arial" w:cs="Arial"/>
          <w:b/>
          <w:sz w:val="20"/>
          <w:szCs w:val="24"/>
          <w:highlight w:val="yellow"/>
          <w:lang w:eastAsia="es-ES"/>
        </w:rPr>
        <w:t>un grosor secuencialmente más oscuro que su predecesor</w:t>
      </w:r>
      <w:r w:rsidRPr="0027276C">
        <w:rPr>
          <w:rFonts w:ascii="Arial" w:eastAsia="Times New Roman" w:hAnsi="Arial" w:cs="Arial"/>
          <w:sz w:val="20"/>
          <w:szCs w:val="24"/>
          <w:highlight w:val="yellow"/>
          <w:lang w:eastAsia="es-ES"/>
        </w:rPr>
        <w:t xml:space="preserve">. El valor "normal" equivale a 400. 'Bold' equivale a 700. </w:t>
      </w:r>
      <w:r w:rsidRPr="0027276C">
        <w:rPr>
          <w:rFonts w:ascii="Arial" w:eastAsia="Times New Roman" w:hAnsi="Arial" w:cs="Arial"/>
          <w:b/>
          <w:sz w:val="20"/>
          <w:szCs w:val="24"/>
          <w:highlight w:val="yellow"/>
          <w:lang w:eastAsia="es-ES"/>
        </w:rPr>
        <w:t>Normal y 400 son el mismo valor, así como “bold” y 700.</w:t>
      </w:r>
    </w:p>
    <w:p w14:paraId="631A1FFB" w14:textId="77777777" w:rsidR="0027276C" w:rsidRPr="0027276C" w:rsidRDefault="0027276C" w:rsidP="0027276C">
      <w:pPr>
        <w:spacing w:after="0" w:line="240" w:lineRule="auto"/>
        <w:jc w:val="both"/>
        <w:rPr>
          <w:rFonts w:ascii="Arial" w:eastAsia="Times New Roman" w:hAnsi="Arial" w:cs="Arial"/>
          <w:sz w:val="20"/>
          <w:szCs w:val="24"/>
          <w:lang w:eastAsia="es-ES"/>
        </w:rPr>
      </w:pPr>
    </w:p>
    <w:p w14:paraId="7C49C961" w14:textId="77777777" w:rsidR="0027276C" w:rsidRPr="0027276C" w:rsidRDefault="0027276C" w:rsidP="0027276C">
      <w:pP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Arial" w:eastAsia="Times New Roman" w:hAnsi="Arial" w:cs="Arial"/>
          <w:b/>
          <w:bCs/>
          <w:sz w:val="24"/>
          <w:szCs w:val="24"/>
          <w:lang w:eastAsia="es-ES"/>
        </w:rPr>
        <w:lastRenderedPageBreak/>
        <w:t>Ejemplo:</w:t>
      </w:r>
      <w:r w:rsidRPr="0027276C">
        <w:rPr>
          <w:rFonts w:ascii="Arial" w:eastAsia="Times New Roman" w:hAnsi="Arial" w:cs="Arial"/>
          <w:sz w:val="24"/>
          <w:szCs w:val="24"/>
          <w:lang w:eastAsia="es-ES"/>
        </w:rPr>
        <w:t xml:space="preserve"> </w:t>
      </w:r>
    </w:p>
    <w:p w14:paraId="35BF8F57" w14:textId="77777777" w:rsidR="0027276C" w:rsidRPr="0027276C" w:rsidRDefault="0027276C" w:rsidP="0027276C">
      <w:pPr>
        <w:shd w:val="clear" w:color="auto" w:fill="E7F3FA"/>
        <w:spacing w:before="100" w:beforeAutospacing="1" w:after="100" w:afterAutospacing="1" w:line="240" w:lineRule="auto"/>
        <w:jc w:val="both"/>
        <w:rPr>
          <w:rFonts w:ascii="Arial" w:eastAsia="Times New Roman" w:hAnsi="Arial" w:cs="Arial"/>
          <w:b/>
          <w:bCs/>
          <w:sz w:val="24"/>
          <w:szCs w:val="24"/>
          <w:lang w:eastAsia="es-ES"/>
        </w:rPr>
      </w:pPr>
      <w:r w:rsidRPr="0027276C">
        <w:rPr>
          <w:rFonts w:ascii="Arial" w:eastAsia="Times New Roman" w:hAnsi="Arial" w:cs="Arial"/>
          <w:b/>
          <w:bCs/>
          <w:sz w:val="24"/>
          <w:szCs w:val="24"/>
          <w:lang w:eastAsia="es-ES"/>
        </w:rPr>
        <w:t>Letra bold</w:t>
      </w:r>
    </w:p>
    <w:p w14:paraId="10EAD540" w14:textId="77777777" w:rsidR="0027276C" w:rsidRPr="0027276C" w:rsidRDefault="0027276C" w:rsidP="0027276C">
      <w:pP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Times New Roman" w:eastAsia="Times New Roman" w:hAnsi="Times New Roman"/>
          <w:sz w:val="24"/>
          <w:szCs w:val="24"/>
          <w:lang w:eastAsia="es-ES"/>
        </w:rPr>
        <w:object w:dxaOrig="13543" w:dyaOrig="1080" w14:anchorId="6A0C9B57">
          <v:shape id="_x0000_i1026" type="#_x0000_t75" style="width:424.5pt;height:33.75pt" o:ole="">
            <v:imagedata r:id="rId10" o:title=""/>
          </v:shape>
          <o:OLEObject Type="Embed" ProgID="Unknown" ShapeID="_x0000_i1026" DrawAspect="Content" ObjectID="_1669132174" r:id="rId11"/>
        </w:object>
      </w:r>
    </w:p>
    <w:p w14:paraId="1C03A728" w14:textId="77777777" w:rsidR="0027276C" w:rsidRDefault="0027276C" w:rsidP="0027276C">
      <w:pPr>
        <w:shd w:val="clear" w:color="auto" w:fill="E7F3FA"/>
        <w:spacing w:before="100" w:beforeAutospacing="1" w:after="100" w:afterAutospacing="1" w:line="240" w:lineRule="auto"/>
        <w:jc w:val="both"/>
        <w:rPr>
          <w:rFonts w:ascii="Arial" w:eastAsia="Times New Roman" w:hAnsi="Arial" w:cs="Arial"/>
          <w:sz w:val="20"/>
          <w:szCs w:val="20"/>
          <w:lang w:eastAsia="es-ES"/>
        </w:rPr>
      </w:pPr>
      <w:r w:rsidRPr="0027276C">
        <w:rPr>
          <w:rFonts w:ascii="Arial" w:eastAsia="Times New Roman" w:hAnsi="Arial" w:cs="Arial"/>
          <w:sz w:val="20"/>
          <w:szCs w:val="20"/>
          <w:lang w:eastAsia="es-ES"/>
        </w:rPr>
        <w:t>Este fragmento esta en grosor normal.</w:t>
      </w:r>
      <w:r w:rsidRPr="0027276C">
        <w:rPr>
          <w:rFonts w:ascii="Arial" w:eastAsia="Times New Roman" w:hAnsi="Arial" w:cs="Arial"/>
          <w:b/>
          <w:bCs/>
          <w:sz w:val="20"/>
          <w:szCs w:val="20"/>
          <w:lang w:eastAsia="es-ES"/>
        </w:rPr>
        <w:t xml:space="preserve"> Aquí se ha aplicado bolder. </w:t>
      </w:r>
      <w:r w:rsidRPr="0027276C">
        <w:rPr>
          <w:rFonts w:ascii="Arial" w:eastAsia="Times New Roman" w:hAnsi="Arial" w:cs="Arial"/>
          <w:sz w:val="20"/>
          <w:szCs w:val="20"/>
          <w:lang w:eastAsia="es-ES"/>
        </w:rPr>
        <w:t>Y ahora aplicamos lighter y volvemos a "adelgazar" la fuente hasta su grosor normal</w:t>
      </w:r>
    </w:p>
    <w:p w14:paraId="53307821" w14:textId="77777777" w:rsidR="004B42B0" w:rsidRDefault="004B42B0" w:rsidP="004B42B0">
      <w:pPr>
        <w:spacing w:before="100" w:beforeAutospacing="1" w:after="100" w:afterAutospacing="1" w:line="240" w:lineRule="auto"/>
        <w:jc w:val="both"/>
        <w:rPr>
          <w:rFonts w:ascii="Arial" w:eastAsia="Times New Roman" w:hAnsi="Arial" w:cs="Arial"/>
          <w:sz w:val="20"/>
          <w:szCs w:val="20"/>
          <w:lang w:eastAsia="es-ES"/>
        </w:rPr>
      </w:pPr>
    </w:p>
    <w:p w14:paraId="057D7896" w14:textId="77777777" w:rsidR="004B42B0" w:rsidRDefault="004B42B0" w:rsidP="004B42B0">
      <w:pPr>
        <w:spacing w:before="100" w:beforeAutospacing="1" w:after="100" w:afterAutospacing="1" w:line="240" w:lineRule="auto"/>
        <w:jc w:val="both"/>
        <w:rPr>
          <w:rFonts w:ascii="Arial" w:eastAsia="Times New Roman" w:hAnsi="Arial" w:cs="Arial"/>
          <w:sz w:val="20"/>
          <w:szCs w:val="20"/>
          <w:lang w:eastAsia="es-ES"/>
        </w:rPr>
      </w:pPr>
    </w:p>
    <w:p w14:paraId="3987C9DD" w14:textId="77777777" w:rsidR="004B42B0" w:rsidRDefault="004B42B0" w:rsidP="004B42B0">
      <w:pPr>
        <w:spacing w:before="100" w:beforeAutospacing="1" w:after="100" w:afterAutospacing="1" w:line="240" w:lineRule="auto"/>
        <w:jc w:val="both"/>
        <w:rPr>
          <w:rFonts w:ascii="Arial" w:eastAsia="Times New Roman" w:hAnsi="Arial" w:cs="Arial"/>
          <w:sz w:val="20"/>
          <w:szCs w:val="20"/>
          <w:lang w:eastAsia="es-ES"/>
        </w:rPr>
      </w:pPr>
    </w:p>
    <w:p w14:paraId="2958060B" w14:textId="77777777" w:rsidR="004B42B0" w:rsidRPr="0027276C" w:rsidRDefault="004B42B0" w:rsidP="004B42B0">
      <w:pPr>
        <w:spacing w:before="100" w:beforeAutospacing="1" w:after="100" w:afterAutospacing="1" w:line="240" w:lineRule="auto"/>
        <w:jc w:val="both"/>
        <w:rPr>
          <w:rFonts w:ascii="Arial" w:eastAsia="Times New Roman" w:hAnsi="Arial" w:cs="Arial"/>
          <w:sz w:val="20"/>
          <w:szCs w:val="20"/>
          <w:lang w:eastAsia="es-ES"/>
        </w:rPr>
      </w:pPr>
    </w:p>
    <w:p w14:paraId="30EC96E9" w14:textId="77777777" w:rsidR="0027276C" w:rsidRPr="0027276C" w:rsidRDefault="0027276C" w:rsidP="004B42B0">
      <w:pPr>
        <w:spacing w:before="100" w:beforeAutospacing="1" w:after="100" w:afterAutospacing="1" w:line="240" w:lineRule="auto"/>
        <w:jc w:val="both"/>
        <w:rPr>
          <w:rFonts w:ascii="Arial" w:eastAsia="Times New Roman" w:hAnsi="Arial" w:cs="Arial"/>
          <w:b/>
          <w:bCs/>
          <w:color w:val="FF0000"/>
          <w:sz w:val="20"/>
          <w:szCs w:val="20"/>
          <w:lang w:eastAsia="es-ES"/>
        </w:rPr>
      </w:pPr>
      <w:r w:rsidRPr="0027276C">
        <w:rPr>
          <w:rFonts w:ascii="Arial" w:eastAsia="Times New Roman" w:hAnsi="Arial" w:cs="Arial"/>
          <w:b/>
          <w:bCs/>
          <w:color w:val="FF0000"/>
          <w:sz w:val="20"/>
          <w:szCs w:val="20"/>
          <w:lang w:eastAsia="es-ES"/>
        </w:rPr>
        <w:t>EJEMPLO</w:t>
      </w:r>
      <w:r w:rsidR="00F72DA0">
        <w:rPr>
          <w:rFonts w:ascii="Arial" w:eastAsia="Times New Roman" w:hAnsi="Arial" w:cs="Arial"/>
          <w:b/>
          <w:bCs/>
          <w:color w:val="FF0000"/>
          <w:sz w:val="20"/>
          <w:szCs w:val="20"/>
          <w:lang w:eastAsia="es-ES"/>
        </w:rPr>
        <w:t xml:space="preserve"> RESUMEN</w:t>
      </w:r>
      <w:r w:rsidRPr="0027276C">
        <w:rPr>
          <w:rFonts w:ascii="Arial" w:eastAsia="Times New Roman" w:hAnsi="Arial" w:cs="Arial"/>
          <w:b/>
          <w:bCs/>
          <w:color w:val="FF0000"/>
          <w:sz w:val="20"/>
          <w:szCs w:val="20"/>
          <w:lang w:eastAsia="es-ES"/>
        </w:rPr>
        <w:t>:</w:t>
      </w:r>
    </w:p>
    <w:p w14:paraId="7F6623FC" w14:textId="77777777" w:rsidR="0027276C" w:rsidRPr="0027276C" w:rsidRDefault="0027276C" w:rsidP="0027276C">
      <w:pPr>
        <w:shd w:val="clear" w:color="auto" w:fill="EAF1DD"/>
        <w:spacing w:after="0" w:line="240" w:lineRule="auto"/>
        <w:ind w:firstLine="709"/>
        <w:jc w:val="both"/>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Contamos con una serie de propiedades relacionadas a fuentes: </w:t>
      </w:r>
    </w:p>
    <w:p w14:paraId="0C7F755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val="en-US" w:eastAsia="es-ES"/>
        </w:rPr>
      </w:pPr>
      <w:r w:rsidRPr="0027276C">
        <w:rPr>
          <w:rFonts w:ascii="Arial" w:eastAsia="Courier New" w:hAnsi="Arial" w:cs="Arial"/>
          <w:b/>
          <w:sz w:val="20"/>
          <w:szCs w:val="20"/>
          <w:lang w:val="fr-FR" w:eastAsia="es-ES"/>
        </w:rPr>
        <w:t xml:space="preserve">font-family, font-size, font-style, </w:t>
      </w:r>
      <w:r w:rsidRPr="0027276C">
        <w:rPr>
          <w:rFonts w:ascii="Arial" w:eastAsia="Courier New" w:hAnsi="Arial" w:cs="Arial"/>
          <w:b/>
          <w:sz w:val="20"/>
          <w:szCs w:val="20"/>
          <w:lang w:val="en-US" w:eastAsia="es-ES"/>
        </w:rPr>
        <w:t xml:space="preserve">font-weight, font-variant. </w:t>
      </w:r>
    </w:p>
    <w:p w14:paraId="10C5F2D0"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Podemos inicializar algunas o todas las propiedades relacionadas a fuentes, un ejemplo: </w:t>
      </w:r>
    </w:p>
    <w:p w14:paraId="1500C55F"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&lt;html&gt;</w:t>
      </w:r>
    </w:p>
    <w:p w14:paraId="59A07CA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&lt;head&gt;</w:t>
      </w:r>
    </w:p>
    <w:p w14:paraId="7CDA831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&lt;title&gt;Problema&lt;/title&gt;</w:t>
      </w:r>
    </w:p>
    <w:p w14:paraId="65E39ED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&lt;style type="text/css"&gt;</w:t>
      </w:r>
    </w:p>
    <w:p w14:paraId="68523CD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h1 {</w:t>
      </w:r>
    </w:p>
    <w:p w14:paraId="35F57CB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font-family:times new roman;</w:t>
      </w:r>
    </w:p>
    <w:p w14:paraId="25BE6C8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en-GB" w:eastAsia="es-ES"/>
        </w:rPr>
        <w:t xml:space="preserve">     </w:t>
      </w:r>
      <w:r w:rsidRPr="0027276C">
        <w:rPr>
          <w:rFonts w:ascii="Arial" w:eastAsia="Courier New" w:hAnsi="Arial" w:cs="Arial"/>
          <w:sz w:val="20"/>
          <w:szCs w:val="20"/>
          <w:lang w:val="fr-FR" w:eastAsia="es-ES"/>
        </w:rPr>
        <w:t>font-size:30px;</w:t>
      </w:r>
    </w:p>
    <w:p w14:paraId="1556F833"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font-style:italic;</w:t>
      </w:r>
    </w:p>
    <w:p w14:paraId="447C7EF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fr-FR" w:eastAsia="es-ES"/>
        </w:rPr>
        <w:t xml:space="preserve">     </w:t>
      </w:r>
      <w:r w:rsidRPr="0027276C">
        <w:rPr>
          <w:rFonts w:ascii="Arial" w:eastAsia="Courier New" w:hAnsi="Arial" w:cs="Arial"/>
          <w:sz w:val="20"/>
          <w:szCs w:val="20"/>
          <w:lang w:val="en-GB" w:eastAsia="es-ES"/>
        </w:rPr>
        <w:t>font-weight:bold;</w:t>
      </w:r>
    </w:p>
    <w:p w14:paraId="77208E2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w:t>
      </w:r>
    </w:p>
    <w:p w14:paraId="36FAF4C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h2 {</w:t>
      </w:r>
    </w:p>
    <w:p w14:paraId="548DDC3F"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font-family:verdana;</w:t>
      </w:r>
    </w:p>
    <w:p w14:paraId="6147482F"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font-size:20px;</w:t>
      </w:r>
    </w:p>
    <w:p w14:paraId="06A9111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w:t>
      </w:r>
    </w:p>
    <w:p w14:paraId="1F023771"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&lt;/style&gt;</w:t>
      </w:r>
    </w:p>
    <w:p w14:paraId="33159C7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&lt;/head&gt;</w:t>
      </w:r>
    </w:p>
    <w:p w14:paraId="5F20D78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&lt;body&gt;</w:t>
      </w:r>
    </w:p>
    <w:p w14:paraId="09F91C6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7276C">
        <w:rPr>
          <w:rFonts w:ascii="Arial" w:eastAsia="Courier New" w:hAnsi="Arial" w:cs="Arial"/>
          <w:sz w:val="20"/>
          <w:szCs w:val="20"/>
          <w:lang w:val="pt-BR" w:eastAsia="es-ES"/>
        </w:rPr>
        <w:t>&lt;h1&gt;Titulo de nivel 1&lt;/h1&gt;</w:t>
      </w:r>
    </w:p>
    <w:p w14:paraId="34C3646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7276C">
        <w:rPr>
          <w:rFonts w:ascii="Arial" w:eastAsia="Courier New" w:hAnsi="Arial" w:cs="Arial"/>
          <w:sz w:val="20"/>
          <w:szCs w:val="20"/>
          <w:lang w:val="pt-BR" w:eastAsia="es-ES"/>
        </w:rPr>
        <w:t>&lt;h2&gt;Titulo de nivel 2&lt;/h2&gt;</w:t>
      </w:r>
    </w:p>
    <w:p w14:paraId="46EF73BF"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&lt;/body&gt;</w:t>
      </w:r>
    </w:p>
    <w:p w14:paraId="6B38464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&lt;/html&gt;</w:t>
      </w:r>
    </w:p>
    <w:p w14:paraId="68ED9844" w14:textId="77777777" w:rsidR="0027276C" w:rsidRPr="0027276C" w:rsidRDefault="0027276C" w:rsidP="0027276C">
      <w:pPr>
        <w:shd w:val="clear" w:color="auto" w:fill="EAF1DD"/>
        <w:spacing w:after="0" w:line="240" w:lineRule="auto"/>
        <w:rPr>
          <w:rFonts w:ascii="Arial" w:eastAsia="Times New Roman" w:hAnsi="Arial" w:cs="Arial"/>
          <w:b/>
          <w:sz w:val="20"/>
          <w:szCs w:val="20"/>
          <w:lang w:eastAsia="es-ES"/>
        </w:rPr>
      </w:pPr>
      <w:r w:rsidRPr="0027276C">
        <w:rPr>
          <w:rFonts w:ascii="Arial" w:eastAsia="Times New Roman" w:hAnsi="Arial" w:cs="Arial"/>
          <w:b/>
          <w:sz w:val="20"/>
          <w:szCs w:val="20"/>
          <w:lang w:eastAsia="es-ES"/>
        </w:rPr>
        <w:t>Como podemos observar, hemos definido dos reglas de estilos para las marcas h1 y h2, eso significa que el navegador utilizará esas reglas de fuentes para todas las partes de la página que se utilicen dichas marcas HTML.</w:t>
      </w:r>
      <w:r w:rsidRPr="0027276C">
        <w:rPr>
          <w:rFonts w:ascii="Arial" w:eastAsia="Times New Roman" w:hAnsi="Arial" w:cs="Arial"/>
          <w:b/>
          <w:sz w:val="20"/>
          <w:szCs w:val="20"/>
          <w:lang w:eastAsia="es-ES"/>
        </w:rPr>
        <w:br/>
        <w:t xml:space="preserve">La primera regla definida para la marca h1 es: </w:t>
      </w:r>
    </w:p>
    <w:p w14:paraId="7DF74DA1"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eastAsia="es-ES"/>
        </w:rPr>
      </w:pPr>
      <w:r w:rsidRPr="0027276C">
        <w:rPr>
          <w:rFonts w:ascii="Arial" w:eastAsia="Courier New" w:hAnsi="Arial" w:cs="Arial"/>
          <w:b/>
          <w:sz w:val="20"/>
          <w:szCs w:val="20"/>
          <w:lang w:eastAsia="es-ES"/>
        </w:rPr>
        <w:t>h1 {</w:t>
      </w:r>
    </w:p>
    <w:p w14:paraId="136A0D0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val="en-GB" w:eastAsia="es-ES"/>
        </w:rPr>
      </w:pPr>
      <w:r w:rsidRPr="0027276C">
        <w:rPr>
          <w:rFonts w:ascii="Arial" w:eastAsia="Courier New" w:hAnsi="Arial" w:cs="Arial"/>
          <w:b/>
          <w:sz w:val="20"/>
          <w:szCs w:val="20"/>
          <w:lang w:eastAsia="es-ES"/>
        </w:rPr>
        <w:t xml:space="preserve">     </w:t>
      </w:r>
      <w:r w:rsidRPr="0027276C">
        <w:rPr>
          <w:rFonts w:ascii="Arial" w:eastAsia="Courier New" w:hAnsi="Arial" w:cs="Arial"/>
          <w:b/>
          <w:sz w:val="20"/>
          <w:szCs w:val="20"/>
          <w:lang w:val="en-GB" w:eastAsia="es-ES"/>
        </w:rPr>
        <w:t>font-family:times new roman;</w:t>
      </w:r>
    </w:p>
    <w:p w14:paraId="6682A2F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val="fr-FR" w:eastAsia="es-ES"/>
        </w:rPr>
      </w:pPr>
      <w:r w:rsidRPr="0027276C">
        <w:rPr>
          <w:rFonts w:ascii="Arial" w:eastAsia="Courier New" w:hAnsi="Arial" w:cs="Arial"/>
          <w:b/>
          <w:sz w:val="20"/>
          <w:szCs w:val="20"/>
          <w:lang w:val="en-GB" w:eastAsia="es-ES"/>
        </w:rPr>
        <w:t xml:space="preserve">     </w:t>
      </w:r>
      <w:r w:rsidRPr="0027276C">
        <w:rPr>
          <w:rFonts w:ascii="Arial" w:eastAsia="Courier New" w:hAnsi="Arial" w:cs="Arial"/>
          <w:b/>
          <w:sz w:val="20"/>
          <w:szCs w:val="20"/>
          <w:lang w:val="fr-FR" w:eastAsia="es-ES"/>
        </w:rPr>
        <w:t>font-size:30px;</w:t>
      </w:r>
    </w:p>
    <w:p w14:paraId="3CB33E11"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val="fr-FR" w:eastAsia="es-ES"/>
        </w:rPr>
      </w:pPr>
      <w:r w:rsidRPr="0027276C">
        <w:rPr>
          <w:rFonts w:ascii="Arial" w:eastAsia="Courier New" w:hAnsi="Arial" w:cs="Arial"/>
          <w:b/>
          <w:sz w:val="20"/>
          <w:szCs w:val="20"/>
          <w:lang w:val="fr-FR" w:eastAsia="es-ES"/>
        </w:rPr>
        <w:t xml:space="preserve">     font-style:italic;</w:t>
      </w:r>
    </w:p>
    <w:p w14:paraId="4360E592"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eastAsia="es-ES"/>
        </w:rPr>
      </w:pPr>
      <w:r w:rsidRPr="0027276C">
        <w:rPr>
          <w:rFonts w:ascii="Arial" w:eastAsia="Courier New" w:hAnsi="Arial" w:cs="Arial"/>
          <w:b/>
          <w:sz w:val="20"/>
          <w:szCs w:val="20"/>
          <w:lang w:val="fr-FR" w:eastAsia="es-ES"/>
        </w:rPr>
        <w:t xml:space="preserve">     </w:t>
      </w:r>
      <w:r w:rsidRPr="0027276C">
        <w:rPr>
          <w:rFonts w:ascii="Arial" w:eastAsia="Courier New" w:hAnsi="Arial" w:cs="Arial"/>
          <w:b/>
          <w:sz w:val="20"/>
          <w:szCs w:val="20"/>
          <w:lang w:eastAsia="es-ES"/>
        </w:rPr>
        <w:t>font-weight:bold;</w:t>
      </w:r>
    </w:p>
    <w:p w14:paraId="7753F23E"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sz w:val="20"/>
          <w:szCs w:val="20"/>
          <w:lang w:eastAsia="es-ES"/>
        </w:rPr>
      </w:pPr>
      <w:r w:rsidRPr="0027276C">
        <w:rPr>
          <w:rFonts w:ascii="Arial" w:eastAsia="Courier New" w:hAnsi="Arial" w:cs="Arial"/>
          <w:b/>
          <w:sz w:val="20"/>
          <w:szCs w:val="20"/>
          <w:lang w:eastAsia="es-ES"/>
        </w:rPr>
        <w:t xml:space="preserve">   }</w:t>
      </w:r>
    </w:p>
    <w:p w14:paraId="6A813D6A"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Recordemos que para definir la regla de estilo debemos indicar el nombre de la marca HTML a la que definiremos el estilo y luego, entre paréntesis, todas las propiedades y sus valores </w:t>
      </w:r>
      <w:r w:rsidRPr="0027276C">
        <w:rPr>
          <w:rFonts w:ascii="Arial" w:eastAsia="Times New Roman" w:hAnsi="Arial" w:cs="Arial"/>
          <w:sz w:val="20"/>
          <w:szCs w:val="20"/>
          <w:lang w:eastAsia="es-ES"/>
        </w:rPr>
        <w:lastRenderedPageBreak/>
        <w:t>separados por punto y coma.</w:t>
      </w:r>
      <w:r w:rsidRPr="0027276C">
        <w:rPr>
          <w:rFonts w:ascii="Arial" w:eastAsia="Times New Roman" w:hAnsi="Arial" w:cs="Arial"/>
          <w:sz w:val="20"/>
          <w:szCs w:val="20"/>
          <w:lang w:eastAsia="es-ES"/>
        </w:rPr>
        <w:br/>
      </w:r>
      <w:r w:rsidRPr="0027276C">
        <w:rPr>
          <w:rFonts w:ascii="Arial" w:eastAsia="Times New Roman" w:hAnsi="Arial" w:cs="Arial"/>
          <w:color w:val="FF0000"/>
          <w:sz w:val="20"/>
          <w:szCs w:val="20"/>
          <w:lang w:eastAsia="es-ES"/>
        </w:rPr>
        <w:t>La primera propiedad inicializada es font-family</w:t>
      </w:r>
      <w:r w:rsidRPr="0027276C">
        <w:rPr>
          <w:rFonts w:ascii="Arial" w:eastAsia="Times New Roman" w:hAnsi="Arial" w:cs="Arial"/>
          <w:sz w:val="20"/>
          <w:szCs w:val="20"/>
          <w:lang w:eastAsia="es-ES"/>
        </w:rPr>
        <w:t>, algunas de las fuentes más comunes que puede acceder el navegador son: Arial, Arial Black, Arial Narrow, Courier New, Georgia, Impact, Tahoma, Times New Roman, Verdana.</w:t>
      </w:r>
    </w:p>
    <w:p w14:paraId="7B1E0650"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p>
    <w:p w14:paraId="49E5201A"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En caso que la fuente no esté disponible el navegador selecciona el estilo por defecto para esa marca HTML.</w:t>
      </w:r>
      <w:r w:rsidRPr="0027276C">
        <w:rPr>
          <w:rFonts w:ascii="Arial" w:eastAsia="Times New Roman" w:hAnsi="Arial" w:cs="Arial"/>
          <w:sz w:val="20"/>
          <w:szCs w:val="20"/>
          <w:lang w:eastAsia="es-ES"/>
        </w:rPr>
        <w:br/>
        <w:t xml:space="preserve">Podemos definir varias fuentes por si acaso alguna no se encuentra disponible para el navegador, esto lo hacemos separando por coma todas las fuentes (se eligen de izquierda a derecha): </w:t>
      </w:r>
    </w:p>
    <w:p w14:paraId="760D54C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font-family: verdana, arial, georgia;</w:t>
      </w:r>
    </w:p>
    <w:p w14:paraId="787AD74B"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color w:val="FF0000"/>
          <w:sz w:val="20"/>
          <w:szCs w:val="20"/>
          <w:lang w:eastAsia="es-ES"/>
        </w:rPr>
        <w:t>La segunda propiedad inicializada es font-size</w:t>
      </w:r>
      <w:r w:rsidRPr="0027276C">
        <w:rPr>
          <w:rFonts w:ascii="Arial" w:eastAsia="Times New Roman" w:hAnsi="Arial" w:cs="Arial"/>
          <w:sz w:val="20"/>
          <w:szCs w:val="20"/>
          <w:lang w:eastAsia="es-ES"/>
        </w:rPr>
        <w:t xml:space="preserve">, hay varias medidas para indicar el tamaño de la fuente (veremos más adelante otros sistemas de medida), en nuestro caso indicamos en píxeles: </w:t>
      </w:r>
    </w:p>
    <w:p w14:paraId="1BA259A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 xml:space="preserve">     font-size:30px;</w:t>
      </w:r>
    </w:p>
    <w:p w14:paraId="3E560375"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color w:val="FF0000"/>
          <w:sz w:val="20"/>
          <w:szCs w:val="20"/>
          <w:lang w:eastAsia="es-ES"/>
        </w:rPr>
        <w:t>La tercera propiedad es font-style</w:t>
      </w:r>
      <w:r w:rsidRPr="0027276C">
        <w:rPr>
          <w:rFonts w:ascii="Arial" w:eastAsia="Times New Roman" w:hAnsi="Arial" w:cs="Arial"/>
          <w:sz w:val="20"/>
          <w:szCs w:val="20"/>
          <w:lang w:eastAsia="es-ES"/>
        </w:rPr>
        <w:t xml:space="preserve">, que puede tener los siguientes valores: </w:t>
      </w:r>
    </w:p>
    <w:p w14:paraId="04CF644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Normal, italic, oblique</w:t>
      </w:r>
    </w:p>
    <w:p w14:paraId="23473AFC"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color w:val="FF0000"/>
          <w:sz w:val="20"/>
          <w:szCs w:val="20"/>
          <w:lang w:eastAsia="es-ES"/>
        </w:rPr>
        <w:t xml:space="preserve">La </w:t>
      </w:r>
      <w:r w:rsidR="00DB170B">
        <w:rPr>
          <w:rFonts w:ascii="Arial" w:eastAsia="Times New Roman" w:hAnsi="Arial" w:cs="Arial"/>
          <w:color w:val="FF0000"/>
          <w:sz w:val="20"/>
          <w:szCs w:val="20"/>
          <w:lang w:eastAsia="es-ES"/>
        </w:rPr>
        <w:t xml:space="preserve">última </w:t>
      </w:r>
      <w:r w:rsidRPr="0027276C">
        <w:rPr>
          <w:rFonts w:ascii="Arial" w:eastAsia="Times New Roman" w:hAnsi="Arial" w:cs="Arial"/>
          <w:color w:val="FF0000"/>
          <w:sz w:val="20"/>
          <w:szCs w:val="20"/>
          <w:lang w:eastAsia="es-ES"/>
        </w:rPr>
        <w:t>es font-weight</w:t>
      </w:r>
      <w:r w:rsidRPr="0027276C">
        <w:rPr>
          <w:rFonts w:ascii="Arial" w:eastAsia="Times New Roman" w:hAnsi="Arial" w:cs="Arial"/>
          <w:sz w:val="20"/>
          <w:szCs w:val="20"/>
          <w:lang w:eastAsia="es-ES"/>
        </w:rPr>
        <w:t xml:space="preserve">, pudiendo tomar los siguientes valores: </w:t>
      </w:r>
    </w:p>
    <w:p w14:paraId="7EAE8FB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Normal, bold, bolder, lighter.</w:t>
      </w:r>
    </w:p>
    <w:p w14:paraId="09CB515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100, 200, 300,400, 500, 600, 700, 800, 900.</w:t>
      </w:r>
    </w:p>
    <w:p w14:paraId="57FC60E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p>
    <w:p w14:paraId="081F5AA3"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Esta propiedad indica el peso de la fuente (mientras tenga un valor mayor los caracteres serán más rellenos). </w:t>
      </w:r>
      <w:r w:rsidRPr="0027276C">
        <w:rPr>
          <w:rFonts w:ascii="Arial" w:eastAsia="Times New Roman" w:hAnsi="Arial" w:cs="Arial"/>
          <w:sz w:val="20"/>
          <w:szCs w:val="20"/>
          <w:lang w:eastAsia="es-ES"/>
        </w:rPr>
        <w:br/>
      </w:r>
      <w:r w:rsidRPr="0027276C">
        <w:rPr>
          <w:rFonts w:ascii="Arial" w:eastAsia="Times New Roman" w:hAnsi="Arial" w:cs="Arial"/>
          <w:sz w:val="20"/>
          <w:szCs w:val="20"/>
          <w:lang w:eastAsia="es-ES"/>
        </w:rPr>
        <w:br/>
        <w:t xml:space="preserve">La segunda regla define sólo dos propiedades relacionadas a la fuente: </w:t>
      </w:r>
    </w:p>
    <w:p w14:paraId="35E4E05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h2 {</w:t>
      </w:r>
    </w:p>
    <w:p w14:paraId="287ECA7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font-family:verdana;</w:t>
      </w:r>
    </w:p>
    <w:p w14:paraId="2328EEF3"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font-size:20px;</w:t>
      </w:r>
    </w:p>
    <w:p w14:paraId="7463A5F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val="fr-FR" w:eastAsia="es-ES"/>
        </w:rPr>
        <w:t xml:space="preserve">   </w:t>
      </w:r>
      <w:r w:rsidRPr="0027276C">
        <w:rPr>
          <w:rFonts w:ascii="Arial" w:eastAsia="Courier New" w:hAnsi="Arial" w:cs="Arial"/>
          <w:sz w:val="20"/>
          <w:szCs w:val="20"/>
          <w:lang w:eastAsia="es-ES"/>
        </w:rPr>
        <w:t>}</w:t>
      </w:r>
    </w:p>
    <w:p w14:paraId="2DE2A55C"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Las propiedades que no se inicializan quedan como responsabilidad al navegador, quien elegirá los valores correspondientes. </w:t>
      </w:r>
    </w:p>
    <w:p w14:paraId="6AEE8FEA"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5D13E783" w14:textId="77777777" w:rsidR="0027276C" w:rsidRPr="0027276C" w:rsidRDefault="0027276C" w:rsidP="0027276C">
      <w:pPr>
        <w:keepNext/>
        <w:shd w:val="clear" w:color="auto" w:fill="9BBB59"/>
        <w:spacing w:before="240" w:after="60" w:line="240" w:lineRule="auto"/>
        <w:outlineLvl w:val="3"/>
        <w:rPr>
          <w:rFonts w:ascii="Arial" w:eastAsia="Times New Roman" w:hAnsi="Arial"/>
          <w:b/>
          <w:bCs/>
          <w:sz w:val="24"/>
          <w:szCs w:val="28"/>
          <w:lang w:eastAsia="es-ES"/>
        </w:rPr>
      </w:pPr>
      <w:bookmarkStart w:id="6" w:name="_Toc185832934"/>
      <w:r w:rsidRPr="0027276C">
        <w:rPr>
          <w:rFonts w:ascii="Arial" w:eastAsia="Times New Roman" w:hAnsi="Arial"/>
          <w:b/>
          <w:bCs/>
          <w:sz w:val="24"/>
          <w:szCs w:val="28"/>
          <w:lang w:eastAsia="es-ES"/>
        </w:rPr>
        <w:t>2.6.1.5 Propiedad de fuente “font-size”</w:t>
      </w:r>
      <w:bookmarkEnd w:id="6"/>
    </w:p>
    <w:p w14:paraId="5FA56ED2"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68994D25"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Con esta propiedad indicaremos el </w:t>
      </w:r>
      <w:r w:rsidRPr="0027276C">
        <w:rPr>
          <w:rFonts w:ascii="Arial" w:eastAsia="Times New Roman" w:hAnsi="Arial" w:cs="Arial"/>
          <w:b/>
          <w:color w:val="0000FF"/>
          <w:sz w:val="20"/>
          <w:szCs w:val="24"/>
          <w:lang w:eastAsia="es-ES"/>
        </w:rPr>
        <w:t>tamaño de la fuente</w:t>
      </w:r>
      <w:r w:rsidRPr="0027276C">
        <w:rPr>
          <w:rFonts w:ascii="Arial" w:eastAsia="Times New Roman" w:hAnsi="Arial" w:cs="Arial"/>
          <w:sz w:val="20"/>
          <w:szCs w:val="24"/>
          <w:lang w:eastAsia="es-ES"/>
        </w:rPr>
        <w:t xml:space="preserve">. Los valores pueden especificarse </w:t>
      </w:r>
    </w:p>
    <w:p w14:paraId="5C3182FE"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727B4275" w14:textId="77777777" w:rsidR="0027276C" w:rsidRPr="0027276C" w:rsidRDefault="0027276C" w:rsidP="0027276C">
      <w:pPr>
        <w:numPr>
          <w:ilvl w:val="0"/>
          <w:numId w:val="10"/>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de forma absoluta </w:t>
      </w:r>
    </w:p>
    <w:p w14:paraId="7DB169D4" w14:textId="77777777" w:rsidR="0027276C" w:rsidRPr="0027276C" w:rsidRDefault="0027276C" w:rsidP="0027276C">
      <w:pPr>
        <w:numPr>
          <w:ilvl w:val="0"/>
          <w:numId w:val="10"/>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de forma relativa </w:t>
      </w:r>
    </w:p>
    <w:p w14:paraId="1A35D671" w14:textId="77777777" w:rsidR="0027276C" w:rsidRPr="0027276C" w:rsidRDefault="0027276C" w:rsidP="0027276C">
      <w:pPr>
        <w:numPr>
          <w:ilvl w:val="0"/>
          <w:numId w:val="10"/>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en porcentaje </w:t>
      </w:r>
    </w:p>
    <w:p w14:paraId="1E705A3C" w14:textId="77777777" w:rsidR="0027276C" w:rsidRPr="0027276C" w:rsidRDefault="0027276C" w:rsidP="0027276C">
      <w:pPr>
        <w:numPr>
          <w:ilvl w:val="0"/>
          <w:numId w:val="10"/>
        </w:numPr>
        <w:spacing w:after="0" w:line="240" w:lineRule="auto"/>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expresando su unidad de medida </w:t>
      </w:r>
    </w:p>
    <w:p w14:paraId="57427794"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2BF2430E" w14:textId="77777777" w:rsidR="0027276C" w:rsidRPr="0027276C" w:rsidRDefault="0027276C" w:rsidP="0027276C">
      <w:pPr>
        <w:numPr>
          <w:ilvl w:val="1"/>
          <w:numId w:val="10"/>
        </w:numPr>
        <w:tabs>
          <w:tab w:val="num" w:pos="1080"/>
        </w:tabs>
        <w:spacing w:after="0" w:line="240" w:lineRule="auto"/>
        <w:ind w:hanging="1069"/>
        <w:jc w:val="both"/>
        <w:rPr>
          <w:rFonts w:ascii="Verdana" w:eastAsia="Times New Roman" w:hAnsi="Verdana"/>
          <w:b/>
          <w:sz w:val="20"/>
          <w:szCs w:val="24"/>
          <w:lang w:eastAsia="es-ES"/>
        </w:rPr>
      </w:pPr>
      <w:r w:rsidRPr="0027276C">
        <w:rPr>
          <w:rFonts w:ascii="Verdana" w:eastAsia="Times New Roman" w:hAnsi="Verdana"/>
          <w:b/>
          <w:sz w:val="20"/>
          <w:szCs w:val="24"/>
          <w:lang w:eastAsia="es-ES"/>
        </w:rPr>
        <w:t>Valores expresados de forma absoluta</w:t>
      </w:r>
    </w:p>
    <w:p w14:paraId="08034535"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0082C2EC" w14:textId="77777777" w:rsidR="0027276C" w:rsidRPr="0027276C" w:rsidRDefault="0027276C" w:rsidP="0027276C">
      <w:pPr>
        <w:spacing w:after="0" w:line="240" w:lineRule="auto"/>
        <w:ind w:firstLine="709"/>
        <w:jc w:val="both"/>
        <w:rPr>
          <w:rFonts w:ascii="Arial" w:eastAsia="Times New Roman" w:hAnsi="Arial" w:cs="Arial"/>
          <w:sz w:val="20"/>
          <w:szCs w:val="24"/>
          <w:lang w:val="en-GB" w:eastAsia="es-ES"/>
        </w:rPr>
      </w:pPr>
      <w:r w:rsidRPr="0027276C">
        <w:rPr>
          <w:rFonts w:ascii="Arial" w:eastAsia="Times New Roman" w:hAnsi="Arial" w:cs="Arial"/>
          <w:sz w:val="20"/>
          <w:szCs w:val="24"/>
          <w:lang w:eastAsia="es-ES"/>
        </w:rPr>
        <w:t xml:space="preserve">Al especificar el tamaño de la fuente en valores absolutos, el autor de la página se remite a la tabla de tamaños de fuentes predeterminados en la base de datos del ordenador del usuario. </w:t>
      </w:r>
      <w:r w:rsidRPr="0027276C">
        <w:rPr>
          <w:rFonts w:ascii="Arial" w:eastAsia="Times New Roman" w:hAnsi="Arial" w:cs="Arial"/>
          <w:sz w:val="20"/>
          <w:szCs w:val="24"/>
          <w:lang w:val="en-GB" w:eastAsia="es-ES"/>
        </w:rPr>
        <w:t>Son valores admisibles:</w:t>
      </w:r>
      <w:r w:rsidR="00204C30">
        <w:rPr>
          <w:rFonts w:ascii="Arial" w:eastAsia="Times New Roman" w:hAnsi="Arial" w:cs="Arial"/>
          <w:sz w:val="20"/>
          <w:szCs w:val="24"/>
          <w:lang w:val="en-GB" w:eastAsia="es-ES"/>
        </w:rPr>
        <w:t xml:space="preserve"> </w:t>
      </w:r>
    </w:p>
    <w:p w14:paraId="337C81D8" w14:textId="77777777" w:rsidR="0027276C" w:rsidRPr="0027276C" w:rsidRDefault="0027276C" w:rsidP="0027276C">
      <w:pPr>
        <w:spacing w:after="0" w:line="240" w:lineRule="auto"/>
        <w:ind w:firstLine="709"/>
        <w:jc w:val="both"/>
        <w:rPr>
          <w:rFonts w:ascii="Arial" w:eastAsia="Times New Roman" w:hAnsi="Arial" w:cs="Arial"/>
          <w:sz w:val="20"/>
          <w:szCs w:val="24"/>
          <w:lang w:val="en-GB" w:eastAsia="es-ES"/>
        </w:rPr>
      </w:pPr>
      <w:r w:rsidRPr="0027276C">
        <w:rPr>
          <w:rFonts w:ascii="Arial" w:eastAsia="Times New Roman" w:hAnsi="Arial" w:cs="Arial"/>
          <w:b/>
          <w:color w:val="0000FF"/>
          <w:sz w:val="20"/>
          <w:szCs w:val="24"/>
          <w:lang w:val="en-GB" w:eastAsia="es-ES"/>
        </w:rPr>
        <w:t xml:space="preserve"> </w:t>
      </w:r>
      <w:r w:rsidRPr="00B06B54">
        <w:rPr>
          <w:rFonts w:ascii="Arial" w:eastAsia="Times New Roman" w:hAnsi="Arial" w:cs="Arial"/>
          <w:b/>
          <w:color w:val="0000FF"/>
          <w:sz w:val="20"/>
          <w:szCs w:val="24"/>
          <w:highlight w:val="yellow"/>
          <w:lang w:val="en-GB" w:eastAsia="es-ES"/>
        </w:rPr>
        <w:t>xx-small, x-small, small, medium, large, x-large, y xx-large</w:t>
      </w:r>
    </w:p>
    <w:p w14:paraId="4A8E1875" w14:textId="77777777" w:rsidR="0027276C" w:rsidRPr="0027276C" w:rsidRDefault="0027276C" w:rsidP="0027276C">
      <w:pPr>
        <w:spacing w:after="0" w:line="240" w:lineRule="auto"/>
        <w:ind w:firstLine="709"/>
        <w:jc w:val="both"/>
        <w:rPr>
          <w:rFonts w:ascii="Arial" w:eastAsia="Times New Roman" w:hAnsi="Arial" w:cs="Arial"/>
          <w:sz w:val="20"/>
          <w:szCs w:val="24"/>
          <w:lang w:val="en-GB" w:eastAsia="es-ES"/>
        </w:rPr>
      </w:pPr>
    </w:p>
    <w:p w14:paraId="484D0F71" w14:textId="77777777" w:rsid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Medium es el tamaño de fuente por defecto, y cada uno de los valores absolutos supone un incremento o disminución de tamaño en un valor.</w:t>
      </w:r>
    </w:p>
    <w:p w14:paraId="4F56366B" w14:textId="77777777" w:rsidR="00204C30" w:rsidRPr="0027276C" w:rsidRDefault="00204C30" w:rsidP="0027276C">
      <w:pPr>
        <w:spacing w:after="0" w:line="240" w:lineRule="auto"/>
        <w:ind w:firstLine="709"/>
        <w:jc w:val="both"/>
        <w:rPr>
          <w:rFonts w:ascii="Arial" w:eastAsia="Times New Roman" w:hAnsi="Arial" w:cs="Arial"/>
          <w:sz w:val="20"/>
          <w:szCs w:val="24"/>
          <w:lang w:eastAsia="es-ES"/>
        </w:rPr>
      </w:pPr>
    </w:p>
    <w:p w14:paraId="397294F1"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7BC8B4DE" w14:textId="77777777" w:rsidR="0027276C" w:rsidRPr="0027276C" w:rsidRDefault="0027276C" w:rsidP="0027276C">
      <w:pPr>
        <w:numPr>
          <w:ilvl w:val="0"/>
          <w:numId w:val="11"/>
        </w:numPr>
        <w:spacing w:after="0" w:line="240" w:lineRule="auto"/>
        <w:jc w:val="both"/>
        <w:rPr>
          <w:rFonts w:ascii="Verdana" w:eastAsia="Times New Roman" w:hAnsi="Verdana"/>
          <w:b/>
          <w:sz w:val="20"/>
          <w:szCs w:val="24"/>
          <w:lang w:eastAsia="es-ES"/>
        </w:rPr>
      </w:pPr>
      <w:r w:rsidRPr="0027276C">
        <w:rPr>
          <w:rFonts w:ascii="Verdana" w:eastAsia="Times New Roman" w:hAnsi="Verdana"/>
          <w:b/>
          <w:sz w:val="20"/>
          <w:szCs w:val="24"/>
          <w:lang w:eastAsia="es-ES"/>
        </w:rPr>
        <w:t>Valores expresados de</w:t>
      </w:r>
      <w:r w:rsidRPr="0027276C">
        <w:rPr>
          <w:rFonts w:ascii="Verdana" w:eastAsia="Times New Roman" w:hAnsi="Verdana"/>
          <w:sz w:val="20"/>
          <w:szCs w:val="24"/>
          <w:lang w:eastAsia="es-ES"/>
        </w:rPr>
        <w:t xml:space="preserve"> </w:t>
      </w:r>
      <w:r w:rsidRPr="0027276C">
        <w:rPr>
          <w:rFonts w:ascii="Verdana" w:eastAsia="Times New Roman" w:hAnsi="Verdana"/>
          <w:b/>
          <w:sz w:val="20"/>
          <w:szCs w:val="24"/>
          <w:lang w:eastAsia="es-ES"/>
        </w:rPr>
        <w:t>forma relativa</w:t>
      </w:r>
    </w:p>
    <w:p w14:paraId="5DCFA840"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027685FB"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Los valores admitidos </w:t>
      </w:r>
      <w:r w:rsidRPr="00B06B54">
        <w:rPr>
          <w:rFonts w:ascii="Arial" w:eastAsia="Times New Roman" w:hAnsi="Arial" w:cs="Arial"/>
          <w:sz w:val="20"/>
          <w:szCs w:val="24"/>
          <w:highlight w:val="yellow"/>
          <w:lang w:eastAsia="es-ES"/>
        </w:rPr>
        <w:t xml:space="preserve">son </w:t>
      </w:r>
      <w:r w:rsidRPr="00B06B54">
        <w:rPr>
          <w:rFonts w:ascii="Arial" w:eastAsia="Times New Roman" w:hAnsi="Arial" w:cs="Arial"/>
          <w:b/>
          <w:color w:val="0000FF"/>
          <w:sz w:val="20"/>
          <w:szCs w:val="24"/>
          <w:highlight w:val="yellow"/>
          <w:lang w:eastAsia="es-ES"/>
        </w:rPr>
        <w:t>smaller</w:t>
      </w:r>
      <w:r w:rsidRPr="00B06B54">
        <w:rPr>
          <w:rFonts w:ascii="Arial" w:eastAsia="Times New Roman" w:hAnsi="Arial" w:cs="Arial"/>
          <w:sz w:val="20"/>
          <w:szCs w:val="24"/>
          <w:highlight w:val="yellow"/>
          <w:lang w:eastAsia="es-ES"/>
        </w:rPr>
        <w:t xml:space="preserve"> o </w:t>
      </w:r>
      <w:r w:rsidRPr="00B06B54">
        <w:rPr>
          <w:rFonts w:ascii="Arial" w:eastAsia="Times New Roman" w:hAnsi="Arial" w:cs="Arial"/>
          <w:b/>
          <w:color w:val="0000FF"/>
          <w:sz w:val="20"/>
          <w:szCs w:val="24"/>
          <w:highlight w:val="yellow"/>
          <w:lang w:eastAsia="es-ES"/>
        </w:rPr>
        <w:t>larger</w:t>
      </w:r>
      <w:r w:rsidRPr="00B06B54">
        <w:rPr>
          <w:rFonts w:ascii="Arial" w:eastAsia="Times New Roman" w:hAnsi="Arial" w:cs="Arial"/>
          <w:sz w:val="20"/>
          <w:szCs w:val="24"/>
          <w:highlight w:val="yellow"/>
          <w:lang w:eastAsia="es-ES"/>
        </w:rPr>
        <w:t>, y</w:t>
      </w:r>
      <w:r w:rsidRPr="0027276C">
        <w:rPr>
          <w:rFonts w:ascii="Arial" w:eastAsia="Times New Roman" w:hAnsi="Arial" w:cs="Arial"/>
          <w:sz w:val="20"/>
          <w:szCs w:val="24"/>
          <w:lang w:eastAsia="es-ES"/>
        </w:rPr>
        <w:t xml:space="preserve"> hacen la fuente más pequeña o </w:t>
      </w:r>
      <w:r w:rsidR="00A24B3A" w:rsidRPr="0027276C">
        <w:rPr>
          <w:rFonts w:ascii="Arial" w:eastAsia="Times New Roman" w:hAnsi="Arial" w:cs="Arial"/>
          <w:sz w:val="20"/>
          <w:szCs w:val="24"/>
          <w:lang w:eastAsia="es-ES"/>
        </w:rPr>
        <w:t>más</w:t>
      </w:r>
      <w:r w:rsidRPr="0027276C">
        <w:rPr>
          <w:rFonts w:ascii="Arial" w:eastAsia="Times New Roman" w:hAnsi="Arial" w:cs="Arial"/>
          <w:sz w:val="20"/>
          <w:szCs w:val="24"/>
          <w:lang w:eastAsia="es-ES"/>
        </w:rPr>
        <w:t xml:space="preserve"> grande comparada con el valor que tenía inicialmente. </w:t>
      </w:r>
    </w:p>
    <w:p w14:paraId="17FEA2C9"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1EB7C022" w14:textId="77777777" w:rsidR="0027276C" w:rsidRPr="00B06B54" w:rsidRDefault="0027276C" w:rsidP="0027276C">
      <w:pPr>
        <w:spacing w:after="0" w:line="240" w:lineRule="auto"/>
        <w:ind w:firstLine="709"/>
        <w:jc w:val="both"/>
        <w:rPr>
          <w:rFonts w:ascii="Arial" w:eastAsia="Times New Roman" w:hAnsi="Arial" w:cs="Arial"/>
          <w:color w:val="FF0000"/>
          <w:sz w:val="20"/>
          <w:szCs w:val="24"/>
          <w:lang w:eastAsia="es-ES"/>
        </w:rPr>
      </w:pPr>
      <w:r w:rsidRPr="00B06B54">
        <w:rPr>
          <w:rFonts w:ascii="Arial" w:eastAsia="Times New Roman" w:hAnsi="Arial" w:cs="Arial"/>
          <w:sz w:val="20"/>
          <w:szCs w:val="24"/>
          <w:highlight w:val="yellow"/>
          <w:lang w:eastAsia="es-ES"/>
        </w:rPr>
        <w:t>Si la fuente venía definida por un valor absoluto, el empleo de un valor relativo hace que el valor absoluto se incremente o decrezca un grado</w:t>
      </w:r>
      <w:r w:rsidRPr="0027276C">
        <w:rPr>
          <w:rFonts w:ascii="Arial" w:eastAsia="Times New Roman" w:hAnsi="Arial" w:cs="Arial"/>
          <w:sz w:val="20"/>
          <w:szCs w:val="24"/>
          <w:lang w:eastAsia="es-ES"/>
        </w:rPr>
        <w:t xml:space="preserve">. </w:t>
      </w:r>
      <w:r w:rsidRPr="00B06B54">
        <w:rPr>
          <w:rFonts w:ascii="Arial" w:eastAsia="Times New Roman" w:hAnsi="Arial" w:cs="Arial"/>
          <w:color w:val="FF0000"/>
          <w:sz w:val="20"/>
          <w:szCs w:val="24"/>
          <w:lang w:eastAsia="es-ES"/>
        </w:rPr>
        <w:t xml:space="preserve">Si no venía definida de forma absoluta, la expresión de un valor relativo smaller o larger empequeñece o engrandece la letra a criterio del navegador. </w:t>
      </w:r>
    </w:p>
    <w:p w14:paraId="0A528AEF"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1BA8973E" w14:textId="77777777" w:rsidR="0027276C" w:rsidRPr="0027276C" w:rsidRDefault="0027276C" w:rsidP="0027276C">
      <w:pPr>
        <w:numPr>
          <w:ilvl w:val="0"/>
          <w:numId w:val="11"/>
        </w:numPr>
        <w:spacing w:after="0" w:line="240" w:lineRule="auto"/>
        <w:jc w:val="both"/>
        <w:rPr>
          <w:rFonts w:ascii="Verdana" w:eastAsia="Times New Roman" w:hAnsi="Verdana"/>
          <w:sz w:val="20"/>
          <w:szCs w:val="24"/>
          <w:lang w:eastAsia="es-ES"/>
        </w:rPr>
      </w:pPr>
      <w:r w:rsidRPr="0027276C">
        <w:rPr>
          <w:rFonts w:ascii="Verdana" w:eastAsia="Times New Roman" w:hAnsi="Verdana"/>
          <w:b/>
          <w:sz w:val="20"/>
          <w:szCs w:val="24"/>
          <w:lang w:eastAsia="es-ES"/>
        </w:rPr>
        <w:t>Valores expresados en porcentaje</w:t>
      </w:r>
    </w:p>
    <w:p w14:paraId="2DBEE3A4"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0F2FD450" w14:textId="77777777" w:rsidR="0027276C" w:rsidRPr="0027276C" w:rsidRDefault="0027276C" w:rsidP="0027276C">
      <w:pPr>
        <w:spacing w:after="120" w:line="240" w:lineRule="auto"/>
        <w:ind w:right="44" w:firstLine="612"/>
        <w:jc w:val="both"/>
        <w:rPr>
          <w:rFonts w:ascii="Arial" w:eastAsia="Times New Roman" w:hAnsi="Arial" w:cs="Arial"/>
          <w:color w:val="000000"/>
          <w:sz w:val="20"/>
          <w:szCs w:val="20"/>
          <w:lang w:eastAsia="es-ES"/>
        </w:rPr>
      </w:pPr>
      <w:r w:rsidRPr="0027276C">
        <w:rPr>
          <w:rFonts w:ascii="Arial" w:eastAsia="Times New Roman" w:hAnsi="Arial" w:cs="Arial"/>
          <w:sz w:val="20"/>
          <w:szCs w:val="20"/>
          <w:lang w:eastAsia="es-ES"/>
        </w:rPr>
        <w:t xml:space="preserve">La expresión del tamaño de fuente en porcentaje funciona de forma similar al tamaño relativo. Cada valor en porcentaje visualiza la fuente en un tamaño superior o inferior porcentualmente al valor inicial. </w:t>
      </w:r>
      <w:r w:rsidRPr="0027276C">
        <w:rPr>
          <w:rFonts w:ascii="Arial" w:eastAsia="Times New Roman" w:hAnsi="Arial" w:cs="Arial"/>
          <w:color w:val="000000"/>
          <w:sz w:val="20"/>
          <w:szCs w:val="20"/>
          <w:lang w:eastAsia="es-ES"/>
        </w:rPr>
        <w:t>Valores inferiores a 100%, reducen el tamaño, y valores superiores aumentarán el tamaño.</w:t>
      </w:r>
    </w:p>
    <w:p w14:paraId="38F0AA59" w14:textId="77777777" w:rsidR="0027276C" w:rsidRPr="0027276C" w:rsidRDefault="0027276C" w:rsidP="0027276C">
      <w:pPr>
        <w:numPr>
          <w:ilvl w:val="0"/>
          <w:numId w:val="11"/>
        </w:numPr>
        <w:spacing w:after="0" w:line="240" w:lineRule="auto"/>
        <w:jc w:val="both"/>
        <w:rPr>
          <w:rFonts w:ascii="Verdana" w:eastAsia="Times New Roman" w:hAnsi="Verdana"/>
          <w:sz w:val="20"/>
          <w:szCs w:val="24"/>
          <w:lang w:eastAsia="es-ES"/>
        </w:rPr>
      </w:pPr>
      <w:r w:rsidRPr="0027276C">
        <w:rPr>
          <w:rFonts w:ascii="Verdana" w:eastAsia="Times New Roman" w:hAnsi="Verdana"/>
          <w:b/>
          <w:sz w:val="20"/>
          <w:szCs w:val="24"/>
          <w:lang w:eastAsia="es-ES"/>
        </w:rPr>
        <w:t>Valores expresados en unidades</w:t>
      </w:r>
      <w:r w:rsidRPr="0027276C">
        <w:rPr>
          <w:rFonts w:ascii="Verdana" w:eastAsia="Times New Roman" w:hAnsi="Verdana"/>
          <w:sz w:val="20"/>
          <w:szCs w:val="24"/>
          <w:lang w:eastAsia="es-ES"/>
        </w:rPr>
        <w:t xml:space="preserve"> </w:t>
      </w:r>
    </w:p>
    <w:p w14:paraId="03C3F566" w14:textId="77777777" w:rsidR="0027276C" w:rsidRPr="0027276C" w:rsidRDefault="0027276C" w:rsidP="0027276C">
      <w:pPr>
        <w:spacing w:before="100" w:beforeAutospacing="1" w:after="100" w:afterAutospacing="1" w:line="240" w:lineRule="auto"/>
        <w:ind w:right="44" w:firstLine="708"/>
        <w:jc w:val="both"/>
        <w:rPr>
          <w:rFonts w:ascii="Arial" w:eastAsia="Times New Roman" w:hAnsi="Arial" w:cs="Arial"/>
          <w:color w:val="000000"/>
          <w:sz w:val="20"/>
          <w:szCs w:val="20"/>
          <w:lang w:eastAsia="es-ES"/>
        </w:rPr>
      </w:pPr>
      <w:r w:rsidRPr="0027276C">
        <w:rPr>
          <w:rFonts w:ascii="Arial" w:eastAsia="Times New Roman" w:hAnsi="Arial" w:cs="Arial"/>
          <w:sz w:val="20"/>
          <w:szCs w:val="20"/>
          <w:lang w:eastAsia="es-ES"/>
        </w:rPr>
        <w:t>La expresión del tamaño de la fuente con su valor en unidades  (</w:t>
      </w:r>
      <w:r w:rsidRPr="0027276C">
        <w:rPr>
          <w:rFonts w:ascii="Arial" w:eastAsia="Times New Roman" w:hAnsi="Arial" w:cs="Arial"/>
          <w:b/>
          <w:color w:val="0000FF"/>
          <w:sz w:val="20"/>
          <w:szCs w:val="20"/>
          <w:lang w:eastAsia="es-ES"/>
        </w:rPr>
        <w:t>em</w:t>
      </w:r>
      <w:r w:rsidRPr="0027276C">
        <w:rPr>
          <w:rFonts w:ascii="Arial" w:eastAsia="Times New Roman" w:hAnsi="Arial" w:cs="Arial"/>
          <w:sz w:val="20"/>
          <w:szCs w:val="20"/>
          <w:lang w:eastAsia="es-ES"/>
        </w:rPr>
        <w:t xml:space="preserve">, </w:t>
      </w:r>
      <w:r w:rsidRPr="0027276C">
        <w:rPr>
          <w:rFonts w:ascii="Arial" w:eastAsia="Times New Roman" w:hAnsi="Arial" w:cs="Arial"/>
          <w:b/>
          <w:bCs/>
          <w:color w:val="0000FF"/>
          <w:sz w:val="20"/>
          <w:szCs w:val="20"/>
          <w:lang w:eastAsia="es-ES"/>
        </w:rPr>
        <w:t>in</w:t>
      </w:r>
      <w:r w:rsidRPr="0027276C">
        <w:rPr>
          <w:rFonts w:ascii="Arial" w:eastAsia="Times New Roman" w:hAnsi="Arial" w:cs="Arial"/>
          <w:sz w:val="20"/>
          <w:szCs w:val="20"/>
          <w:lang w:eastAsia="es-ES"/>
        </w:rPr>
        <w:t xml:space="preserve">, </w:t>
      </w:r>
      <w:r w:rsidRPr="0027276C">
        <w:rPr>
          <w:rFonts w:ascii="Arial" w:eastAsia="Times New Roman" w:hAnsi="Arial" w:cs="Arial"/>
          <w:b/>
          <w:bCs/>
          <w:color w:val="0000FF"/>
          <w:sz w:val="20"/>
          <w:szCs w:val="20"/>
          <w:lang w:eastAsia="es-ES"/>
        </w:rPr>
        <w:t>cm</w:t>
      </w:r>
      <w:r w:rsidRPr="0027276C">
        <w:rPr>
          <w:rFonts w:ascii="Arial" w:eastAsia="Times New Roman" w:hAnsi="Arial" w:cs="Arial"/>
          <w:sz w:val="20"/>
          <w:szCs w:val="20"/>
          <w:lang w:eastAsia="es-ES"/>
        </w:rPr>
        <w:t xml:space="preserve">, </w:t>
      </w:r>
      <w:r w:rsidRPr="0027276C">
        <w:rPr>
          <w:rFonts w:ascii="Arial" w:eastAsia="Times New Roman" w:hAnsi="Arial" w:cs="Arial"/>
          <w:b/>
          <w:bCs/>
          <w:color w:val="0000FF"/>
          <w:sz w:val="20"/>
          <w:szCs w:val="20"/>
          <w:lang w:eastAsia="es-ES"/>
        </w:rPr>
        <w:t>mm</w:t>
      </w:r>
      <w:r w:rsidRPr="0027276C">
        <w:rPr>
          <w:rFonts w:ascii="Arial" w:eastAsia="Times New Roman" w:hAnsi="Arial" w:cs="Arial"/>
          <w:sz w:val="20"/>
          <w:szCs w:val="20"/>
          <w:lang w:eastAsia="es-ES"/>
        </w:rPr>
        <w:t xml:space="preserve">, </w:t>
      </w:r>
      <w:r w:rsidRPr="0027276C">
        <w:rPr>
          <w:rFonts w:ascii="Arial" w:eastAsia="Times New Roman" w:hAnsi="Arial" w:cs="Arial"/>
          <w:b/>
          <w:bCs/>
          <w:color w:val="0000FF"/>
          <w:sz w:val="20"/>
          <w:szCs w:val="20"/>
          <w:lang w:eastAsia="es-ES"/>
        </w:rPr>
        <w:t>pt</w:t>
      </w:r>
      <w:r w:rsidRPr="0027276C">
        <w:rPr>
          <w:rFonts w:ascii="Arial" w:eastAsia="Times New Roman" w:hAnsi="Arial" w:cs="Arial"/>
          <w:bCs/>
          <w:sz w:val="20"/>
          <w:szCs w:val="20"/>
          <w:lang w:eastAsia="es-ES"/>
        </w:rPr>
        <w:t>,</w:t>
      </w:r>
      <w:r w:rsidRPr="0027276C">
        <w:rPr>
          <w:rFonts w:ascii="Arial" w:eastAsia="Times New Roman" w:hAnsi="Arial" w:cs="Arial"/>
          <w:b/>
          <w:bCs/>
          <w:sz w:val="20"/>
          <w:szCs w:val="20"/>
          <w:lang w:eastAsia="es-ES"/>
        </w:rPr>
        <w:t xml:space="preserve"> </w:t>
      </w:r>
      <w:r w:rsidR="00695B30">
        <w:rPr>
          <w:rFonts w:ascii="Arial" w:eastAsia="Times New Roman" w:hAnsi="Arial" w:cs="Arial"/>
          <w:b/>
          <w:bCs/>
          <w:color w:val="0000FF"/>
          <w:sz w:val="20"/>
          <w:szCs w:val="20"/>
          <w:lang w:eastAsia="es-ES"/>
        </w:rPr>
        <w:t>pc</w:t>
      </w:r>
      <w:r w:rsidRPr="0027276C">
        <w:rPr>
          <w:rFonts w:ascii="Arial" w:eastAsia="Times New Roman" w:hAnsi="Arial" w:cs="Arial"/>
          <w:bCs/>
          <w:sz w:val="20"/>
          <w:szCs w:val="20"/>
          <w:lang w:eastAsia="es-ES"/>
        </w:rPr>
        <w:t xml:space="preserve">) </w:t>
      </w:r>
      <w:r w:rsidRPr="0027276C">
        <w:rPr>
          <w:rFonts w:ascii="Arial" w:eastAsia="Times New Roman" w:hAnsi="Arial" w:cs="Arial"/>
          <w:color w:val="000000"/>
          <w:sz w:val="20"/>
          <w:szCs w:val="20"/>
          <w:lang w:eastAsia="es-ES"/>
        </w:rPr>
        <w:t xml:space="preserve">sin referencias de valores heredados o valores por defecto. </w:t>
      </w:r>
    </w:p>
    <w:p w14:paraId="0FA9EE19" w14:textId="77777777" w:rsidR="0027276C" w:rsidRPr="0027276C" w:rsidRDefault="0027276C" w:rsidP="0027276C">
      <w:pPr>
        <w:spacing w:after="0" w:line="240" w:lineRule="auto"/>
        <w:ind w:firstLine="709"/>
        <w:jc w:val="both"/>
        <w:rPr>
          <w:rFonts w:ascii="Arial" w:eastAsia="Times New Roman" w:hAnsi="Arial" w:cs="Arial"/>
          <w:color w:val="000000"/>
          <w:sz w:val="20"/>
          <w:szCs w:val="20"/>
          <w:lang w:eastAsia="es-ES"/>
        </w:rPr>
      </w:pPr>
      <w:r w:rsidRPr="0027276C">
        <w:rPr>
          <w:rFonts w:ascii="Arial" w:eastAsia="Times New Roman" w:hAnsi="Arial" w:cs="Arial"/>
          <w:color w:val="000000"/>
          <w:sz w:val="20"/>
          <w:szCs w:val="20"/>
          <w:lang w:eastAsia="es-ES"/>
        </w:rPr>
        <w:t>Permite aplicar las medidas de dos formas:</w:t>
      </w:r>
    </w:p>
    <w:p w14:paraId="051FF6B9" w14:textId="77777777" w:rsidR="0027276C" w:rsidRPr="0027276C" w:rsidRDefault="0027276C" w:rsidP="0027276C">
      <w:pPr>
        <w:numPr>
          <w:ilvl w:val="0"/>
          <w:numId w:val="13"/>
        </w:numPr>
        <w:spacing w:before="100" w:beforeAutospacing="1" w:after="100" w:afterAutospacing="1" w:line="240" w:lineRule="auto"/>
        <w:ind w:right="489"/>
        <w:jc w:val="both"/>
        <w:rPr>
          <w:rFonts w:ascii="Arial" w:eastAsia="Times New Roman" w:hAnsi="Arial" w:cs="Arial"/>
          <w:color w:val="000000"/>
          <w:sz w:val="20"/>
          <w:szCs w:val="20"/>
          <w:lang w:eastAsia="es-ES"/>
        </w:rPr>
      </w:pPr>
      <w:r w:rsidRPr="0027276C">
        <w:rPr>
          <w:rFonts w:ascii="Arial" w:eastAsia="Times New Roman" w:hAnsi="Arial" w:cs="Arial"/>
          <w:color w:val="000000"/>
          <w:sz w:val="20"/>
          <w:szCs w:val="20"/>
          <w:lang w:eastAsia="es-ES"/>
        </w:rPr>
        <w:t xml:space="preserve">Mediante </w:t>
      </w:r>
      <w:r w:rsidRPr="00495DFB">
        <w:rPr>
          <w:rFonts w:ascii="Arial" w:eastAsia="Times New Roman" w:hAnsi="Arial" w:cs="Arial"/>
          <w:b/>
          <w:color w:val="000000"/>
          <w:sz w:val="28"/>
          <w:szCs w:val="28"/>
          <w:highlight w:val="yellow"/>
          <w:lang w:eastAsia="es-ES"/>
        </w:rPr>
        <w:t>valores relativos</w:t>
      </w:r>
      <w:r w:rsidRPr="0027276C">
        <w:rPr>
          <w:rFonts w:ascii="Arial" w:eastAsia="Times New Roman" w:hAnsi="Arial" w:cs="Arial"/>
          <w:color w:val="000000"/>
          <w:sz w:val="20"/>
          <w:szCs w:val="20"/>
          <w:lang w:eastAsia="es-ES"/>
        </w:rPr>
        <w:t xml:space="preserve">: </w:t>
      </w:r>
    </w:p>
    <w:p w14:paraId="3648CF2E" w14:textId="77777777" w:rsidR="0027276C" w:rsidRPr="0027276C" w:rsidRDefault="0027276C" w:rsidP="0027276C">
      <w:pPr>
        <w:numPr>
          <w:ilvl w:val="0"/>
          <w:numId w:val="12"/>
        </w:numPr>
        <w:spacing w:before="100" w:beforeAutospacing="1" w:after="100" w:afterAutospacing="1" w:line="240" w:lineRule="auto"/>
        <w:ind w:right="44"/>
        <w:jc w:val="both"/>
        <w:rPr>
          <w:rFonts w:ascii="Arial" w:eastAsia="Times New Roman" w:hAnsi="Arial" w:cs="Arial"/>
          <w:color w:val="000000"/>
          <w:sz w:val="20"/>
          <w:szCs w:val="20"/>
          <w:lang w:eastAsia="es-ES"/>
        </w:rPr>
      </w:pPr>
      <w:r w:rsidRPr="0027276C">
        <w:rPr>
          <w:rFonts w:ascii="Arial" w:eastAsia="Times New Roman" w:hAnsi="Arial" w:cs="Arial"/>
          <w:b/>
          <w:color w:val="000000"/>
          <w:sz w:val="20"/>
          <w:szCs w:val="20"/>
          <w:lang w:eastAsia="es-ES"/>
        </w:rPr>
        <w:t>El valor en</w:t>
      </w:r>
      <w:r w:rsidRPr="0027276C">
        <w:rPr>
          <w:rFonts w:ascii="Arial" w:eastAsia="Times New Roman" w:hAnsi="Arial" w:cs="Arial"/>
          <w:color w:val="000000"/>
          <w:sz w:val="20"/>
          <w:szCs w:val="20"/>
          <w:lang w:eastAsia="es-ES"/>
        </w:rPr>
        <w:t xml:space="preserve"> </w:t>
      </w:r>
      <w:r w:rsidRPr="0027276C">
        <w:rPr>
          <w:rFonts w:ascii="Arial" w:eastAsia="Times New Roman" w:hAnsi="Arial" w:cs="Arial"/>
          <w:b/>
          <w:bCs/>
          <w:color w:val="0000FF"/>
          <w:sz w:val="20"/>
          <w:szCs w:val="20"/>
          <w:lang w:eastAsia="es-ES"/>
        </w:rPr>
        <w:t>em</w:t>
      </w:r>
      <w:r w:rsidR="004E1AAE">
        <w:rPr>
          <w:rFonts w:ascii="Arial" w:eastAsia="Times New Roman" w:hAnsi="Arial" w:cs="Arial"/>
          <w:b/>
          <w:bCs/>
          <w:color w:val="0000FF"/>
          <w:sz w:val="20"/>
          <w:szCs w:val="20"/>
          <w:lang w:eastAsia="es-ES"/>
        </w:rPr>
        <w:t xml:space="preserve"> </w:t>
      </w:r>
      <w:r w:rsidRPr="0027276C">
        <w:rPr>
          <w:rFonts w:ascii="Arial" w:eastAsia="Times New Roman" w:hAnsi="Arial" w:cs="Arial"/>
          <w:color w:val="000000"/>
          <w:sz w:val="20"/>
          <w:szCs w:val="20"/>
          <w:lang w:eastAsia="es-ES"/>
        </w:rPr>
        <w:t xml:space="preserve"> </w:t>
      </w:r>
      <w:r w:rsidRPr="00656D7B">
        <w:rPr>
          <w:rFonts w:ascii="Arial" w:eastAsia="Times New Roman" w:hAnsi="Arial" w:cs="Arial"/>
          <w:color w:val="000000"/>
          <w:sz w:val="20"/>
          <w:szCs w:val="20"/>
          <w:highlight w:val="yellow"/>
          <w:lang w:eastAsia="es-ES"/>
        </w:rPr>
        <w:t xml:space="preserve">para la fuente se referirá al valor que tiene por defecto o heredado indicando la proporción, en la relación 1:X, de forma que un valor </w:t>
      </w:r>
      <w:r w:rsidRPr="00656D7B">
        <w:rPr>
          <w:rFonts w:ascii="Arial" w:eastAsia="Times New Roman" w:hAnsi="Arial" w:cs="Arial"/>
          <w:b/>
          <w:bCs/>
          <w:color w:val="FFA500"/>
          <w:sz w:val="20"/>
          <w:szCs w:val="20"/>
          <w:highlight w:val="yellow"/>
          <w:lang w:eastAsia="es-ES"/>
        </w:rPr>
        <w:t>1em</w:t>
      </w:r>
      <w:r w:rsidRPr="00656D7B">
        <w:rPr>
          <w:rFonts w:ascii="Arial" w:eastAsia="Times New Roman" w:hAnsi="Arial" w:cs="Arial"/>
          <w:color w:val="000000"/>
          <w:sz w:val="20"/>
          <w:szCs w:val="20"/>
          <w:highlight w:val="yellow"/>
          <w:lang w:eastAsia="es-ES"/>
        </w:rPr>
        <w:t xml:space="preserve"> no cambia, pero un </w:t>
      </w:r>
      <w:r w:rsidRPr="00656D7B">
        <w:rPr>
          <w:rFonts w:ascii="Arial" w:eastAsia="Times New Roman" w:hAnsi="Arial" w:cs="Arial"/>
          <w:b/>
          <w:bCs/>
          <w:color w:val="FFA500"/>
          <w:sz w:val="20"/>
          <w:szCs w:val="20"/>
          <w:highlight w:val="yellow"/>
          <w:lang w:eastAsia="es-ES"/>
        </w:rPr>
        <w:t>1.2em</w:t>
      </w:r>
      <w:r w:rsidRPr="00656D7B">
        <w:rPr>
          <w:rFonts w:ascii="Arial" w:eastAsia="Times New Roman" w:hAnsi="Arial" w:cs="Arial"/>
          <w:color w:val="000000"/>
          <w:sz w:val="20"/>
          <w:szCs w:val="20"/>
          <w:highlight w:val="yellow"/>
          <w:lang w:eastAsia="es-ES"/>
        </w:rPr>
        <w:t xml:space="preserve"> lo aumenta un 20%, o un </w:t>
      </w:r>
      <w:r w:rsidRPr="00656D7B">
        <w:rPr>
          <w:rFonts w:ascii="Arial" w:eastAsia="Times New Roman" w:hAnsi="Arial" w:cs="Arial"/>
          <w:b/>
          <w:bCs/>
          <w:color w:val="FFA500"/>
          <w:sz w:val="20"/>
          <w:szCs w:val="20"/>
          <w:highlight w:val="yellow"/>
          <w:lang w:eastAsia="es-ES"/>
        </w:rPr>
        <w:t>0.8em</w:t>
      </w:r>
      <w:r w:rsidRPr="00656D7B">
        <w:rPr>
          <w:rFonts w:ascii="Arial" w:eastAsia="Times New Roman" w:hAnsi="Arial" w:cs="Arial"/>
          <w:color w:val="000000"/>
          <w:sz w:val="20"/>
          <w:szCs w:val="20"/>
          <w:highlight w:val="yellow"/>
          <w:lang w:eastAsia="es-ES"/>
        </w:rPr>
        <w:t xml:space="preserve"> lo disminuye también en un 20%.</w:t>
      </w:r>
      <w:r w:rsidRPr="0027276C">
        <w:rPr>
          <w:rFonts w:ascii="Arial" w:eastAsia="Times New Roman" w:hAnsi="Arial" w:cs="Arial"/>
          <w:color w:val="000000"/>
          <w:sz w:val="20"/>
          <w:szCs w:val="20"/>
          <w:lang w:eastAsia="es-ES"/>
        </w:rPr>
        <w:t xml:space="preserve"> </w:t>
      </w:r>
    </w:p>
    <w:p w14:paraId="2240E57D" w14:textId="77777777" w:rsidR="0027276C" w:rsidRPr="0027276C" w:rsidRDefault="0027276C" w:rsidP="0027276C">
      <w:pPr>
        <w:numPr>
          <w:ilvl w:val="0"/>
          <w:numId w:val="12"/>
        </w:numPr>
        <w:spacing w:before="100" w:beforeAutospacing="1" w:after="100" w:afterAutospacing="1" w:line="240" w:lineRule="auto"/>
        <w:ind w:right="44"/>
        <w:jc w:val="both"/>
        <w:rPr>
          <w:rFonts w:ascii="Arial" w:eastAsia="Times New Roman" w:hAnsi="Arial" w:cs="Arial"/>
          <w:color w:val="000000"/>
          <w:sz w:val="20"/>
          <w:szCs w:val="20"/>
          <w:lang w:eastAsia="es-ES"/>
        </w:rPr>
      </w:pPr>
      <w:r w:rsidRPr="0027276C">
        <w:rPr>
          <w:rFonts w:ascii="Arial" w:eastAsia="Times New Roman" w:hAnsi="Arial" w:cs="Arial"/>
          <w:b/>
          <w:color w:val="000000"/>
          <w:sz w:val="20"/>
          <w:szCs w:val="20"/>
          <w:lang w:eastAsia="es-ES"/>
        </w:rPr>
        <w:t>El valor en</w:t>
      </w:r>
      <w:r w:rsidRPr="0027276C">
        <w:rPr>
          <w:rFonts w:ascii="Arial" w:eastAsia="Times New Roman" w:hAnsi="Arial" w:cs="Arial"/>
          <w:color w:val="000000"/>
          <w:sz w:val="20"/>
          <w:szCs w:val="20"/>
          <w:lang w:eastAsia="es-ES"/>
        </w:rPr>
        <w:t xml:space="preserve"> </w:t>
      </w:r>
      <w:r w:rsidRPr="0027276C">
        <w:rPr>
          <w:rFonts w:ascii="Arial" w:eastAsia="Times New Roman" w:hAnsi="Arial" w:cs="Arial"/>
          <w:b/>
          <w:bCs/>
          <w:color w:val="0000FF"/>
          <w:sz w:val="20"/>
          <w:szCs w:val="20"/>
          <w:lang w:eastAsia="es-ES"/>
        </w:rPr>
        <w:t>ex</w:t>
      </w:r>
      <w:r w:rsidRPr="0027276C">
        <w:rPr>
          <w:rFonts w:ascii="Arial" w:eastAsia="Times New Roman" w:hAnsi="Arial" w:cs="Arial"/>
          <w:color w:val="000000"/>
          <w:sz w:val="20"/>
          <w:szCs w:val="20"/>
          <w:lang w:eastAsia="es-ES"/>
        </w:rPr>
        <w:t xml:space="preserve"> para la fuente se emplea del mismo modo que </w:t>
      </w:r>
      <w:r w:rsidRPr="0027276C">
        <w:rPr>
          <w:rFonts w:ascii="Arial" w:eastAsia="Times New Roman" w:hAnsi="Arial" w:cs="Arial"/>
          <w:b/>
          <w:bCs/>
          <w:color w:val="0000FF"/>
          <w:sz w:val="20"/>
          <w:szCs w:val="20"/>
          <w:lang w:eastAsia="es-ES"/>
        </w:rPr>
        <w:t>em</w:t>
      </w:r>
      <w:r w:rsidRPr="0027276C">
        <w:rPr>
          <w:rFonts w:ascii="Arial" w:eastAsia="Times New Roman" w:hAnsi="Arial" w:cs="Arial"/>
          <w:color w:val="000000"/>
          <w:sz w:val="20"/>
          <w:szCs w:val="20"/>
          <w:lang w:eastAsia="es-ES"/>
        </w:rPr>
        <w:t xml:space="preserve">, pero en lugar de referirse al tamaño, se </w:t>
      </w:r>
      <w:r w:rsidRPr="00656D7B">
        <w:rPr>
          <w:rFonts w:ascii="Arial" w:eastAsia="Times New Roman" w:hAnsi="Arial" w:cs="Arial"/>
          <w:color w:val="000000"/>
          <w:sz w:val="20"/>
          <w:szCs w:val="20"/>
          <w:highlight w:val="yellow"/>
          <w:lang w:eastAsia="es-ES"/>
        </w:rPr>
        <w:t xml:space="preserve">refiere a la altura del carácter 'x' </w:t>
      </w:r>
      <w:r w:rsidR="004E1AAE" w:rsidRPr="004E1AAE">
        <w:rPr>
          <w:rFonts w:ascii="Arial" w:eastAsia="Times New Roman" w:hAnsi="Arial" w:cs="Arial"/>
          <w:color w:val="000000"/>
          <w:sz w:val="16"/>
          <w:szCs w:val="16"/>
          <w:highlight w:val="yellow"/>
          <w:lang w:eastAsia="es-ES"/>
        </w:rPr>
        <w:t>( letra minúscula</w:t>
      </w:r>
      <w:r w:rsidR="004E1AAE">
        <w:rPr>
          <w:rFonts w:ascii="Arial" w:eastAsia="Times New Roman" w:hAnsi="Arial" w:cs="Arial"/>
          <w:color w:val="000000"/>
          <w:sz w:val="20"/>
          <w:szCs w:val="20"/>
          <w:highlight w:val="yellow"/>
          <w:lang w:eastAsia="es-ES"/>
        </w:rPr>
        <w:t xml:space="preserve">) </w:t>
      </w:r>
      <w:r w:rsidRPr="00656D7B">
        <w:rPr>
          <w:rFonts w:ascii="Arial" w:eastAsia="Times New Roman" w:hAnsi="Arial" w:cs="Arial"/>
          <w:color w:val="000000"/>
          <w:sz w:val="20"/>
          <w:szCs w:val="20"/>
          <w:highlight w:val="yellow"/>
          <w:lang w:eastAsia="es-ES"/>
        </w:rPr>
        <w:t>que tiene la fuente</w:t>
      </w:r>
      <w:r w:rsidRPr="0027276C">
        <w:rPr>
          <w:rFonts w:ascii="Arial" w:eastAsia="Times New Roman" w:hAnsi="Arial" w:cs="Arial"/>
          <w:color w:val="000000"/>
          <w:sz w:val="20"/>
          <w:szCs w:val="20"/>
          <w:lang w:eastAsia="es-ES"/>
        </w:rPr>
        <w:t xml:space="preserve">. </w:t>
      </w:r>
      <w:r w:rsidR="00227E74" w:rsidRPr="00227E74">
        <w:rPr>
          <w:rFonts w:ascii="Arial" w:eastAsia="Times New Roman" w:hAnsi="Arial" w:cs="Arial"/>
          <w:color w:val="000000"/>
          <w:sz w:val="20"/>
          <w:szCs w:val="20"/>
          <w:highlight w:val="green"/>
          <w:lang w:eastAsia="es-ES"/>
        </w:rPr>
        <w:t>(tener en cuenta tamaño de la m)</w:t>
      </w:r>
    </w:p>
    <w:p w14:paraId="2EB0B4B8" w14:textId="77777777" w:rsidR="0027276C" w:rsidRPr="0027276C" w:rsidRDefault="0027276C" w:rsidP="0027276C">
      <w:pPr>
        <w:numPr>
          <w:ilvl w:val="0"/>
          <w:numId w:val="12"/>
        </w:numPr>
        <w:spacing w:before="100" w:beforeAutospacing="1" w:after="100" w:afterAutospacing="1" w:line="240" w:lineRule="auto"/>
        <w:ind w:right="44"/>
        <w:jc w:val="both"/>
        <w:rPr>
          <w:rFonts w:ascii="Arial" w:eastAsia="Times New Roman" w:hAnsi="Arial" w:cs="Arial"/>
          <w:color w:val="000000"/>
          <w:sz w:val="20"/>
          <w:szCs w:val="20"/>
          <w:lang w:eastAsia="es-ES"/>
        </w:rPr>
      </w:pPr>
      <w:r w:rsidRPr="0027276C">
        <w:rPr>
          <w:rFonts w:ascii="Arial" w:eastAsia="Times New Roman" w:hAnsi="Arial" w:cs="Arial"/>
          <w:b/>
          <w:color w:val="000000"/>
          <w:sz w:val="20"/>
          <w:szCs w:val="20"/>
          <w:lang w:eastAsia="es-ES"/>
        </w:rPr>
        <w:t>El valor en</w:t>
      </w:r>
      <w:r w:rsidRPr="0027276C">
        <w:rPr>
          <w:rFonts w:ascii="Arial" w:eastAsia="Times New Roman" w:hAnsi="Arial" w:cs="Arial"/>
          <w:color w:val="000000"/>
          <w:sz w:val="20"/>
          <w:szCs w:val="20"/>
          <w:lang w:eastAsia="es-ES"/>
        </w:rPr>
        <w:t xml:space="preserve"> </w:t>
      </w:r>
      <w:r w:rsidRPr="0027276C">
        <w:rPr>
          <w:rFonts w:ascii="Arial" w:eastAsia="Times New Roman" w:hAnsi="Arial" w:cs="Arial"/>
          <w:b/>
          <w:bCs/>
          <w:color w:val="0000FF"/>
          <w:sz w:val="20"/>
          <w:szCs w:val="20"/>
          <w:lang w:eastAsia="es-ES"/>
        </w:rPr>
        <w:t>px</w:t>
      </w:r>
      <w:r w:rsidRPr="0027276C">
        <w:rPr>
          <w:rFonts w:ascii="Arial" w:eastAsia="Times New Roman" w:hAnsi="Arial" w:cs="Arial"/>
          <w:color w:val="000000"/>
          <w:sz w:val="20"/>
          <w:szCs w:val="20"/>
          <w:lang w:eastAsia="es-ES"/>
        </w:rPr>
        <w:t xml:space="preserve"> para la fuente se especificará </w:t>
      </w:r>
      <w:r w:rsidRPr="00656D7B">
        <w:rPr>
          <w:rFonts w:ascii="Arial" w:eastAsia="Times New Roman" w:hAnsi="Arial" w:cs="Arial"/>
          <w:color w:val="000000"/>
          <w:sz w:val="20"/>
          <w:szCs w:val="20"/>
          <w:highlight w:val="yellow"/>
          <w:lang w:eastAsia="es-ES"/>
        </w:rPr>
        <w:t>en píxeles</w:t>
      </w:r>
      <w:r w:rsidRPr="0027276C">
        <w:rPr>
          <w:rFonts w:ascii="Arial" w:eastAsia="Times New Roman" w:hAnsi="Arial" w:cs="Arial"/>
          <w:color w:val="000000"/>
          <w:sz w:val="20"/>
          <w:szCs w:val="20"/>
          <w:lang w:eastAsia="es-ES"/>
        </w:rPr>
        <w:t xml:space="preserve"> referentes a la pantalla, dependiendo de la resolución que utilice el usuario, así será el tamaño para la fuente. </w:t>
      </w:r>
    </w:p>
    <w:p w14:paraId="4C11B52F" w14:textId="77777777" w:rsidR="0027276C" w:rsidRPr="0027276C" w:rsidRDefault="0027276C" w:rsidP="0027276C">
      <w:pPr>
        <w:numPr>
          <w:ilvl w:val="0"/>
          <w:numId w:val="13"/>
        </w:numPr>
        <w:spacing w:before="100" w:beforeAutospacing="1" w:after="100" w:afterAutospacing="1" w:line="240" w:lineRule="auto"/>
        <w:ind w:right="489"/>
        <w:jc w:val="both"/>
        <w:rPr>
          <w:rFonts w:ascii="Arial" w:eastAsia="Times New Roman" w:hAnsi="Arial" w:cs="Arial"/>
          <w:color w:val="000000"/>
          <w:sz w:val="20"/>
          <w:szCs w:val="20"/>
          <w:lang w:eastAsia="es-ES"/>
        </w:rPr>
      </w:pPr>
      <w:r w:rsidRPr="0027276C">
        <w:rPr>
          <w:rFonts w:ascii="Arial" w:eastAsia="Times New Roman" w:hAnsi="Arial" w:cs="Arial"/>
          <w:color w:val="000000"/>
          <w:sz w:val="20"/>
          <w:szCs w:val="20"/>
          <w:lang w:eastAsia="es-ES"/>
        </w:rPr>
        <w:t xml:space="preserve">Mediante </w:t>
      </w:r>
      <w:r w:rsidRPr="00495DFB">
        <w:rPr>
          <w:rFonts w:ascii="Arial" w:eastAsia="Times New Roman" w:hAnsi="Arial" w:cs="Arial"/>
          <w:color w:val="000000"/>
          <w:sz w:val="28"/>
          <w:szCs w:val="28"/>
          <w:highlight w:val="yellow"/>
          <w:lang w:eastAsia="es-ES"/>
        </w:rPr>
        <w:t>valores absolutos:</w:t>
      </w:r>
      <w:r w:rsidRPr="0027276C">
        <w:rPr>
          <w:rFonts w:ascii="Arial" w:eastAsia="Times New Roman" w:hAnsi="Arial" w:cs="Arial"/>
          <w:color w:val="000000"/>
          <w:sz w:val="20"/>
          <w:szCs w:val="20"/>
          <w:lang w:eastAsia="es-ES"/>
        </w:rPr>
        <w:t xml:space="preserve"> </w:t>
      </w:r>
    </w:p>
    <w:p w14:paraId="5E60AAB5" w14:textId="77777777" w:rsidR="00656D7B" w:rsidRDefault="0027276C" w:rsidP="0027276C">
      <w:pPr>
        <w:numPr>
          <w:ilvl w:val="0"/>
          <w:numId w:val="12"/>
        </w:numPr>
        <w:spacing w:before="100" w:beforeAutospacing="1" w:after="100" w:afterAutospacing="1" w:line="240" w:lineRule="auto"/>
        <w:ind w:right="978"/>
        <w:jc w:val="both"/>
        <w:rPr>
          <w:rFonts w:ascii="Arial" w:eastAsia="Times New Roman" w:hAnsi="Arial" w:cs="Arial"/>
          <w:color w:val="000000"/>
          <w:sz w:val="20"/>
          <w:szCs w:val="20"/>
          <w:lang w:eastAsia="es-ES"/>
        </w:rPr>
      </w:pPr>
      <w:r w:rsidRPr="00656D7B">
        <w:rPr>
          <w:rFonts w:ascii="Arial" w:eastAsia="Times New Roman" w:hAnsi="Arial" w:cs="Arial"/>
          <w:b/>
          <w:bCs/>
          <w:color w:val="0000FF"/>
          <w:sz w:val="20"/>
          <w:szCs w:val="20"/>
          <w:lang w:eastAsia="es-ES"/>
        </w:rPr>
        <w:t>in</w:t>
      </w:r>
      <w:r w:rsidRPr="00656D7B">
        <w:rPr>
          <w:rFonts w:ascii="Arial" w:eastAsia="Times New Roman" w:hAnsi="Arial" w:cs="Arial"/>
          <w:color w:val="000000"/>
          <w:sz w:val="20"/>
          <w:szCs w:val="20"/>
          <w:lang w:eastAsia="es-ES"/>
        </w:rPr>
        <w:t xml:space="preserve">: medida en pulgadas </w:t>
      </w:r>
    </w:p>
    <w:p w14:paraId="3D81CB67" w14:textId="77777777" w:rsidR="0027276C" w:rsidRPr="00656D7B" w:rsidRDefault="0027276C" w:rsidP="0027276C">
      <w:pPr>
        <w:numPr>
          <w:ilvl w:val="0"/>
          <w:numId w:val="12"/>
        </w:numPr>
        <w:spacing w:before="100" w:beforeAutospacing="1" w:after="100" w:afterAutospacing="1" w:line="240" w:lineRule="auto"/>
        <w:ind w:right="978"/>
        <w:jc w:val="both"/>
        <w:rPr>
          <w:rFonts w:ascii="Arial" w:eastAsia="Times New Roman" w:hAnsi="Arial" w:cs="Arial"/>
          <w:color w:val="000000"/>
          <w:sz w:val="20"/>
          <w:szCs w:val="20"/>
          <w:lang w:eastAsia="es-ES"/>
        </w:rPr>
      </w:pPr>
      <w:r w:rsidRPr="00656D7B">
        <w:rPr>
          <w:rFonts w:ascii="Arial" w:eastAsia="Times New Roman" w:hAnsi="Arial" w:cs="Arial"/>
          <w:b/>
          <w:bCs/>
          <w:color w:val="0000FF"/>
          <w:sz w:val="20"/>
          <w:szCs w:val="20"/>
          <w:lang w:eastAsia="es-ES"/>
        </w:rPr>
        <w:t>cm</w:t>
      </w:r>
      <w:r w:rsidRPr="00656D7B">
        <w:rPr>
          <w:rFonts w:ascii="Arial" w:eastAsia="Times New Roman" w:hAnsi="Arial" w:cs="Arial"/>
          <w:color w:val="000000"/>
          <w:sz w:val="20"/>
          <w:szCs w:val="20"/>
          <w:lang w:eastAsia="es-ES"/>
        </w:rPr>
        <w:t xml:space="preserve">: medida en centímetros </w:t>
      </w:r>
    </w:p>
    <w:p w14:paraId="37650C9B" w14:textId="77777777" w:rsidR="0027276C" w:rsidRPr="0027276C" w:rsidRDefault="0027276C" w:rsidP="0027276C">
      <w:pPr>
        <w:numPr>
          <w:ilvl w:val="0"/>
          <w:numId w:val="12"/>
        </w:numPr>
        <w:spacing w:before="100" w:beforeAutospacing="1" w:after="100" w:afterAutospacing="1" w:line="240" w:lineRule="auto"/>
        <w:ind w:right="978"/>
        <w:jc w:val="both"/>
        <w:rPr>
          <w:rFonts w:ascii="Arial" w:eastAsia="Times New Roman" w:hAnsi="Arial" w:cs="Arial"/>
          <w:color w:val="000000"/>
          <w:sz w:val="20"/>
          <w:szCs w:val="20"/>
          <w:lang w:eastAsia="es-ES"/>
        </w:rPr>
      </w:pPr>
      <w:r w:rsidRPr="0027276C">
        <w:rPr>
          <w:rFonts w:ascii="Arial" w:eastAsia="Times New Roman" w:hAnsi="Arial" w:cs="Arial"/>
          <w:b/>
          <w:bCs/>
          <w:color w:val="0000FF"/>
          <w:sz w:val="20"/>
          <w:szCs w:val="20"/>
          <w:lang w:eastAsia="es-ES"/>
        </w:rPr>
        <w:t>mm</w:t>
      </w:r>
      <w:r w:rsidRPr="0027276C">
        <w:rPr>
          <w:rFonts w:ascii="Arial" w:eastAsia="Times New Roman" w:hAnsi="Arial" w:cs="Arial"/>
          <w:color w:val="000000"/>
          <w:sz w:val="20"/>
          <w:szCs w:val="20"/>
          <w:lang w:eastAsia="es-ES"/>
        </w:rPr>
        <w:t xml:space="preserve">: medida en milímetros </w:t>
      </w:r>
    </w:p>
    <w:p w14:paraId="3AA15626" w14:textId="77777777" w:rsidR="0027276C" w:rsidRPr="0027276C" w:rsidRDefault="0027276C" w:rsidP="0027276C">
      <w:pPr>
        <w:numPr>
          <w:ilvl w:val="0"/>
          <w:numId w:val="12"/>
        </w:numPr>
        <w:spacing w:before="100" w:beforeAutospacing="1" w:after="100" w:afterAutospacing="1" w:line="240" w:lineRule="auto"/>
        <w:ind w:right="978"/>
        <w:jc w:val="both"/>
        <w:rPr>
          <w:rFonts w:ascii="Arial" w:eastAsia="Times New Roman" w:hAnsi="Arial" w:cs="Arial"/>
          <w:color w:val="000000"/>
          <w:sz w:val="20"/>
          <w:szCs w:val="20"/>
          <w:lang w:eastAsia="es-ES"/>
        </w:rPr>
      </w:pPr>
      <w:r w:rsidRPr="0027276C">
        <w:rPr>
          <w:rFonts w:ascii="Arial" w:eastAsia="Times New Roman" w:hAnsi="Arial" w:cs="Arial"/>
          <w:b/>
          <w:bCs/>
          <w:color w:val="0000FF"/>
          <w:sz w:val="20"/>
          <w:szCs w:val="20"/>
          <w:lang w:eastAsia="es-ES"/>
        </w:rPr>
        <w:t>pt</w:t>
      </w:r>
      <w:r w:rsidRPr="0027276C">
        <w:rPr>
          <w:rFonts w:ascii="Arial" w:eastAsia="Times New Roman" w:hAnsi="Arial" w:cs="Arial"/>
          <w:color w:val="000000"/>
          <w:sz w:val="20"/>
          <w:szCs w:val="20"/>
          <w:lang w:eastAsia="es-ES"/>
        </w:rPr>
        <w:t xml:space="preserve">: medida en puntos </w:t>
      </w:r>
    </w:p>
    <w:p w14:paraId="5A72C05A" w14:textId="77777777" w:rsidR="0027276C" w:rsidRPr="0027276C" w:rsidRDefault="0027276C" w:rsidP="0027276C">
      <w:pPr>
        <w:numPr>
          <w:ilvl w:val="0"/>
          <w:numId w:val="12"/>
        </w:numPr>
        <w:spacing w:before="100" w:beforeAutospacing="1" w:after="100" w:afterAutospacing="1" w:line="240" w:lineRule="auto"/>
        <w:ind w:right="978"/>
        <w:jc w:val="both"/>
        <w:rPr>
          <w:rFonts w:ascii="Arial" w:eastAsia="Times New Roman" w:hAnsi="Arial" w:cs="Arial"/>
          <w:color w:val="000000"/>
          <w:sz w:val="20"/>
          <w:szCs w:val="20"/>
          <w:lang w:eastAsia="es-ES"/>
        </w:rPr>
      </w:pPr>
      <w:r w:rsidRPr="0027276C">
        <w:rPr>
          <w:rFonts w:ascii="Arial" w:eastAsia="Times New Roman" w:hAnsi="Arial" w:cs="Arial"/>
          <w:b/>
          <w:bCs/>
          <w:color w:val="0000FF"/>
          <w:sz w:val="20"/>
          <w:szCs w:val="20"/>
          <w:lang w:eastAsia="es-ES"/>
        </w:rPr>
        <w:t>pc</w:t>
      </w:r>
      <w:r w:rsidRPr="0027276C">
        <w:rPr>
          <w:rFonts w:ascii="Arial" w:eastAsia="Times New Roman" w:hAnsi="Arial" w:cs="Arial"/>
          <w:color w:val="000000"/>
          <w:sz w:val="20"/>
          <w:szCs w:val="20"/>
          <w:lang w:eastAsia="es-ES"/>
        </w:rPr>
        <w:t xml:space="preserve">: medida en picas </w:t>
      </w:r>
    </w:p>
    <w:p w14:paraId="7F4A20A5" w14:textId="77777777" w:rsidR="0027276C" w:rsidRPr="0027276C" w:rsidRDefault="0027276C" w:rsidP="0027276C">
      <w:pPr>
        <w:spacing w:after="120" w:line="240" w:lineRule="auto"/>
        <w:ind w:right="44" w:firstLine="708"/>
        <w:jc w:val="both"/>
        <w:rPr>
          <w:rFonts w:ascii="Arial" w:eastAsia="Times New Roman" w:hAnsi="Arial" w:cs="Arial"/>
          <w:color w:val="000000"/>
          <w:sz w:val="20"/>
          <w:szCs w:val="20"/>
          <w:lang w:eastAsia="es-ES"/>
        </w:rPr>
      </w:pPr>
      <w:r w:rsidRPr="0027276C">
        <w:rPr>
          <w:rFonts w:ascii="Arial" w:eastAsia="Times New Roman" w:hAnsi="Arial" w:cs="Arial"/>
          <w:color w:val="000000"/>
          <w:sz w:val="20"/>
          <w:szCs w:val="20"/>
          <w:lang w:eastAsia="es-ES"/>
        </w:rPr>
        <w:t>Con respecto a estas medidas existen unas equivalencias métricas a tener en cuenta, para saber qué medida estamos indicando:</w:t>
      </w:r>
    </w:p>
    <w:p w14:paraId="59D365FB"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120" w:line="240" w:lineRule="auto"/>
        <w:ind w:left="1416" w:right="44" w:firstLine="708"/>
        <w:jc w:val="both"/>
        <w:rPr>
          <w:rFonts w:ascii="Verdana" w:eastAsia="Times New Roman" w:hAnsi="Verdana" w:cs="Arial"/>
          <w:color w:val="000000"/>
          <w:sz w:val="20"/>
          <w:szCs w:val="20"/>
          <w:lang w:eastAsia="es-ES"/>
        </w:rPr>
      </w:pPr>
      <w:r w:rsidRPr="0027276C">
        <w:rPr>
          <w:rFonts w:ascii="Verdana" w:eastAsia="Times New Roman" w:hAnsi="Verdana" w:cs="Arial"/>
          <w:color w:val="000000"/>
          <w:sz w:val="20"/>
          <w:szCs w:val="20"/>
          <w:lang w:eastAsia="es-ES"/>
        </w:rPr>
        <w:br/>
        <w:t>1 pulgada (in) equivale a 2.54 centímetros (cm)</w:t>
      </w:r>
    </w:p>
    <w:p w14:paraId="1DFC3AC2"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120" w:line="240" w:lineRule="auto"/>
        <w:ind w:left="1416" w:right="44" w:firstLine="708"/>
        <w:jc w:val="both"/>
        <w:rPr>
          <w:rFonts w:ascii="Verdana" w:eastAsia="Times New Roman" w:hAnsi="Verdana" w:cs="Arial"/>
          <w:color w:val="000000"/>
          <w:sz w:val="20"/>
          <w:szCs w:val="20"/>
          <w:lang w:eastAsia="es-ES"/>
        </w:rPr>
      </w:pPr>
      <w:r w:rsidRPr="0027276C">
        <w:rPr>
          <w:rFonts w:ascii="Verdana" w:eastAsia="Times New Roman" w:hAnsi="Verdana" w:cs="Arial"/>
          <w:color w:val="000000"/>
          <w:sz w:val="20"/>
          <w:szCs w:val="20"/>
          <w:lang w:eastAsia="es-ES"/>
        </w:rPr>
        <w:br/>
        <w:t>1 punto (pt) equivale a 1/72 de pulgada (in)</w:t>
      </w:r>
    </w:p>
    <w:p w14:paraId="7066DF84"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120" w:line="240" w:lineRule="auto"/>
        <w:ind w:left="1416" w:right="44" w:firstLine="708"/>
        <w:jc w:val="both"/>
        <w:rPr>
          <w:rFonts w:ascii="Verdana" w:eastAsia="Times New Roman" w:hAnsi="Verdana" w:cs="Arial"/>
          <w:color w:val="000000"/>
          <w:sz w:val="20"/>
          <w:szCs w:val="20"/>
          <w:lang w:eastAsia="es-ES"/>
        </w:rPr>
      </w:pPr>
      <w:r w:rsidRPr="0027276C">
        <w:rPr>
          <w:rFonts w:ascii="Verdana" w:eastAsia="Times New Roman" w:hAnsi="Verdana" w:cs="Arial"/>
          <w:color w:val="000000"/>
          <w:sz w:val="20"/>
          <w:szCs w:val="20"/>
          <w:lang w:eastAsia="es-ES"/>
        </w:rPr>
        <w:br/>
        <w:t>1 pica (pc) equivale a 12 puntos (pt)</w:t>
      </w:r>
    </w:p>
    <w:p w14:paraId="3599D040" w14:textId="77777777" w:rsidR="0027276C" w:rsidRPr="0027276C" w:rsidRDefault="0027276C" w:rsidP="0027276C">
      <w:pPr>
        <w:shd w:val="clear" w:color="auto" w:fill="E7F3FA"/>
        <w:spacing w:before="100" w:beforeAutospacing="1" w:after="100" w:afterAutospacing="1" w:line="240" w:lineRule="auto"/>
        <w:rPr>
          <w:rFonts w:ascii="Times New Roman" w:eastAsia="Times New Roman" w:hAnsi="Times New Roman"/>
          <w:sz w:val="24"/>
          <w:szCs w:val="24"/>
          <w:lang w:eastAsia="es-ES"/>
        </w:rPr>
      </w:pPr>
      <w:r w:rsidRPr="0027276C">
        <w:rPr>
          <w:rFonts w:ascii="Arial" w:eastAsia="Times New Roman" w:hAnsi="Arial" w:cs="Arial"/>
          <w:b/>
          <w:bCs/>
          <w:sz w:val="24"/>
          <w:szCs w:val="24"/>
          <w:lang w:eastAsia="es-ES"/>
        </w:rPr>
        <w:t>Ejemplo:</w:t>
      </w:r>
      <w:r w:rsidRPr="0027276C">
        <w:rPr>
          <w:rFonts w:ascii="Arial" w:eastAsia="Times New Roman" w:hAnsi="Arial" w:cs="Arial"/>
          <w:sz w:val="24"/>
          <w:szCs w:val="24"/>
          <w:lang w:eastAsia="es-ES"/>
        </w:rPr>
        <w:br/>
      </w:r>
      <w:r w:rsidRPr="0027276C">
        <w:rPr>
          <w:rFonts w:ascii="Arial" w:eastAsia="Times New Roman" w:hAnsi="Arial" w:cs="Arial"/>
          <w:sz w:val="60"/>
          <w:szCs w:val="60"/>
          <w:lang w:eastAsia="es-ES"/>
        </w:rPr>
        <w:t>Tamaño 250%</w:t>
      </w:r>
      <w:r w:rsidRPr="0027276C">
        <w:rPr>
          <w:rFonts w:ascii="Arial" w:eastAsia="Times New Roman" w:hAnsi="Arial" w:cs="Arial"/>
          <w:sz w:val="24"/>
          <w:szCs w:val="24"/>
          <w:lang w:eastAsia="es-ES"/>
        </w:rPr>
        <w:br/>
      </w:r>
      <w:r w:rsidRPr="0027276C">
        <w:rPr>
          <w:rFonts w:ascii="Arial" w:eastAsia="Times New Roman" w:hAnsi="Arial" w:cs="Arial"/>
          <w:sz w:val="36"/>
          <w:szCs w:val="36"/>
          <w:lang w:eastAsia="es-ES"/>
        </w:rPr>
        <w:t xml:space="preserve">Tamaño 18 puntos </w:t>
      </w:r>
      <w:r w:rsidRPr="0027276C">
        <w:rPr>
          <w:rFonts w:ascii="Arial" w:eastAsia="Times New Roman" w:hAnsi="Arial" w:cs="Arial"/>
          <w:sz w:val="24"/>
          <w:szCs w:val="24"/>
          <w:lang w:eastAsia="es-ES"/>
        </w:rPr>
        <w:br/>
      </w:r>
      <w:r w:rsidRPr="0027276C">
        <w:rPr>
          <w:rFonts w:ascii="Arial" w:eastAsia="Times New Roman" w:hAnsi="Arial" w:cs="Arial"/>
          <w:sz w:val="48"/>
          <w:szCs w:val="48"/>
          <w:lang w:eastAsia="es-ES"/>
        </w:rPr>
        <w:lastRenderedPageBreak/>
        <w:t xml:space="preserve">Tamaño 2 em </w:t>
      </w:r>
      <w:r w:rsidRPr="0027276C">
        <w:rPr>
          <w:rFonts w:ascii="Arial" w:eastAsia="Times New Roman" w:hAnsi="Arial" w:cs="Arial"/>
          <w:sz w:val="24"/>
          <w:szCs w:val="24"/>
          <w:lang w:eastAsia="es-ES"/>
        </w:rPr>
        <w:t xml:space="preserve">Tamaño 1 em </w:t>
      </w:r>
      <w:r w:rsidRPr="0027276C">
        <w:rPr>
          <w:rFonts w:ascii="Arial" w:eastAsia="Times New Roman" w:hAnsi="Arial" w:cs="Arial"/>
          <w:sz w:val="24"/>
          <w:szCs w:val="24"/>
          <w:lang w:eastAsia="es-ES"/>
        </w:rPr>
        <w:br/>
      </w:r>
      <w:r w:rsidRPr="0027276C">
        <w:rPr>
          <w:rFonts w:ascii="Arial" w:eastAsia="Times New Roman" w:hAnsi="Arial" w:cs="Arial"/>
          <w:sz w:val="36"/>
          <w:szCs w:val="36"/>
          <w:lang w:eastAsia="es-ES"/>
        </w:rPr>
        <w:t xml:space="preserve">Tamaño 3 ex </w:t>
      </w:r>
      <w:r w:rsidRPr="0027276C">
        <w:rPr>
          <w:rFonts w:ascii="Arial" w:eastAsia="Times New Roman" w:hAnsi="Arial" w:cs="Arial"/>
          <w:sz w:val="12"/>
          <w:szCs w:val="12"/>
          <w:lang w:eastAsia="es-ES"/>
        </w:rPr>
        <w:t xml:space="preserve">Tamaño 1 ex </w:t>
      </w:r>
      <w:r w:rsidRPr="0027276C">
        <w:rPr>
          <w:rFonts w:ascii="Arial" w:eastAsia="Times New Roman" w:hAnsi="Arial" w:cs="Arial"/>
          <w:sz w:val="24"/>
          <w:szCs w:val="24"/>
          <w:lang w:eastAsia="es-ES"/>
        </w:rPr>
        <w:br/>
      </w:r>
      <w:r w:rsidRPr="0027276C">
        <w:rPr>
          <w:rFonts w:ascii="Arial" w:eastAsia="Times New Roman" w:hAnsi="Arial" w:cs="Arial"/>
          <w:sz w:val="27"/>
          <w:szCs w:val="27"/>
          <w:lang w:eastAsia="es-ES"/>
        </w:rPr>
        <w:t>Tamaño 18 píxels</w:t>
      </w:r>
      <w:r w:rsidRPr="0027276C">
        <w:rPr>
          <w:rFonts w:ascii="Arial" w:eastAsia="Times New Roman" w:hAnsi="Arial" w:cs="Arial"/>
          <w:sz w:val="24"/>
          <w:szCs w:val="24"/>
          <w:lang w:eastAsia="es-ES"/>
        </w:rPr>
        <w:br/>
      </w:r>
      <w:r w:rsidRPr="0027276C">
        <w:rPr>
          <w:rFonts w:ascii="Arial" w:eastAsia="Times New Roman" w:hAnsi="Arial" w:cs="Arial"/>
          <w:sz w:val="57"/>
          <w:szCs w:val="57"/>
          <w:lang w:eastAsia="es-ES"/>
        </w:rPr>
        <w:t xml:space="preserve">Tamaño 1 centímetro </w:t>
      </w:r>
      <w:r w:rsidRPr="0027276C">
        <w:rPr>
          <w:rFonts w:ascii="Arial" w:eastAsia="Times New Roman" w:hAnsi="Arial" w:cs="Arial"/>
          <w:sz w:val="24"/>
          <w:szCs w:val="24"/>
          <w:lang w:eastAsia="es-ES"/>
        </w:rPr>
        <w:br/>
      </w:r>
      <w:r w:rsidRPr="0027276C">
        <w:rPr>
          <w:rFonts w:ascii="Arial" w:eastAsia="Times New Roman" w:hAnsi="Arial" w:cs="Arial"/>
          <w:sz w:val="72"/>
          <w:szCs w:val="72"/>
          <w:lang w:eastAsia="es-ES"/>
        </w:rPr>
        <w:t>Tamaño 0,5 pulgadas</w:t>
      </w:r>
      <w:r w:rsidRPr="0027276C">
        <w:rPr>
          <w:rFonts w:ascii="Times New Roman" w:eastAsia="Times New Roman" w:hAnsi="Times New Roman"/>
          <w:sz w:val="24"/>
          <w:szCs w:val="24"/>
          <w:lang w:eastAsia="es-ES"/>
        </w:rPr>
        <w:t xml:space="preserve"> </w:t>
      </w:r>
      <w:r w:rsidRPr="0027276C">
        <w:rPr>
          <w:rFonts w:ascii="Times New Roman" w:eastAsia="Times New Roman" w:hAnsi="Times New Roman"/>
          <w:sz w:val="24"/>
          <w:szCs w:val="24"/>
          <w:lang w:eastAsia="es-ES"/>
        </w:rPr>
        <w:object w:dxaOrig="14818" w:dyaOrig="1215" w14:anchorId="00B050CB">
          <v:shape id="_x0000_i1027" type="#_x0000_t75" style="width:423pt;height:34.5pt" o:ole="">
            <v:imagedata r:id="rId12" o:title=""/>
          </v:shape>
          <o:OLEObject Type="Embed" ProgID="Unknown" ShapeID="_x0000_i1027" DrawAspect="Content" ObjectID="_1669132175" r:id="rId13"/>
        </w:object>
      </w:r>
    </w:p>
    <w:p w14:paraId="68D7067B"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1C2097B8"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Si necesitas </w:t>
      </w:r>
      <w:r w:rsidRPr="0027276C">
        <w:rPr>
          <w:rFonts w:ascii="Arial" w:eastAsia="Times New Roman" w:hAnsi="Arial" w:cs="Arial"/>
          <w:b/>
          <w:color w:val="FF0000"/>
          <w:sz w:val="20"/>
          <w:szCs w:val="24"/>
          <w:lang w:eastAsia="es-ES"/>
        </w:rPr>
        <w:t>utilizar decimales</w:t>
      </w:r>
      <w:r w:rsidRPr="0027276C">
        <w:rPr>
          <w:rFonts w:ascii="Arial" w:eastAsia="Times New Roman" w:hAnsi="Arial" w:cs="Arial"/>
          <w:sz w:val="20"/>
          <w:szCs w:val="24"/>
          <w:lang w:eastAsia="es-ES"/>
        </w:rPr>
        <w:t xml:space="preserve"> tendrás que utilizar la </w:t>
      </w:r>
      <w:r w:rsidRPr="0027276C">
        <w:rPr>
          <w:rFonts w:ascii="Arial" w:eastAsia="Times New Roman" w:hAnsi="Arial" w:cs="Arial"/>
          <w:b/>
          <w:color w:val="FF0000"/>
          <w:sz w:val="20"/>
          <w:szCs w:val="24"/>
          <w:lang w:eastAsia="es-ES"/>
        </w:rPr>
        <w:t>notación anglosajona</w:t>
      </w:r>
      <w:r w:rsidRPr="0027276C">
        <w:rPr>
          <w:rFonts w:ascii="Arial" w:eastAsia="Times New Roman" w:hAnsi="Arial" w:cs="Arial"/>
          <w:sz w:val="20"/>
          <w:szCs w:val="24"/>
          <w:lang w:eastAsia="es-ES"/>
        </w:rPr>
        <w:t xml:space="preserve">, en la que el separador decimal es el </w:t>
      </w:r>
      <w:r w:rsidRPr="0027276C">
        <w:rPr>
          <w:rFonts w:ascii="Arial" w:eastAsia="Times New Roman" w:hAnsi="Arial" w:cs="Arial"/>
          <w:b/>
          <w:color w:val="FF0000"/>
          <w:sz w:val="20"/>
          <w:szCs w:val="24"/>
          <w:lang w:eastAsia="es-ES"/>
        </w:rPr>
        <w:t>punto en lugar de la coma</w:t>
      </w:r>
      <w:r w:rsidRPr="0027276C">
        <w:rPr>
          <w:rFonts w:ascii="Arial" w:eastAsia="Times New Roman" w:hAnsi="Arial" w:cs="Arial"/>
          <w:sz w:val="20"/>
          <w:szCs w:val="24"/>
          <w:lang w:eastAsia="es-ES"/>
        </w:rPr>
        <w:t>.</w:t>
      </w:r>
    </w:p>
    <w:p w14:paraId="29692B10"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42A5C7A6"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sz w:val="20"/>
          <w:szCs w:val="24"/>
          <w:lang w:eastAsia="es-ES"/>
        </w:rPr>
      </w:pPr>
      <w:r w:rsidRPr="0027276C">
        <w:rPr>
          <w:rFonts w:ascii="Arial" w:eastAsia="Times New Roman" w:hAnsi="Arial" w:cs="Arial"/>
          <w:b/>
          <w:color w:val="FF0000"/>
          <w:sz w:val="20"/>
          <w:szCs w:val="24"/>
          <w:lang w:eastAsia="es-ES"/>
        </w:rPr>
        <w:t>MUY IMPORTANTE</w:t>
      </w:r>
      <w:r w:rsidRPr="0027276C">
        <w:rPr>
          <w:rFonts w:ascii="Arial" w:eastAsia="Times New Roman" w:hAnsi="Arial" w:cs="Arial"/>
          <w:sz w:val="20"/>
          <w:szCs w:val="24"/>
          <w:lang w:eastAsia="es-ES"/>
        </w:rPr>
        <w:t xml:space="preserve">: </w:t>
      </w:r>
    </w:p>
    <w:p w14:paraId="6CE9060A" w14:textId="77777777" w:rsidR="0027276C" w:rsidRPr="0027276C" w:rsidRDefault="0027276C" w:rsidP="0027276C">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Si utilizas unidades absolutas (px, pt, in, cm) la mayoría de los navegadores no serán capaces de modificar el tamaño cuando el usuario lo solicite y manejarán mal los tamaños relativos. Sería conveniente utilizar como unidad de medida la </w:t>
      </w:r>
      <w:r w:rsidRPr="00656D7B">
        <w:rPr>
          <w:rFonts w:ascii="Arial" w:eastAsia="Times New Roman" w:hAnsi="Arial" w:cs="Arial"/>
          <w:sz w:val="20"/>
          <w:szCs w:val="24"/>
          <w:highlight w:val="yellow"/>
          <w:lang w:eastAsia="es-ES"/>
        </w:rPr>
        <w:t>em que adoptará la anchura por defecto (o la ex que tomará la altura)</w:t>
      </w:r>
      <w:r w:rsidRPr="0027276C">
        <w:rPr>
          <w:rFonts w:ascii="Arial" w:eastAsia="Times New Roman" w:hAnsi="Arial" w:cs="Arial"/>
          <w:sz w:val="20"/>
          <w:szCs w:val="24"/>
          <w:lang w:eastAsia="es-ES"/>
        </w:rPr>
        <w:t xml:space="preserve"> del valor por defecto cada uno de los navegadores y permitirá unos ajustes correctos al redimensionar.</w:t>
      </w:r>
    </w:p>
    <w:p w14:paraId="4299AC90"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1C7DDEC4" w14:textId="77777777" w:rsidR="0027276C" w:rsidRPr="0027276C" w:rsidRDefault="0027276C" w:rsidP="0027276C">
      <w:pPr>
        <w:spacing w:after="0" w:line="240" w:lineRule="auto"/>
        <w:ind w:firstLine="709"/>
        <w:jc w:val="both"/>
        <w:rPr>
          <w:rFonts w:ascii="Verdana" w:eastAsia="Times New Roman" w:hAnsi="Verdana"/>
          <w:b/>
          <w:color w:val="FF0000"/>
          <w:sz w:val="20"/>
          <w:szCs w:val="24"/>
          <w:lang w:eastAsia="es-ES"/>
        </w:rPr>
      </w:pPr>
      <w:r w:rsidRPr="0027276C">
        <w:rPr>
          <w:rFonts w:ascii="Verdana" w:eastAsia="Times New Roman" w:hAnsi="Verdana"/>
          <w:b/>
          <w:color w:val="FF0000"/>
          <w:sz w:val="20"/>
          <w:szCs w:val="24"/>
          <w:lang w:eastAsia="es-ES"/>
        </w:rPr>
        <w:t>ESQUEMA:</w:t>
      </w:r>
    </w:p>
    <w:p w14:paraId="23D7BF80" w14:textId="77777777" w:rsidR="0027276C" w:rsidRPr="0027276C" w:rsidRDefault="0027276C" w:rsidP="0027276C">
      <w:pPr>
        <w:spacing w:after="0" w:line="240" w:lineRule="auto"/>
        <w:ind w:firstLine="709"/>
        <w:jc w:val="both"/>
        <w:rPr>
          <w:rFonts w:ascii="Verdana" w:eastAsia="Times New Roman" w:hAnsi="Verdana"/>
          <w:b/>
          <w:sz w:val="20"/>
          <w:szCs w:val="24"/>
          <w:lang w:eastAsia="es-ES"/>
        </w:rPr>
      </w:pPr>
      <w:r w:rsidRPr="0027276C">
        <w:rPr>
          <w:rFonts w:ascii="Verdana" w:eastAsia="Times New Roman" w:hAnsi="Verdana"/>
          <w:b/>
          <w:sz w:val="20"/>
          <w:szCs w:val="24"/>
          <w:lang w:eastAsia="es-ES"/>
        </w:rPr>
        <w:t xml:space="preserve">Disponemos de las siguientes unidades de medida: </w:t>
      </w:r>
    </w:p>
    <w:p w14:paraId="26DA511E"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px (pixeles) </w:t>
      </w:r>
    </w:p>
    <w:p w14:paraId="2066A78B"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em (altura de la </w:t>
      </w:r>
      <w:r w:rsidR="000E7662" w:rsidRPr="0027276C">
        <w:rPr>
          <w:rFonts w:ascii="Arial" w:eastAsia="Courier New" w:hAnsi="Arial" w:cs="Arial"/>
          <w:sz w:val="20"/>
          <w:szCs w:val="20"/>
          <w:lang w:eastAsia="es-ES"/>
        </w:rPr>
        <w:t>fuente</w:t>
      </w:r>
      <w:r w:rsidRPr="0027276C">
        <w:rPr>
          <w:rFonts w:ascii="Arial" w:eastAsia="Courier New" w:hAnsi="Arial" w:cs="Arial"/>
          <w:sz w:val="20"/>
          <w:szCs w:val="20"/>
          <w:lang w:eastAsia="es-ES"/>
        </w:rPr>
        <w:t xml:space="preserve"> por defecto)</w:t>
      </w:r>
    </w:p>
    <w:p w14:paraId="1D364974"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ex (altura de la letra x) </w:t>
      </w:r>
    </w:p>
    <w:p w14:paraId="46ACA555"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in (pulgadas) </w:t>
      </w:r>
    </w:p>
    <w:p w14:paraId="684F7E93"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cm (centímetros) </w:t>
      </w:r>
    </w:p>
    <w:p w14:paraId="4CB7BF4B"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mm (milímetros) </w:t>
      </w:r>
    </w:p>
    <w:p w14:paraId="40327DAF"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pt (puntos, 1 punto es lo mismo que 1/72 pulgadas) </w:t>
      </w:r>
    </w:p>
    <w:p w14:paraId="6C0C6974"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xml:space="preserve">pc (picas, 1 pc es lo mismo que 12 puntos) </w:t>
      </w:r>
    </w:p>
    <w:p w14:paraId="333680E6"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27276C">
        <w:rPr>
          <w:rFonts w:ascii="Arial" w:eastAsia="Courier New" w:hAnsi="Arial" w:cs="Arial"/>
          <w:sz w:val="20"/>
          <w:szCs w:val="20"/>
          <w:lang w:eastAsia="es-ES"/>
        </w:rPr>
        <w:t>% (porcentaje.</w:t>
      </w:r>
    </w:p>
    <w:p w14:paraId="4CFBD7D6" w14:textId="77777777" w:rsidR="0027276C" w:rsidRPr="0027276C" w:rsidRDefault="0027276C" w:rsidP="0027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b/>
          <w:color w:val="FF0000"/>
          <w:sz w:val="20"/>
          <w:szCs w:val="20"/>
          <w:lang w:eastAsia="es-ES"/>
        </w:rPr>
      </w:pPr>
      <w:r w:rsidRPr="0027276C">
        <w:rPr>
          <w:rFonts w:ascii="Arial" w:eastAsia="Courier New" w:hAnsi="Arial" w:cs="Arial"/>
          <w:b/>
          <w:color w:val="FF0000"/>
          <w:sz w:val="20"/>
          <w:szCs w:val="20"/>
          <w:lang w:eastAsia="es-ES"/>
        </w:rPr>
        <w:t>EJEMPLO:</w:t>
      </w:r>
    </w:p>
    <w:p w14:paraId="7494163D"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Un ejemplo que muestra una serie de párrafos asignando la propiedad font-size con distintos valores y unidades de medida: </w:t>
      </w:r>
    </w:p>
    <w:p w14:paraId="702618C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&lt;html&gt;</w:t>
      </w:r>
    </w:p>
    <w:p w14:paraId="00912C1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&lt;head&gt;</w:t>
      </w:r>
    </w:p>
    <w:p w14:paraId="5C551ED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&lt;title&gt;Problema&lt;/title&gt;</w:t>
      </w:r>
    </w:p>
    <w:p w14:paraId="488CBF3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&lt;link rel="StyleSheet" href="estilos.css" type="text/css"&gt;</w:t>
      </w:r>
    </w:p>
    <w:p w14:paraId="5A90DDF3"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&lt;/head&gt;</w:t>
      </w:r>
    </w:p>
    <w:p w14:paraId="029F90DE"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&lt;body&gt;</w:t>
      </w:r>
    </w:p>
    <w:p w14:paraId="3E85431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&lt;p class="pixel1"&gt;Este texto tiene 12 px&lt;p&gt;</w:t>
      </w:r>
    </w:p>
    <w:p w14:paraId="196C2DF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class="pixel2"&gt;Este texto tiene 15 px&lt;/p&gt;</w:t>
      </w:r>
    </w:p>
    <w:p w14:paraId="662C2E53"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7276C">
        <w:rPr>
          <w:rFonts w:ascii="Arial" w:eastAsia="Courier New" w:hAnsi="Arial" w:cs="Arial"/>
          <w:sz w:val="20"/>
          <w:szCs w:val="20"/>
          <w:lang w:val="pt-BR" w:eastAsia="es-ES"/>
        </w:rPr>
        <w:t>&lt;p class="em1"&gt;Este texto tiene 1 em&lt;/p&gt;</w:t>
      </w:r>
    </w:p>
    <w:p w14:paraId="47FA1EF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7276C">
        <w:rPr>
          <w:rFonts w:ascii="Arial" w:eastAsia="Courier New" w:hAnsi="Arial" w:cs="Arial"/>
          <w:sz w:val="20"/>
          <w:szCs w:val="20"/>
          <w:lang w:val="pt-BR" w:eastAsia="es-ES"/>
        </w:rPr>
        <w:t>&lt;p class="em2"&gt;Este texto tiene 1.5 em&lt;/p&gt;</w:t>
      </w:r>
    </w:p>
    <w:p w14:paraId="6181AF8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class="ex1"&gt;Este texto tiene 1 ex&lt;/p&gt;</w:t>
      </w:r>
    </w:p>
    <w:p w14:paraId="4737E62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class="ex2"&gt;Este texto tiene 1.5 ex&lt;/p&gt;</w:t>
      </w:r>
    </w:p>
    <w:p w14:paraId="46850F4E"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class="in1"&gt;Este texto tiene 1 in&lt;/p&gt;</w:t>
      </w:r>
    </w:p>
    <w:p w14:paraId="79A8F27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class="in2"&gt;Este texto tiene 1.5 in&lt;/p&gt;</w:t>
      </w:r>
    </w:p>
    <w:p w14:paraId="616A6B83"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class="cm1"&gt;Este texto tiene 1 cm&lt;/p&gt;</w:t>
      </w:r>
    </w:p>
    <w:p w14:paraId="4AAB67E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class="cm2"&gt;Este texto tiene 1.5 cm&lt;/p&gt;</w:t>
      </w:r>
    </w:p>
    <w:p w14:paraId="2CBE685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class="mm1"&gt;Este texto tiene 10 mm&lt;/p&gt;</w:t>
      </w:r>
    </w:p>
    <w:p w14:paraId="1FB6379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lastRenderedPageBreak/>
        <w:t>&lt;p class="mm2"&gt;Este texto tiene 15 mm&lt;/p&gt;</w:t>
      </w:r>
    </w:p>
    <w:p w14:paraId="2C7E544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class="pt1"&gt;Este texto tiene 10 pt&lt;/p&gt;</w:t>
      </w:r>
    </w:p>
    <w:p w14:paraId="0572D2E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class="pt2"&gt;Este texto tiene 15 pt&lt;/p&gt;</w:t>
      </w:r>
    </w:p>
    <w:p w14:paraId="21128001"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class="pc1"&gt;Este texto tiene 1 pc&lt;/p&gt;</w:t>
      </w:r>
    </w:p>
    <w:p w14:paraId="5DC558C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class="pc2"&gt;Este texto tiene 1.5 pc&lt;/p&gt;</w:t>
      </w:r>
    </w:p>
    <w:p w14:paraId="76EC209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class="porcentaje1"&gt;Este texto tiene 150%&lt;/p&gt;</w:t>
      </w:r>
    </w:p>
    <w:p w14:paraId="5BAB073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 class="porcentaje2"&gt;Este texto tiene 200%&lt;/p&gt;</w:t>
      </w:r>
    </w:p>
    <w:p w14:paraId="4B409209"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&lt;/body&gt;</w:t>
      </w:r>
    </w:p>
    <w:p w14:paraId="072F40EF"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&lt;/html&gt;</w:t>
      </w:r>
    </w:p>
    <w:p w14:paraId="3ADAC640"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La hoja de estilo correspondiente es: </w:t>
      </w:r>
    </w:p>
    <w:p w14:paraId="75F44C4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.pixel1 {</w:t>
      </w:r>
    </w:p>
    <w:p w14:paraId="381F477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font-size:12px;</w:t>
      </w:r>
    </w:p>
    <w:p w14:paraId="23065E7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46624C0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.pixel2 {</w:t>
      </w:r>
    </w:p>
    <w:p w14:paraId="440B71BF"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fr-FR" w:eastAsia="es-ES"/>
        </w:rPr>
        <w:t xml:space="preserve">  </w:t>
      </w:r>
      <w:r w:rsidRPr="0027276C">
        <w:rPr>
          <w:rFonts w:ascii="Arial" w:eastAsia="Courier New" w:hAnsi="Arial" w:cs="Arial"/>
          <w:sz w:val="20"/>
          <w:szCs w:val="20"/>
          <w:lang w:val="en-US" w:eastAsia="es-ES"/>
        </w:rPr>
        <w:t>font-size:15px;</w:t>
      </w:r>
    </w:p>
    <w:p w14:paraId="061797F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w:t>
      </w:r>
    </w:p>
    <w:p w14:paraId="522E721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.em1{</w:t>
      </w:r>
    </w:p>
    <w:p w14:paraId="5ADBCA8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 xml:space="preserve">  font-size:1em;</w:t>
      </w:r>
    </w:p>
    <w:p w14:paraId="3CF46AC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w:t>
      </w:r>
    </w:p>
    <w:p w14:paraId="07B19C81"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.em2{</w:t>
      </w:r>
    </w:p>
    <w:p w14:paraId="43CDC18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 xml:space="preserve">  font-size:1.5em;</w:t>
      </w:r>
    </w:p>
    <w:p w14:paraId="4786288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w:t>
      </w:r>
    </w:p>
    <w:p w14:paraId="00CD2CF1"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.ex1{</w:t>
      </w:r>
    </w:p>
    <w:p w14:paraId="5A41DCF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font-size:1ex;</w:t>
      </w:r>
    </w:p>
    <w:p w14:paraId="2BC79BA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23ABD88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.ex2{</w:t>
      </w:r>
    </w:p>
    <w:p w14:paraId="129F3C2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font-size:1.5ex;</w:t>
      </w:r>
    </w:p>
    <w:p w14:paraId="01D2FD49"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w:t>
      </w:r>
    </w:p>
    <w:p w14:paraId="164B829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.in1{</w:t>
      </w:r>
    </w:p>
    <w:p w14:paraId="69DD5649"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font-size:1in;</w:t>
      </w:r>
    </w:p>
    <w:p w14:paraId="6B441C4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w:t>
      </w:r>
    </w:p>
    <w:p w14:paraId="2EFE20B2"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.in2{</w:t>
      </w:r>
    </w:p>
    <w:p w14:paraId="6639100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 xml:space="preserve">  font-size:1.5in;</w:t>
      </w:r>
    </w:p>
    <w:p w14:paraId="36289B5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4EDBEDF6"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.cm1{</w:t>
      </w:r>
    </w:p>
    <w:p w14:paraId="6644C74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font-size:1cm;</w:t>
      </w:r>
    </w:p>
    <w:p w14:paraId="779E425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0D62EE8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.cm2{</w:t>
      </w:r>
    </w:p>
    <w:p w14:paraId="27646CA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fr-FR" w:eastAsia="es-ES"/>
        </w:rPr>
        <w:t xml:space="preserve">  </w:t>
      </w:r>
      <w:r w:rsidRPr="0027276C">
        <w:rPr>
          <w:rFonts w:ascii="Arial" w:eastAsia="Courier New" w:hAnsi="Arial" w:cs="Arial"/>
          <w:sz w:val="20"/>
          <w:szCs w:val="20"/>
          <w:lang w:val="en-US" w:eastAsia="es-ES"/>
        </w:rPr>
        <w:t>font-size:1.5cm;</w:t>
      </w:r>
    </w:p>
    <w:p w14:paraId="52A93FC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42015BFC"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.mm1{</w:t>
      </w:r>
    </w:p>
    <w:p w14:paraId="4932BB72"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font-size:10mm;</w:t>
      </w:r>
    </w:p>
    <w:p w14:paraId="3A4DE9A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5A0921A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.mm2{</w:t>
      </w:r>
    </w:p>
    <w:p w14:paraId="2B5BEA4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font-size:15mm;</w:t>
      </w:r>
    </w:p>
    <w:p w14:paraId="0037F9B2"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7E72C8D9"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.pt1{</w:t>
      </w:r>
    </w:p>
    <w:p w14:paraId="14902CF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font-size:10pt;</w:t>
      </w:r>
    </w:p>
    <w:p w14:paraId="7A19B27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46E00B3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.pt2{</w:t>
      </w:r>
    </w:p>
    <w:p w14:paraId="1C1B3F9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font-size:15pt;</w:t>
      </w:r>
    </w:p>
    <w:p w14:paraId="5C63019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5D41864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.pc1{</w:t>
      </w:r>
    </w:p>
    <w:p w14:paraId="35C92C02"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font-size:1pc;</w:t>
      </w:r>
    </w:p>
    <w:p w14:paraId="01AA16E2"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753C7A85"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.pc2{</w:t>
      </w:r>
    </w:p>
    <w:p w14:paraId="2C3536C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font-size:1.5pc;</w:t>
      </w:r>
    </w:p>
    <w:p w14:paraId="10835C6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1A7D2C7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.porcentaje1{</w:t>
      </w:r>
    </w:p>
    <w:p w14:paraId="4F1FC8E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lastRenderedPageBreak/>
        <w:t xml:space="preserve">  font-size:150%;</w:t>
      </w:r>
    </w:p>
    <w:p w14:paraId="116AAFBE"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w:t>
      </w:r>
    </w:p>
    <w:p w14:paraId="44E4C87E"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.porcentaje2{</w:t>
      </w:r>
    </w:p>
    <w:p w14:paraId="17EC53A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fr-FR" w:eastAsia="es-ES"/>
        </w:rPr>
      </w:pPr>
      <w:r w:rsidRPr="0027276C">
        <w:rPr>
          <w:rFonts w:ascii="Arial" w:eastAsia="Courier New" w:hAnsi="Arial" w:cs="Arial"/>
          <w:sz w:val="20"/>
          <w:szCs w:val="20"/>
          <w:lang w:val="fr-FR" w:eastAsia="es-ES"/>
        </w:rPr>
        <w:t xml:space="preserve">  font-size:200%;</w:t>
      </w:r>
    </w:p>
    <w:p w14:paraId="60520B40"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w:t>
      </w:r>
    </w:p>
    <w:p w14:paraId="4686916F" w14:textId="77777777" w:rsidR="0027276C" w:rsidRDefault="0027276C" w:rsidP="0027276C">
      <w:pPr>
        <w:spacing w:after="0" w:line="240" w:lineRule="auto"/>
        <w:rPr>
          <w:rFonts w:ascii="Arial" w:eastAsia="Times New Roman" w:hAnsi="Arial" w:cs="Arial"/>
          <w:sz w:val="20"/>
          <w:szCs w:val="20"/>
          <w:lang w:eastAsia="es-ES"/>
        </w:rPr>
      </w:pPr>
      <w:r w:rsidRPr="0008715C">
        <w:rPr>
          <w:rFonts w:ascii="Arial" w:eastAsia="Times New Roman" w:hAnsi="Arial" w:cs="Arial"/>
          <w:sz w:val="20"/>
          <w:szCs w:val="20"/>
          <w:highlight w:val="green"/>
          <w:lang w:eastAsia="es-ES"/>
        </w:rPr>
        <w:t xml:space="preserve">Los especialistas sobre el tema recomiendan utilizar </w:t>
      </w:r>
      <w:r w:rsidRPr="0008715C">
        <w:rPr>
          <w:rFonts w:ascii="Arial" w:eastAsia="Times New Roman" w:hAnsi="Arial" w:cs="Arial"/>
          <w:b/>
          <w:sz w:val="20"/>
          <w:szCs w:val="20"/>
          <w:highlight w:val="green"/>
          <w:lang w:eastAsia="es-ES"/>
        </w:rPr>
        <w:t>em</w:t>
      </w:r>
      <w:r w:rsidRPr="0008715C">
        <w:rPr>
          <w:rFonts w:ascii="Arial" w:eastAsia="Times New Roman" w:hAnsi="Arial" w:cs="Arial"/>
          <w:sz w:val="20"/>
          <w:szCs w:val="20"/>
          <w:highlight w:val="green"/>
          <w:lang w:eastAsia="es-ES"/>
        </w:rPr>
        <w:t xml:space="preserve"> como medida cuando la salida es el monitor. Si utilizamos pixeles hay navegadores que no permiten cambiar el tamaño de texto.</w:t>
      </w:r>
    </w:p>
    <w:p w14:paraId="33861A7A" w14:textId="77777777" w:rsidR="000E7662" w:rsidRDefault="000E7662" w:rsidP="0027276C">
      <w:pPr>
        <w:spacing w:after="0" w:line="240" w:lineRule="auto"/>
        <w:rPr>
          <w:rFonts w:ascii="Arial" w:eastAsia="Times New Roman" w:hAnsi="Arial" w:cs="Arial"/>
          <w:sz w:val="20"/>
          <w:szCs w:val="20"/>
          <w:lang w:eastAsia="es-ES"/>
        </w:rPr>
      </w:pPr>
    </w:p>
    <w:p w14:paraId="3AB29B47" w14:textId="77777777" w:rsidR="000E7662" w:rsidRPr="0027276C" w:rsidRDefault="000E7662" w:rsidP="0027276C">
      <w:pPr>
        <w:spacing w:after="0" w:line="240" w:lineRule="auto"/>
        <w:rPr>
          <w:rFonts w:ascii="Arial" w:eastAsia="Times New Roman" w:hAnsi="Arial" w:cs="Arial"/>
          <w:color w:val="FF0000"/>
          <w:sz w:val="20"/>
          <w:szCs w:val="20"/>
          <w:lang w:eastAsia="es-ES"/>
        </w:rPr>
      </w:pPr>
      <w:r w:rsidRPr="000E7662">
        <w:rPr>
          <w:rFonts w:ascii="Arial" w:eastAsia="Times New Roman" w:hAnsi="Arial" w:cs="Arial"/>
          <w:color w:val="FF0000"/>
          <w:sz w:val="20"/>
          <w:szCs w:val="20"/>
          <w:lang w:eastAsia="es-ES"/>
        </w:rPr>
        <w:t>AMPLIACIÓN</w:t>
      </w:r>
    </w:p>
    <w:p w14:paraId="70FBCE47"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En el siguiente ejemplo, </w:t>
      </w:r>
      <w:r w:rsidRPr="000E7662">
        <w:rPr>
          <w:rFonts w:ascii="Arial" w:eastAsia="Times New Roman" w:hAnsi="Arial" w:cs="Arial"/>
          <w:b/>
          <w:color w:val="000000"/>
          <w:sz w:val="20"/>
          <w:szCs w:val="20"/>
          <w:lang w:eastAsia="es-ES"/>
        </w:rPr>
        <w:t xml:space="preserve">se indica que el tamaño de letra del texto de la página debe ser el </w:t>
      </w:r>
      <w:r w:rsidRPr="000E7662">
        <w:rPr>
          <w:rFonts w:ascii="Arial" w:eastAsia="Times New Roman" w:hAnsi="Arial" w:cs="Arial"/>
          <w:b/>
          <w:color w:val="336699"/>
          <w:sz w:val="20"/>
          <w:szCs w:val="20"/>
          <w:shd w:val="clear" w:color="auto" w:fill="FBFCFD"/>
          <w:lang w:eastAsia="es-ES"/>
        </w:rPr>
        <w:t>90%</w:t>
      </w:r>
      <w:r w:rsidRPr="000E7662">
        <w:rPr>
          <w:rFonts w:ascii="Arial" w:eastAsia="Times New Roman" w:hAnsi="Arial" w:cs="Arial"/>
          <w:b/>
          <w:color w:val="000000"/>
          <w:sz w:val="20"/>
          <w:szCs w:val="20"/>
          <w:lang w:eastAsia="es-ES"/>
        </w:rPr>
        <w:t xml:space="preserve"> del tamaño por defecto </w:t>
      </w:r>
      <w:r w:rsidRPr="000E7662">
        <w:rPr>
          <w:rFonts w:ascii="Arial" w:eastAsia="Times New Roman" w:hAnsi="Arial" w:cs="Arial"/>
          <w:color w:val="000000"/>
          <w:sz w:val="20"/>
          <w:szCs w:val="20"/>
          <w:lang w:eastAsia="es-ES"/>
        </w:rPr>
        <w:t>(que depende de cada navegador, aunque es muy similar entre ellos):</w:t>
      </w:r>
    </w:p>
    <w:p w14:paraId="072571AF"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body </w:t>
      </w:r>
      <w:r w:rsidRPr="000E7662">
        <w:rPr>
          <w:rFonts w:ascii="Arial" w:eastAsia="Times New Roman" w:hAnsi="Arial" w:cs="Arial"/>
          <w:color w:val="880000"/>
          <w:sz w:val="20"/>
          <w:szCs w:val="20"/>
          <w:lang w:eastAsia="es-ES"/>
        </w:rPr>
        <w:t>{</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000088"/>
          <w:sz w:val="20"/>
          <w:szCs w:val="20"/>
          <w:lang w:eastAsia="es-ES"/>
        </w:rPr>
        <w:t>font-size</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006666"/>
          <w:sz w:val="20"/>
          <w:szCs w:val="20"/>
          <w:lang w:eastAsia="es-ES"/>
        </w:rPr>
        <w:t>0</w:t>
      </w:r>
      <w:r w:rsidRPr="000E7662">
        <w:rPr>
          <w:rFonts w:ascii="Arial" w:eastAsia="Times New Roman" w:hAnsi="Arial" w:cs="Arial"/>
          <w:color w:val="04029E"/>
          <w:sz w:val="20"/>
          <w:szCs w:val="20"/>
          <w:lang w:eastAsia="es-ES"/>
        </w:rPr>
        <w:t>.9em</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880000"/>
          <w:sz w:val="20"/>
          <w:szCs w:val="20"/>
          <w:lang w:eastAsia="es-ES"/>
        </w:rPr>
        <w:t>}</w:t>
      </w:r>
    </w:p>
    <w:p w14:paraId="4286EBAA"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Como </w:t>
      </w:r>
      <w:r w:rsidRPr="000E7662">
        <w:rPr>
          <w:rFonts w:ascii="Arial" w:eastAsia="Times New Roman" w:hAnsi="Arial" w:cs="Arial"/>
          <w:color w:val="336699"/>
          <w:sz w:val="20"/>
          <w:szCs w:val="20"/>
          <w:shd w:val="clear" w:color="auto" w:fill="FBFCFD"/>
          <w:lang w:eastAsia="es-ES"/>
        </w:rPr>
        <w:t>em</w:t>
      </w:r>
      <w:r w:rsidRPr="000E7662">
        <w:rPr>
          <w:rFonts w:ascii="Arial" w:eastAsia="Times New Roman" w:hAnsi="Arial" w:cs="Arial"/>
          <w:color w:val="000000"/>
          <w:sz w:val="20"/>
          <w:szCs w:val="20"/>
          <w:lang w:eastAsia="es-ES"/>
        </w:rPr>
        <w:t xml:space="preserve"> es una unidad relativa, el valor </w:t>
      </w:r>
      <w:r w:rsidRPr="000E7662">
        <w:rPr>
          <w:rFonts w:ascii="Arial" w:eastAsia="Times New Roman" w:hAnsi="Arial" w:cs="Arial"/>
          <w:color w:val="336699"/>
          <w:sz w:val="20"/>
          <w:szCs w:val="20"/>
          <w:shd w:val="clear" w:color="auto" w:fill="FBFCFD"/>
          <w:lang w:eastAsia="es-ES"/>
        </w:rPr>
        <w:t>0.9</w:t>
      </w:r>
      <w:r w:rsidRPr="000E7662">
        <w:rPr>
          <w:rFonts w:ascii="Arial" w:eastAsia="Times New Roman" w:hAnsi="Arial" w:cs="Arial"/>
          <w:color w:val="000000"/>
          <w:sz w:val="20"/>
          <w:szCs w:val="20"/>
          <w:lang w:eastAsia="es-ES"/>
        </w:rPr>
        <w:t xml:space="preserve"> indicado sólo tiene sentido cuando se tiene en consideración su referencia. Para la unidad </w:t>
      </w:r>
      <w:r w:rsidRPr="000E7662">
        <w:rPr>
          <w:rFonts w:ascii="Arial" w:eastAsia="Times New Roman" w:hAnsi="Arial" w:cs="Arial"/>
          <w:color w:val="336699"/>
          <w:sz w:val="20"/>
          <w:szCs w:val="20"/>
          <w:shd w:val="clear" w:color="auto" w:fill="FBFCFD"/>
          <w:lang w:eastAsia="es-ES"/>
        </w:rPr>
        <w:t>em</w:t>
      </w:r>
      <w:r w:rsidRPr="000E7662">
        <w:rPr>
          <w:rFonts w:ascii="Arial" w:eastAsia="Times New Roman" w:hAnsi="Arial" w:cs="Arial"/>
          <w:color w:val="000000"/>
          <w:sz w:val="20"/>
          <w:szCs w:val="20"/>
          <w:lang w:eastAsia="es-ES"/>
        </w:rPr>
        <w:t>, la referencia es el tamaño de letra por defecto del sistema (ordenador, dispositivo móvil, etc.) del usuario.</w:t>
      </w:r>
    </w:p>
    <w:p w14:paraId="4D0BAF39"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Por lo tanto, </w:t>
      </w:r>
      <w:r w:rsidRPr="000E7662">
        <w:rPr>
          <w:rFonts w:ascii="Arial" w:eastAsia="Times New Roman" w:hAnsi="Arial" w:cs="Arial"/>
          <w:color w:val="336699"/>
          <w:sz w:val="20"/>
          <w:szCs w:val="20"/>
          <w:shd w:val="clear" w:color="auto" w:fill="FBFCFD"/>
          <w:lang w:eastAsia="es-ES"/>
        </w:rPr>
        <w:t>0.9em</w:t>
      </w:r>
      <w:r w:rsidRPr="000E7662">
        <w:rPr>
          <w:rFonts w:ascii="Arial" w:eastAsia="Times New Roman" w:hAnsi="Arial" w:cs="Arial"/>
          <w:color w:val="000000"/>
          <w:sz w:val="20"/>
          <w:szCs w:val="20"/>
          <w:lang w:eastAsia="es-ES"/>
        </w:rPr>
        <w:t xml:space="preserve"> significa que se debe multiplicar </w:t>
      </w:r>
      <w:r w:rsidRPr="000E7662">
        <w:rPr>
          <w:rFonts w:ascii="Arial" w:eastAsia="Times New Roman" w:hAnsi="Arial" w:cs="Arial"/>
          <w:color w:val="336699"/>
          <w:sz w:val="20"/>
          <w:szCs w:val="20"/>
          <w:shd w:val="clear" w:color="auto" w:fill="FBFCFD"/>
          <w:lang w:eastAsia="es-ES"/>
        </w:rPr>
        <w:t>0.9</w:t>
      </w:r>
      <w:r w:rsidRPr="000E7662">
        <w:rPr>
          <w:rFonts w:ascii="Arial" w:eastAsia="Times New Roman" w:hAnsi="Arial" w:cs="Arial"/>
          <w:color w:val="000000"/>
          <w:sz w:val="20"/>
          <w:szCs w:val="20"/>
          <w:lang w:eastAsia="es-ES"/>
        </w:rPr>
        <w:t xml:space="preserve"> por el tamaño de letra por defecto, lo que en la práctica significa que la medida indicada es igual al </w:t>
      </w:r>
      <w:r w:rsidRPr="000E7662">
        <w:rPr>
          <w:rFonts w:ascii="Arial" w:eastAsia="Times New Roman" w:hAnsi="Arial" w:cs="Arial"/>
          <w:color w:val="336699"/>
          <w:sz w:val="20"/>
          <w:szCs w:val="20"/>
          <w:shd w:val="clear" w:color="auto" w:fill="FBFCFD"/>
          <w:lang w:eastAsia="es-ES"/>
        </w:rPr>
        <w:t>90%</w:t>
      </w:r>
      <w:r w:rsidRPr="000E7662">
        <w:rPr>
          <w:rFonts w:ascii="Arial" w:eastAsia="Times New Roman" w:hAnsi="Arial" w:cs="Arial"/>
          <w:color w:val="000000"/>
          <w:sz w:val="20"/>
          <w:szCs w:val="20"/>
          <w:lang w:eastAsia="es-ES"/>
        </w:rPr>
        <w:t xml:space="preserve"> del tamaño de letra por defecto. Si este tamaño por defecto es </w:t>
      </w:r>
      <w:r w:rsidRPr="000E7662">
        <w:rPr>
          <w:rFonts w:ascii="Arial" w:eastAsia="Times New Roman" w:hAnsi="Arial" w:cs="Arial"/>
          <w:color w:val="336699"/>
          <w:sz w:val="20"/>
          <w:szCs w:val="20"/>
          <w:shd w:val="clear" w:color="auto" w:fill="FBFCFD"/>
          <w:lang w:eastAsia="es-ES"/>
        </w:rPr>
        <w:t>12pt</w:t>
      </w:r>
      <w:r w:rsidRPr="000E7662">
        <w:rPr>
          <w:rFonts w:ascii="Arial" w:eastAsia="Times New Roman" w:hAnsi="Arial" w:cs="Arial"/>
          <w:color w:val="000000"/>
          <w:sz w:val="20"/>
          <w:szCs w:val="20"/>
          <w:lang w:eastAsia="es-ES"/>
        </w:rPr>
        <w:t xml:space="preserve">, el valor </w:t>
      </w:r>
      <w:r w:rsidRPr="000E7662">
        <w:rPr>
          <w:rFonts w:ascii="Arial" w:eastAsia="Times New Roman" w:hAnsi="Arial" w:cs="Arial"/>
          <w:color w:val="336699"/>
          <w:sz w:val="20"/>
          <w:szCs w:val="20"/>
          <w:shd w:val="clear" w:color="auto" w:fill="FBFCFD"/>
          <w:lang w:eastAsia="es-ES"/>
        </w:rPr>
        <w:t>0.9em</w:t>
      </w:r>
      <w:r w:rsidRPr="000E7662">
        <w:rPr>
          <w:rFonts w:ascii="Arial" w:eastAsia="Times New Roman" w:hAnsi="Arial" w:cs="Arial"/>
          <w:color w:val="000000"/>
          <w:sz w:val="20"/>
          <w:szCs w:val="20"/>
          <w:lang w:eastAsia="es-ES"/>
        </w:rPr>
        <w:t xml:space="preserve"> sería igual a </w:t>
      </w:r>
      <w:r w:rsidRPr="000E7662">
        <w:rPr>
          <w:rFonts w:ascii="Arial" w:eastAsia="Times New Roman" w:hAnsi="Arial" w:cs="Arial"/>
          <w:color w:val="336699"/>
          <w:sz w:val="20"/>
          <w:szCs w:val="20"/>
          <w:shd w:val="clear" w:color="auto" w:fill="FBFCFD"/>
          <w:lang w:eastAsia="es-ES"/>
        </w:rPr>
        <w:t>0.9 x 12pt = 10.8pt</w:t>
      </w:r>
      <w:r w:rsidRPr="000E7662">
        <w:rPr>
          <w:rFonts w:ascii="Arial" w:eastAsia="Times New Roman" w:hAnsi="Arial" w:cs="Arial"/>
          <w:color w:val="000000"/>
          <w:sz w:val="20"/>
          <w:szCs w:val="20"/>
          <w:lang w:eastAsia="es-ES"/>
        </w:rPr>
        <w:t>.</w:t>
      </w:r>
    </w:p>
    <w:p w14:paraId="544E0F13"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Cuando el valor decimal de una medida es inferior a </w:t>
      </w:r>
      <w:r w:rsidRPr="000E7662">
        <w:rPr>
          <w:rFonts w:ascii="Arial" w:eastAsia="Times New Roman" w:hAnsi="Arial" w:cs="Arial"/>
          <w:color w:val="336699"/>
          <w:sz w:val="20"/>
          <w:szCs w:val="20"/>
          <w:shd w:val="clear" w:color="auto" w:fill="FBFCFD"/>
          <w:lang w:eastAsia="es-ES"/>
        </w:rPr>
        <w:t>1</w:t>
      </w:r>
      <w:r w:rsidRPr="000E7662">
        <w:rPr>
          <w:rFonts w:ascii="Arial" w:eastAsia="Times New Roman" w:hAnsi="Arial" w:cs="Arial"/>
          <w:color w:val="000000"/>
          <w:sz w:val="20"/>
          <w:szCs w:val="20"/>
          <w:lang w:eastAsia="es-ES"/>
        </w:rPr>
        <w:t xml:space="preserve">, se puede omitir el </w:t>
      </w:r>
      <w:r w:rsidRPr="000E7662">
        <w:rPr>
          <w:rFonts w:ascii="Arial" w:eastAsia="Times New Roman" w:hAnsi="Arial" w:cs="Arial"/>
          <w:color w:val="336699"/>
          <w:sz w:val="20"/>
          <w:szCs w:val="20"/>
          <w:shd w:val="clear" w:color="auto" w:fill="FBFCFD"/>
          <w:lang w:eastAsia="es-ES"/>
        </w:rPr>
        <w:t>0</w:t>
      </w:r>
      <w:r w:rsidRPr="000E7662">
        <w:rPr>
          <w:rFonts w:ascii="Arial" w:eastAsia="Times New Roman" w:hAnsi="Arial" w:cs="Arial"/>
          <w:color w:val="000000"/>
          <w:sz w:val="20"/>
          <w:szCs w:val="20"/>
          <w:lang w:eastAsia="es-ES"/>
        </w:rPr>
        <w:t xml:space="preserve"> de la izquierda, por lo que el código anterior es equivalente al código siguiente:</w:t>
      </w:r>
    </w:p>
    <w:p w14:paraId="51A51EEC"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body </w:t>
      </w:r>
      <w:r w:rsidRPr="000E7662">
        <w:rPr>
          <w:rFonts w:ascii="Arial" w:eastAsia="Times New Roman" w:hAnsi="Arial" w:cs="Arial"/>
          <w:color w:val="880000"/>
          <w:sz w:val="20"/>
          <w:szCs w:val="20"/>
          <w:lang w:eastAsia="es-ES"/>
        </w:rPr>
        <w:t>{</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000088"/>
          <w:sz w:val="20"/>
          <w:szCs w:val="20"/>
          <w:lang w:eastAsia="es-ES"/>
        </w:rPr>
        <w:t>font-size</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04029E"/>
          <w:sz w:val="20"/>
          <w:szCs w:val="20"/>
          <w:lang w:eastAsia="es-ES"/>
        </w:rPr>
        <w:t>.9em</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880000"/>
          <w:sz w:val="20"/>
          <w:szCs w:val="20"/>
          <w:lang w:eastAsia="es-ES"/>
        </w:rPr>
        <w:t>}</w:t>
      </w:r>
    </w:p>
    <w:p w14:paraId="46A02777"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El siguiente ejemplo muestra el uso de la unidad </w:t>
      </w:r>
      <w:r w:rsidRPr="000E7662">
        <w:rPr>
          <w:rFonts w:ascii="Arial" w:eastAsia="Times New Roman" w:hAnsi="Arial" w:cs="Arial"/>
          <w:color w:val="336699"/>
          <w:sz w:val="20"/>
          <w:szCs w:val="20"/>
          <w:shd w:val="clear" w:color="auto" w:fill="FBFCFD"/>
          <w:lang w:eastAsia="es-ES"/>
        </w:rPr>
        <w:t>em</w:t>
      </w:r>
      <w:r w:rsidRPr="000E7662">
        <w:rPr>
          <w:rFonts w:ascii="Arial" w:eastAsia="Times New Roman" w:hAnsi="Arial" w:cs="Arial"/>
          <w:color w:val="000000"/>
          <w:sz w:val="20"/>
          <w:szCs w:val="20"/>
          <w:lang w:eastAsia="es-ES"/>
        </w:rPr>
        <w:t xml:space="preserve"> para establecer el tamaño de la letra de diferentes párrafos:</w:t>
      </w:r>
    </w:p>
    <w:p w14:paraId="0916D102" w14:textId="77777777" w:rsidR="000E7662" w:rsidRPr="000E7662" w:rsidRDefault="000E7662" w:rsidP="000E7662">
      <w:pPr>
        <w:shd w:val="clear" w:color="auto" w:fill="FFFFFF"/>
        <w:spacing w:after="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fldChar w:fldCharType="begin"/>
      </w:r>
      <w:r w:rsidRPr="000E7662">
        <w:rPr>
          <w:rFonts w:ascii="Arial" w:eastAsia="Times New Roman" w:hAnsi="Arial" w:cs="Arial"/>
          <w:color w:val="000000"/>
          <w:sz w:val="20"/>
          <w:szCs w:val="20"/>
          <w:lang w:eastAsia="es-ES"/>
        </w:rPr>
        <w:instrText xml:space="preserve"> INCLUDEPICTURE "http://www.librosweb.es/img/css/f0301.gif" \* MERGEFORMATINET </w:instrText>
      </w:r>
      <w:r w:rsidRPr="000E7662">
        <w:rPr>
          <w:rFonts w:ascii="Arial" w:eastAsia="Times New Roman" w:hAnsi="Arial" w:cs="Arial"/>
          <w:color w:val="000000"/>
          <w:sz w:val="20"/>
          <w:szCs w:val="20"/>
          <w:lang w:eastAsia="es-ES"/>
        </w:rPr>
        <w:fldChar w:fldCharType="separate"/>
      </w:r>
      <w:r w:rsidRPr="000E7662">
        <w:rPr>
          <w:rFonts w:ascii="Arial" w:eastAsia="Times New Roman" w:hAnsi="Arial" w:cs="Arial"/>
          <w:color w:val="000000"/>
          <w:sz w:val="20"/>
          <w:szCs w:val="20"/>
          <w:lang w:eastAsia="es-ES"/>
        </w:rPr>
        <w:pict w14:anchorId="07183CB6">
          <v:shape id="_x0000_i1028" type="#_x0000_t75" alt="Ejemplo de tamaño de letra definido con la unidad relativa em" style="width:426pt;height:188.25pt">
            <v:imagedata r:id="rId14" r:href="rId15"/>
          </v:shape>
        </w:pict>
      </w:r>
      <w:r w:rsidRPr="000E7662">
        <w:rPr>
          <w:rFonts w:ascii="Arial" w:eastAsia="Times New Roman" w:hAnsi="Arial" w:cs="Arial"/>
          <w:color w:val="000000"/>
          <w:sz w:val="20"/>
          <w:szCs w:val="20"/>
          <w:lang w:eastAsia="es-ES"/>
        </w:rPr>
        <w:fldChar w:fldCharType="end"/>
      </w:r>
    </w:p>
    <w:p w14:paraId="4B5CE5DC"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p>
    <w:p w14:paraId="45EB023D"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El primer párrafo muestra la letra con un tamaño de </w:t>
      </w:r>
      <w:r w:rsidRPr="000E7662">
        <w:rPr>
          <w:rFonts w:ascii="Arial" w:eastAsia="Times New Roman" w:hAnsi="Arial" w:cs="Arial"/>
          <w:color w:val="336699"/>
          <w:sz w:val="20"/>
          <w:szCs w:val="20"/>
          <w:shd w:val="clear" w:color="auto" w:fill="FBFCFD"/>
          <w:lang w:eastAsia="es-ES"/>
        </w:rPr>
        <w:t>1em</w:t>
      </w:r>
      <w:r w:rsidRPr="000E7662">
        <w:rPr>
          <w:rFonts w:ascii="Arial" w:eastAsia="Times New Roman" w:hAnsi="Arial" w:cs="Arial"/>
          <w:color w:val="000000"/>
          <w:sz w:val="20"/>
          <w:szCs w:val="20"/>
          <w:lang w:eastAsia="es-ES"/>
        </w:rPr>
        <w:t xml:space="preserve">, es decir, el tamaño por defecto en el navegador del usuario. El segundo párrafo ha establecido el tamaño de letra en </w:t>
      </w:r>
      <w:r w:rsidRPr="000E7662">
        <w:rPr>
          <w:rFonts w:ascii="Arial" w:eastAsia="Times New Roman" w:hAnsi="Arial" w:cs="Arial"/>
          <w:color w:val="336699"/>
          <w:sz w:val="20"/>
          <w:szCs w:val="20"/>
          <w:shd w:val="clear" w:color="auto" w:fill="FBFCFD"/>
          <w:lang w:eastAsia="es-ES"/>
        </w:rPr>
        <w:t>1.2em</w:t>
      </w:r>
      <w:r w:rsidRPr="000E7662">
        <w:rPr>
          <w:rFonts w:ascii="Arial" w:eastAsia="Times New Roman" w:hAnsi="Arial" w:cs="Arial"/>
          <w:color w:val="000000"/>
          <w:sz w:val="20"/>
          <w:szCs w:val="20"/>
          <w:lang w:eastAsia="es-ES"/>
        </w:rPr>
        <w:t xml:space="preserve">, es decir, un </w:t>
      </w:r>
      <w:r w:rsidRPr="000E7662">
        <w:rPr>
          <w:rFonts w:ascii="Arial" w:eastAsia="Times New Roman" w:hAnsi="Arial" w:cs="Arial"/>
          <w:color w:val="336699"/>
          <w:sz w:val="20"/>
          <w:szCs w:val="20"/>
          <w:shd w:val="clear" w:color="auto" w:fill="FBFCFD"/>
          <w:lang w:eastAsia="es-ES"/>
        </w:rPr>
        <w:t>20%</w:t>
      </w:r>
      <w:r w:rsidRPr="000E7662">
        <w:rPr>
          <w:rFonts w:ascii="Arial" w:eastAsia="Times New Roman" w:hAnsi="Arial" w:cs="Arial"/>
          <w:color w:val="000000"/>
          <w:sz w:val="20"/>
          <w:szCs w:val="20"/>
          <w:lang w:eastAsia="es-ES"/>
        </w:rPr>
        <w:t xml:space="preserve"> más grande que el tamaño por defecto. Por último, el tercer párrafo ha indicado un tamaño de </w:t>
      </w:r>
      <w:r w:rsidRPr="000E7662">
        <w:rPr>
          <w:rFonts w:ascii="Arial" w:eastAsia="Times New Roman" w:hAnsi="Arial" w:cs="Arial"/>
          <w:color w:val="336699"/>
          <w:sz w:val="20"/>
          <w:szCs w:val="20"/>
          <w:shd w:val="clear" w:color="auto" w:fill="FBFCFD"/>
          <w:lang w:eastAsia="es-ES"/>
        </w:rPr>
        <w:t>.8em</w:t>
      </w:r>
      <w:r w:rsidRPr="000E7662">
        <w:rPr>
          <w:rFonts w:ascii="Arial" w:eastAsia="Times New Roman" w:hAnsi="Arial" w:cs="Arial"/>
          <w:color w:val="000000"/>
          <w:sz w:val="20"/>
          <w:szCs w:val="20"/>
          <w:lang w:eastAsia="es-ES"/>
        </w:rPr>
        <w:t xml:space="preserve">, es decir, un </w:t>
      </w:r>
      <w:r w:rsidRPr="000E7662">
        <w:rPr>
          <w:rFonts w:ascii="Arial" w:eastAsia="Times New Roman" w:hAnsi="Arial" w:cs="Arial"/>
          <w:color w:val="336699"/>
          <w:sz w:val="20"/>
          <w:szCs w:val="20"/>
          <w:shd w:val="clear" w:color="auto" w:fill="FBFCFD"/>
          <w:lang w:eastAsia="es-ES"/>
        </w:rPr>
        <w:t>20%</w:t>
      </w:r>
      <w:r w:rsidRPr="000E7662">
        <w:rPr>
          <w:rFonts w:ascii="Arial" w:eastAsia="Times New Roman" w:hAnsi="Arial" w:cs="Arial"/>
          <w:color w:val="000000"/>
          <w:sz w:val="20"/>
          <w:szCs w:val="20"/>
          <w:lang w:eastAsia="es-ES"/>
        </w:rPr>
        <w:t xml:space="preserve"> inferior al tamaño por defecto.</w:t>
      </w:r>
    </w:p>
    <w:p w14:paraId="63C1A56A"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Cuando se estudian por primera vez, las unidades relativas parecen demasiado complicadas. Al fin y al cabo, siempre se debe tomar la referencia de la unidad para obtener su valor real. Sin embargo, sus ventajas son mucho mayores que sus inconvenientes.</w:t>
      </w:r>
    </w:p>
    <w:p w14:paraId="16F3C9BF"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lastRenderedPageBreak/>
        <w:t xml:space="preserve">El ejemplo anterior establece el tamaño de la letra mediante los valores </w:t>
      </w:r>
      <w:r w:rsidRPr="000E7662">
        <w:rPr>
          <w:rFonts w:ascii="Arial" w:eastAsia="Times New Roman" w:hAnsi="Arial" w:cs="Arial"/>
          <w:color w:val="336699"/>
          <w:sz w:val="20"/>
          <w:szCs w:val="20"/>
          <w:shd w:val="clear" w:color="auto" w:fill="FBFCFD"/>
          <w:lang w:eastAsia="es-ES"/>
        </w:rPr>
        <w:t>1em</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336699"/>
          <w:sz w:val="20"/>
          <w:szCs w:val="20"/>
          <w:shd w:val="clear" w:color="auto" w:fill="FBFCFD"/>
          <w:lang w:eastAsia="es-ES"/>
        </w:rPr>
        <w:t>1.2em</w:t>
      </w:r>
      <w:r w:rsidRPr="000E7662">
        <w:rPr>
          <w:rFonts w:ascii="Arial" w:eastAsia="Times New Roman" w:hAnsi="Arial" w:cs="Arial"/>
          <w:color w:val="000000"/>
          <w:sz w:val="20"/>
          <w:szCs w:val="20"/>
          <w:lang w:eastAsia="es-ES"/>
        </w:rPr>
        <w:t xml:space="preserve"> y </w:t>
      </w:r>
      <w:r w:rsidRPr="000E7662">
        <w:rPr>
          <w:rFonts w:ascii="Arial" w:eastAsia="Times New Roman" w:hAnsi="Arial" w:cs="Arial"/>
          <w:color w:val="336699"/>
          <w:sz w:val="20"/>
          <w:szCs w:val="20"/>
          <w:shd w:val="clear" w:color="auto" w:fill="FBFCFD"/>
          <w:lang w:eastAsia="es-ES"/>
        </w:rPr>
        <w:t>.8em</w:t>
      </w:r>
      <w:r w:rsidRPr="000E7662">
        <w:rPr>
          <w:rFonts w:ascii="Arial" w:eastAsia="Times New Roman" w:hAnsi="Arial" w:cs="Arial"/>
          <w:color w:val="000000"/>
          <w:sz w:val="20"/>
          <w:szCs w:val="20"/>
          <w:lang w:eastAsia="es-ES"/>
        </w:rPr>
        <w:t>. En otras palabras, el código anterior está estableciendo los tamaños de letra a "normal", "grande" y "pequeño" respectivamente. Independientemente del tamaño de letra por defecto del dispositivo del usuario, el primer párrafo se verá con un tamaño de letra "normal" (</w:t>
      </w:r>
      <w:r w:rsidRPr="000E7662">
        <w:rPr>
          <w:rFonts w:ascii="Arial" w:eastAsia="Times New Roman" w:hAnsi="Arial" w:cs="Arial"/>
          <w:color w:val="336699"/>
          <w:sz w:val="20"/>
          <w:szCs w:val="20"/>
          <w:shd w:val="clear" w:color="auto" w:fill="FBFCFD"/>
          <w:lang w:eastAsia="es-ES"/>
        </w:rPr>
        <w:t>1em</w:t>
      </w:r>
      <w:r w:rsidRPr="000E7662">
        <w:rPr>
          <w:rFonts w:ascii="Arial" w:eastAsia="Times New Roman" w:hAnsi="Arial" w:cs="Arial"/>
          <w:color w:val="000000"/>
          <w:sz w:val="20"/>
          <w:szCs w:val="20"/>
          <w:lang w:eastAsia="es-ES"/>
        </w:rPr>
        <w:t>), el segundo párrafo se verá más "grande" de lo normal (</w:t>
      </w:r>
      <w:r w:rsidRPr="000E7662">
        <w:rPr>
          <w:rFonts w:ascii="Arial" w:eastAsia="Times New Roman" w:hAnsi="Arial" w:cs="Arial"/>
          <w:color w:val="336699"/>
          <w:sz w:val="20"/>
          <w:szCs w:val="20"/>
          <w:shd w:val="clear" w:color="auto" w:fill="FBFCFD"/>
          <w:lang w:eastAsia="es-ES"/>
        </w:rPr>
        <w:t>1.2em</w:t>
      </w:r>
      <w:r w:rsidRPr="000E7662">
        <w:rPr>
          <w:rFonts w:ascii="Arial" w:eastAsia="Times New Roman" w:hAnsi="Arial" w:cs="Arial"/>
          <w:color w:val="000000"/>
          <w:sz w:val="20"/>
          <w:szCs w:val="20"/>
          <w:lang w:eastAsia="es-ES"/>
        </w:rPr>
        <w:t>) y el último párrafo se verá "pequeño" (</w:t>
      </w:r>
      <w:r w:rsidRPr="000E7662">
        <w:rPr>
          <w:rFonts w:ascii="Arial" w:eastAsia="Times New Roman" w:hAnsi="Arial" w:cs="Arial"/>
          <w:color w:val="336699"/>
          <w:sz w:val="20"/>
          <w:szCs w:val="20"/>
          <w:shd w:val="clear" w:color="auto" w:fill="FBFCFD"/>
          <w:lang w:eastAsia="es-ES"/>
        </w:rPr>
        <w:t>.8em</w:t>
      </w:r>
      <w:r w:rsidRPr="000E7662">
        <w:rPr>
          <w:rFonts w:ascii="Arial" w:eastAsia="Times New Roman" w:hAnsi="Arial" w:cs="Arial"/>
          <w:color w:val="000000"/>
          <w:sz w:val="20"/>
          <w:szCs w:val="20"/>
          <w:lang w:eastAsia="es-ES"/>
        </w:rPr>
        <w:t>).</w:t>
      </w:r>
    </w:p>
    <w:p w14:paraId="218F6FFE"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De esta forma, si el usuario tiene problemas de visión y aumenta el tamaño de letra en su navegador, las proporciones se mantendrán. Si el tamaño de letra por defecto es </w:t>
      </w:r>
      <w:r w:rsidRPr="000E7662">
        <w:rPr>
          <w:rFonts w:ascii="Arial" w:eastAsia="Times New Roman" w:hAnsi="Arial" w:cs="Arial"/>
          <w:color w:val="336699"/>
          <w:sz w:val="20"/>
          <w:szCs w:val="20"/>
          <w:shd w:val="clear" w:color="auto" w:fill="FBFCFD"/>
          <w:lang w:eastAsia="es-ES"/>
        </w:rPr>
        <w:t>12</w:t>
      </w:r>
      <w:r w:rsidRPr="000E7662">
        <w:rPr>
          <w:rFonts w:ascii="Arial" w:eastAsia="Times New Roman" w:hAnsi="Arial" w:cs="Arial"/>
          <w:color w:val="000000"/>
          <w:sz w:val="20"/>
          <w:szCs w:val="20"/>
          <w:lang w:eastAsia="es-ES"/>
        </w:rPr>
        <w:t xml:space="preserve">, el primer párrafo se verá con tamaño </w:t>
      </w:r>
      <w:r w:rsidRPr="000E7662">
        <w:rPr>
          <w:rFonts w:ascii="Arial" w:eastAsia="Times New Roman" w:hAnsi="Arial" w:cs="Arial"/>
          <w:color w:val="336699"/>
          <w:sz w:val="20"/>
          <w:szCs w:val="20"/>
          <w:shd w:val="clear" w:color="auto" w:fill="FBFCFD"/>
          <w:lang w:eastAsia="es-ES"/>
        </w:rPr>
        <w:t>12</w:t>
      </w:r>
      <w:r w:rsidRPr="000E7662">
        <w:rPr>
          <w:rFonts w:ascii="Arial" w:eastAsia="Times New Roman" w:hAnsi="Arial" w:cs="Arial"/>
          <w:color w:val="000000"/>
          <w:sz w:val="20"/>
          <w:szCs w:val="20"/>
          <w:lang w:eastAsia="es-ES"/>
        </w:rPr>
        <w:t xml:space="preserve">, pero si el usuario aumenta el tamaño de letra por defecto a </w:t>
      </w:r>
      <w:r w:rsidRPr="000E7662">
        <w:rPr>
          <w:rFonts w:ascii="Arial" w:eastAsia="Times New Roman" w:hAnsi="Arial" w:cs="Arial"/>
          <w:color w:val="336699"/>
          <w:sz w:val="20"/>
          <w:szCs w:val="20"/>
          <w:shd w:val="clear" w:color="auto" w:fill="FBFCFD"/>
          <w:lang w:eastAsia="es-ES"/>
        </w:rPr>
        <w:t>20</w:t>
      </w:r>
      <w:r w:rsidRPr="000E7662">
        <w:rPr>
          <w:rFonts w:ascii="Arial" w:eastAsia="Times New Roman" w:hAnsi="Arial" w:cs="Arial"/>
          <w:color w:val="000000"/>
          <w:sz w:val="20"/>
          <w:szCs w:val="20"/>
          <w:lang w:eastAsia="es-ES"/>
        </w:rPr>
        <w:t xml:space="preserve">, el primer párrafo se verá con tamaño </w:t>
      </w:r>
      <w:r w:rsidRPr="000E7662">
        <w:rPr>
          <w:rFonts w:ascii="Arial" w:eastAsia="Times New Roman" w:hAnsi="Arial" w:cs="Arial"/>
          <w:color w:val="336699"/>
          <w:sz w:val="20"/>
          <w:szCs w:val="20"/>
          <w:shd w:val="clear" w:color="auto" w:fill="FBFCFD"/>
          <w:lang w:eastAsia="es-ES"/>
        </w:rPr>
        <w:t>20</w:t>
      </w:r>
      <w:r w:rsidRPr="000E7662">
        <w:rPr>
          <w:rFonts w:ascii="Arial" w:eastAsia="Times New Roman" w:hAnsi="Arial" w:cs="Arial"/>
          <w:color w:val="000000"/>
          <w:sz w:val="20"/>
          <w:szCs w:val="20"/>
          <w:lang w:eastAsia="es-ES"/>
        </w:rPr>
        <w:t>. Como se ve, las unidades relativas permiten mantener las proporciones del diseño independientemente del tamaño de letra por defecto del navegador del usuario.</w:t>
      </w:r>
    </w:p>
    <w:p w14:paraId="16C82151"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Como se verá más adelante, la propiedad </w:t>
      </w:r>
      <w:r w:rsidRPr="000E7662">
        <w:rPr>
          <w:rFonts w:ascii="Arial" w:eastAsia="Times New Roman" w:hAnsi="Arial" w:cs="Arial"/>
          <w:color w:val="336699"/>
          <w:sz w:val="20"/>
          <w:szCs w:val="20"/>
          <w:shd w:val="clear" w:color="auto" w:fill="FBFCFD"/>
          <w:lang w:eastAsia="es-ES"/>
        </w:rPr>
        <w:t>font-size</w:t>
      </w:r>
      <w:r w:rsidRPr="000E7662">
        <w:rPr>
          <w:rFonts w:ascii="Arial" w:eastAsia="Times New Roman" w:hAnsi="Arial" w:cs="Arial"/>
          <w:color w:val="000000"/>
          <w:sz w:val="20"/>
          <w:szCs w:val="20"/>
          <w:lang w:eastAsia="es-ES"/>
        </w:rPr>
        <w:t xml:space="preserve"> permite establecer el tamaño de letra del texto de un elemento. En este caso, la referencia para el valor de </w:t>
      </w:r>
      <w:r w:rsidRPr="000E7662">
        <w:rPr>
          <w:rFonts w:ascii="Arial" w:eastAsia="Times New Roman" w:hAnsi="Arial" w:cs="Arial"/>
          <w:color w:val="336699"/>
          <w:sz w:val="20"/>
          <w:szCs w:val="20"/>
          <w:shd w:val="clear" w:color="auto" w:fill="FBFCFD"/>
          <w:lang w:eastAsia="es-ES"/>
        </w:rPr>
        <w:t>font-size</w:t>
      </w:r>
      <w:r w:rsidRPr="000E7662">
        <w:rPr>
          <w:rFonts w:ascii="Arial" w:eastAsia="Times New Roman" w:hAnsi="Arial" w:cs="Arial"/>
          <w:color w:val="000000"/>
          <w:sz w:val="20"/>
          <w:szCs w:val="20"/>
          <w:lang w:eastAsia="es-ES"/>
        </w:rPr>
        <w:t xml:space="preserve"> de un elemento siempre es el tamaño de letra de su elemento padre (es decir, del elemento en el que se encuentra). Si el elemento no se encuentra dentro de ningún otro elemento, la referencia es el tamaño de letra del elemento </w:t>
      </w:r>
      <w:r w:rsidRPr="000E7662">
        <w:rPr>
          <w:rFonts w:ascii="Arial" w:eastAsia="Times New Roman" w:hAnsi="Arial" w:cs="Arial"/>
          <w:color w:val="336699"/>
          <w:sz w:val="20"/>
          <w:szCs w:val="20"/>
          <w:shd w:val="clear" w:color="auto" w:fill="FBFCFD"/>
          <w:lang w:eastAsia="es-ES"/>
        </w:rPr>
        <w:t>&lt;body&gt;</w:t>
      </w:r>
      <w:r w:rsidRPr="000E7662">
        <w:rPr>
          <w:rFonts w:ascii="Arial" w:eastAsia="Times New Roman" w:hAnsi="Arial" w:cs="Arial"/>
          <w:color w:val="000000"/>
          <w:sz w:val="20"/>
          <w:szCs w:val="20"/>
          <w:lang w:eastAsia="es-ES"/>
        </w:rPr>
        <w:t xml:space="preserve">. Si no se indica de forma explícita un valor para el tamaño de letra del elemento </w:t>
      </w:r>
      <w:r w:rsidRPr="000E7662">
        <w:rPr>
          <w:rFonts w:ascii="Arial" w:eastAsia="Times New Roman" w:hAnsi="Arial" w:cs="Arial"/>
          <w:color w:val="336699"/>
          <w:sz w:val="20"/>
          <w:szCs w:val="20"/>
          <w:shd w:val="clear" w:color="auto" w:fill="FBFCFD"/>
          <w:lang w:eastAsia="es-ES"/>
        </w:rPr>
        <w:t>&lt;body&gt;</w:t>
      </w:r>
      <w:r w:rsidRPr="000E7662">
        <w:rPr>
          <w:rFonts w:ascii="Arial" w:eastAsia="Times New Roman" w:hAnsi="Arial" w:cs="Arial"/>
          <w:color w:val="000000"/>
          <w:sz w:val="20"/>
          <w:szCs w:val="20"/>
          <w:lang w:eastAsia="es-ES"/>
        </w:rPr>
        <w:t>, la referencia es el tamaño de letra por defecto del navegador.</w:t>
      </w:r>
    </w:p>
    <w:p w14:paraId="16B2E331"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Siguiendo esta norma, si en el ejemplo anterior se modifica el tamaño de letra del elemento </w:t>
      </w:r>
      <w:r w:rsidRPr="000E7662">
        <w:rPr>
          <w:rFonts w:ascii="Arial" w:eastAsia="Times New Roman" w:hAnsi="Arial" w:cs="Arial"/>
          <w:color w:val="336699"/>
          <w:sz w:val="20"/>
          <w:szCs w:val="20"/>
          <w:shd w:val="clear" w:color="auto" w:fill="FBFCFD"/>
          <w:lang w:eastAsia="es-ES"/>
        </w:rPr>
        <w:t>&lt;body&gt;</w:t>
      </w:r>
      <w:r w:rsidRPr="000E7662">
        <w:rPr>
          <w:rFonts w:ascii="Arial" w:eastAsia="Times New Roman" w:hAnsi="Arial" w:cs="Arial"/>
          <w:color w:val="000000"/>
          <w:sz w:val="20"/>
          <w:szCs w:val="20"/>
          <w:lang w:eastAsia="es-ES"/>
        </w:rPr>
        <w:t xml:space="preserve"> (que es el elemento padre de los tres párrafos) y se le asigna un valor de </w:t>
      </w:r>
      <w:r w:rsidRPr="000E7662">
        <w:rPr>
          <w:rFonts w:ascii="Arial" w:eastAsia="Times New Roman" w:hAnsi="Arial" w:cs="Arial"/>
          <w:color w:val="336699"/>
          <w:sz w:val="20"/>
          <w:szCs w:val="20"/>
          <w:shd w:val="clear" w:color="auto" w:fill="FBFCFD"/>
          <w:lang w:eastAsia="es-ES"/>
        </w:rPr>
        <w:t>0.8em</w:t>
      </w:r>
      <w:r w:rsidRPr="000E7662">
        <w:rPr>
          <w:rFonts w:ascii="Arial" w:eastAsia="Times New Roman" w:hAnsi="Arial" w:cs="Arial"/>
          <w:color w:val="000000"/>
          <w:sz w:val="20"/>
          <w:szCs w:val="20"/>
          <w:lang w:eastAsia="es-ES"/>
        </w:rPr>
        <w:t>, el aspecto que muestran los párrafos en el navegador es el siguiente:</w:t>
      </w:r>
    </w:p>
    <w:p w14:paraId="67C27C35" w14:textId="77777777" w:rsidR="000E7662" w:rsidRPr="000E7662" w:rsidRDefault="000E7662" w:rsidP="000E7662">
      <w:pPr>
        <w:shd w:val="clear" w:color="auto" w:fill="FFFFFF"/>
        <w:spacing w:after="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fldChar w:fldCharType="begin"/>
      </w:r>
      <w:r w:rsidRPr="000E7662">
        <w:rPr>
          <w:rFonts w:ascii="Arial" w:eastAsia="Times New Roman" w:hAnsi="Arial" w:cs="Arial"/>
          <w:color w:val="000000"/>
          <w:sz w:val="20"/>
          <w:szCs w:val="20"/>
          <w:lang w:eastAsia="es-ES"/>
        </w:rPr>
        <w:instrText xml:space="preserve"> INCLUDEPICTURE "http://www.librosweb.es/img/css/f0302.gif" \* MERGEFORMATINET </w:instrText>
      </w:r>
      <w:r w:rsidRPr="000E7662">
        <w:rPr>
          <w:rFonts w:ascii="Arial" w:eastAsia="Times New Roman" w:hAnsi="Arial" w:cs="Arial"/>
          <w:color w:val="000000"/>
          <w:sz w:val="20"/>
          <w:szCs w:val="20"/>
          <w:lang w:eastAsia="es-ES"/>
        </w:rPr>
        <w:fldChar w:fldCharType="separate"/>
      </w:r>
      <w:r w:rsidRPr="000E7662">
        <w:rPr>
          <w:rFonts w:ascii="Arial" w:eastAsia="Times New Roman" w:hAnsi="Arial" w:cs="Arial"/>
          <w:color w:val="000000"/>
          <w:sz w:val="20"/>
          <w:szCs w:val="20"/>
          <w:lang w:eastAsia="es-ES"/>
        </w:rPr>
        <w:pict w14:anchorId="47DDD81A">
          <v:shape id="_x0000_i1029" type="#_x0000_t75" alt="Ejemplo de tamaño de letra definido con la unidad relativa em" style="width:426pt;height:156pt">
            <v:imagedata r:id="rId16" r:href="rId17"/>
          </v:shape>
        </w:pict>
      </w:r>
      <w:r w:rsidRPr="000E7662">
        <w:rPr>
          <w:rFonts w:ascii="Arial" w:eastAsia="Times New Roman" w:hAnsi="Arial" w:cs="Arial"/>
          <w:color w:val="000000"/>
          <w:sz w:val="20"/>
          <w:szCs w:val="20"/>
          <w:lang w:eastAsia="es-ES"/>
        </w:rPr>
        <w:fldChar w:fldCharType="end"/>
      </w:r>
    </w:p>
    <w:p w14:paraId="2B23D9F1"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Al haber reducido el tamaño de letra que era la referencia del tamaño de letra de los tres párrafos, su texto se ve con una letra más pequeña, aunque manteniendo las proporciones: el primer párrafo se ve con un tamaño de letra normal, el segundo se ve con un tamaño grande y el tercero se visualiza con un tamaño de letra más pequeño de lo normal.</w:t>
      </w:r>
    </w:p>
    <w:p w14:paraId="196CC07B"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El funcionamiento de la unidad </w:t>
      </w:r>
      <w:r w:rsidRPr="000E7662">
        <w:rPr>
          <w:rFonts w:ascii="Arial" w:eastAsia="Times New Roman" w:hAnsi="Arial" w:cs="Arial"/>
          <w:color w:val="336699"/>
          <w:sz w:val="20"/>
          <w:szCs w:val="20"/>
          <w:shd w:val="clear" w:color="auto" w:fill="FBFCFD"/>
          <w:lang w:eastAsia="es-ES"/>
        </w:rPr>
        <w:t>ex</w:t>
      </w:r>
      <w:r w:rsidRPr="000E7662">
        <w:rPr>
          <w:rFonts w:ascii="Arial" w:eastAsia="Times New Roman" w:hAnsi="Arial" w:cs="Arial"/>
          <w:color w:val="000000"/>
          <w:sz w:val="20"/>
          <w:szCs w:val="20"/>
          <w:lang w:eastAsia="es-ES"/>
        </w:rPr>
        <w:t xml:space="preserve"> es idéntico a </w:t>
      </w:r>
      <w:r w:rsidRPr="000E7662">
        <w:rPr>
          <w:rFonts w:ascii="Arial" w:eastAsia="Times New Roman" w:hAnsi="Arial" w:cs="Arial"/>
          <w:color w:val="336699"/>
          <w:sz w:val="20"/>
          <w:szCs w:val="20"/>
          <w:shd w:val="clear" w:color="auto" w:fill="FBFCFD"/>
          <w:lang w:eastAsia="es-ES"/>
        </w:rPr>
        <w:t>em</w:t>
      </w:r>
      <w:r w:rsidRPr="000E7662">
        <w:rPr>
          <w:rFonts w:ascii="Arial" w:eastAsia="Times New Roman" w:hAnsi="Arial" w:cs="Arial"/>
          <w:color w:val="000000"/>
          <w:sz w:val="20"/>
          <w:szCs w:val="20"/>
          <w:lang w:eastAsia="es-ES"/>
        </w:rPr>
        <w:t xml:space="preserve">, salvo que en este caso, la referencia es la altura de la letra </w:t>
      </w:r>
      <w:r w:rsidRPr="000E7662">
        <w:rPr>
          <w:rFonts w:ascii="Arial" w:eastAsia="Times New Roman" w:hAnsi="Arial" w:cs="Arial"/>
          <w:color w:val="336699"/>
          <w:sz w:val="20"/>
          <w:szCs w:val="20"/>
          <w:shd w:val="clear" w:color="auto" w:fill="FBFCFD"/>
          <w:lang w:eastAsia="es-ES"/>
        </w:rPr>
        <w:t>x</w:t>
      </w:r>
      <w:r w:rsidRPr="000E7662">
        <w:rPr>
          <w:rFonts w:ascii="Arial" w:eastAsia="Times New Roman" w:hAnsi="Arial" w:cs="Arial"/>
          <w:color w:val="000000"/>
          <w:sz w:val="20"/>
          <w:szCs w:val="20"/>
          <w:lang w:eastAsia="es-ES"/>
        </w:rPr>
        <w:t xml:space="preserve"> minúscula.</w:t>
      </w:r>
    </w:p>
    <w:p w14:paraId="7C20DE8F"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Aunque puede resultar paradójico, las medidas indicadas en píxel también se consideran relativas, ya que el aspecto de los elementos dependerá de la resolución del dispositivo en el que se visualiza el documento HTML. Cuando se visualiza un documento en un dispositivo de alta resolución (por ejemplo una impresora de </w:t>
      </w:r>
      <w:r w:rsidRPr="000E7662">
        <w:rPr>
          <w:rFonts w:ascii="Arial" w:eastAsia="Times New Roman" w:hAnsi="Arial" w:cs="Arial"/>
          <w:color w:val="336699"/>
          <w:sz w:val="20"/>
          <w:szCs w:val="20"/>
          <w:shd w:val="clear" w:color="auto" w:fill="FBFCFD"/>
          <w:lang w:eastAsia="es-ES"/>
        </w:rPr>
        <w:t>1200 dpi</w:t>
      </w:r>
      <w:r w:rsidRPr="000E7662">
        <w:rPr>
          <w:rFonts w:ascii="Arial" w:eastAsia="Times New Roman" w:hAnsi="Arial" w:cs="Arial"/>
          <w:color w:val="000000"/>
          <w:sz w:val="20"/>
          <w:szCs w:val="20"/>
          <w:lang w:eastAsia="es-ES"/>
        </w:rPr>
        <w:t>) se reescalan los píxel del documento y cada uno de los píxel originales se visualizan como un conjunto de píxel del dispositivo de alta resolución.</w:t>
      </w:r>
    </w:p>
    <w:p w14:paraId="140716C7"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Las distintas unidades se pueden mezclar entre los diferentes elementos de una misma página, como en el siguiente ejemplo:</w:t>
      </w:r>
    </w:p>
    <w:p w14:paraId="6F018976"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es-ES"/>
        </w:rPr>
      </w:pPr>
      <w:r w:rsidRPr="000E7662">
        <w:rPr>
          <w:rFonts w:ascii="Arial" w:eastAsia="Times New Roman" w:hAnsi="Arial" w:cs="Arial"/>
          <w:color w:val="000000"/>
          <w:sz w:val="20"/>
          <w:szCs w:val="20"/>
          <w:lang w:val="en-US" w:eastAsia="es-ES"/>
        </w:rPr>
        <w:t xml:space="preserve">body </w:t>
      </w:r>
      <w:r w:rsidRPr="000E7662">
        <w:rPr>
          <w:rFonts w:ascii="Arial" w:eastAsia="Times New Roman" w:hAnsi="Arial" w:cs="Arial"/>
          <w:color w:val="880000"/>
          <w:sz w:val="20"/>
          <w:szCs w:val="20"/>
          <w:lang w:val="en-US" w:eastAsia="es-ES"/>
        </w:rPr>
        <w:t>{</w:t>
      </w:r>
      <w:r w:rsidRPr="000E7662">
        <w:rPr>
          <w:rFonts w:ascii="Arial" w:eastAsia="Times New Roman" w:hAnsi="Arial" w:cs="Arial"/>
          <w:color w:val="000000"/>
          <w:sz w:val="20"/>
          <w:szCs w:val="20"/>
          <w:lang w:val="en-US" w:eastAsia="es-ES"/>
        </w:rPr>
        <w:t xml:space="preserve"> </w:t>
      </w:r>
      <w:r w:rsidRPr="000E7662">
        <w:rPr>
          <w:rFonts w:ascii="Arial" w:eastAsia="Times New Roman" w:hAnsi="Arial" w:cs="Arial"/>
          <w:color w:val="000088"/>
          <w:sz w:val="20"/>
          <w:szCs w:val="20"/>
          <w:lang w:val="en-US" w:eastAsia="es-ES"/>
        </w:rPr>
        <w:t>font-size</w:t>
      </w:r>
      <w:r w:rsidRPr="000E7662">
        <w:rPr>
          <w:rFonts w:ascii="Arial" w:eastAsia="Times New Roman" w:hAnsi="Arial" w:cs="Arial"/>
          <w:color w:val="000000"/>
          <w:sz w:val="20"/>
          <w:szCs w:val="20"/>
          <w:lang w:val="en-US" w:eastAsia="es-ES"/>
        </w:rPr>
        <w:t xml:space="preserve">: 10px; </w:t>
      </w:r>
      <w:r w:rsidRPr="000E7662">
        <w:rPr>
          <w:rFonts w:ascii="Arial" w:eastAsia="Times New Roman" w:hAnsi="Arial" w:cs="Arial"/>
          <w:color w:val="880000"/>
          <w:sz w:val="20"/>
          <w:szCs w:val="20"/>
          <w:lang w:val="en-US" w:eastAsia="es-ES"/>
        </w:rPr>
        <w:t>}</w:t>
      </w:r>
    </w:p>
    <w:p w14:paraId="29036469"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000000"/>
          <w:sz w:val="20"/>
          <w:szCs w:val="20"/>
          <w:lang w:val="en-US" w:eastAsia="es-ES"/>
        </w:rPr>
      </w:pPr>
      <w:r w:rsidRPr="000E7662">
        <w:rPr>
          <w:rFonts w:ascii="Arial" w:eastAsia="Times New Roman" w:hAnsi="Arial" w:cs="Arial"/>
          <w:color w:val="000000"/>
          <w:sz w:val="20"/>
          <w:szCs w:val="20"/>
          <w:lang w:val="en-US" w:eastAsia="es-ES"/>
        </w:rPr>
        <w:lastRenderedPageBreak/>
        <w:t xml:space="preserve">h1 </w:t>
      </w:r>
      <w:r w:rsidRPr="000E7662">
        <w:rPr>
          <w:rFonts w:ascii="Arial" w:eastAsia="Times New Roman" w:hAnsi="Arial" w:cs="Arial"/>
          <w:color w:val="880000"/>
          <w:sz w:val="20"/>
          <w:szCs w:val="20"/>
          <w:lang w:val="en-US" w:eastAsia="es-ES"/>
        </w:rPr>
        <w:t>{</w:t>
      </w:r>
      <w:r w:rsidRPr="000E7662">
        <w:rPr>
          <w:rFonts w:ascii="Arial" w:eastAsia="Times New Roman" w:hAnsi="Arial" w:cs="Arial"/>
          <w:color w:val="000000"/>
          <w:sz w:val="20"/>
          <w:szCs w:val="20"/>
          <w:lang w:val="en-US" w:eastAsia="es-ES"/>
        </w:rPr>
        <w:t xml:space="preserve"> </w:t>
      </w:r>
      <w:r w:rsidRPr="000E7662">
        <w:rPr>
          <w:rFonts w:ascii="Arial" w:eastAsia="Times New Roman" w:hAnsi="Arial" w:cs="Arial"/>
          <w:color w:val="000088"/>
          <w:sz w:val="20"/>
          <w:szCs w:val="20"/>
          <w:lang w:val="en-US" w:eastAsia="es-ES"/>
        </w:rPr>
        <w:t>font-size</w:t>
      </w:r>
      <w:r w:rsidRPr="000E7662">
        <w:rPr>
          <w:rFonts w:ascii="Arial" w:eastAsia="Times New Roman" w:hAnsi="Arial" w:cs="Arial"/>
          <w:color w:val="000000"/>
          <w:sz w:val="20"/>
          <w:szCs w:val="20"/>
          <w:lang w:val="en-US" w:eastAsia="es-ES"/>
        </w:rPr>
        <w:t xml:space="preserve">: </w:t>
      </w:r>
      <w:r w:rsidRPr="000E7662">
        <w:rPr>
          <w:rFonts w:ascii="Arial" w:eastAsia="Times New Roman" w:hAnsi="Arial" w:cs="Arial"/>
          <w:color w:val="006666"/>
          <w:sz w:val="20"/>
          <w:szCs w:val="20"/>
          <w:lang w:val="en-US" w:eastAsia="es-ES"/>
        </w:rPr>
        <w:t>2</w:t>
      </w:r>
      <w:r w:rsidRPr="000E7662">
        <w:rPr>
          <w:rFonts w:ascii="Arial" w:eastAsia="Times New Roman" w:hAnsi="Arial" w:cs="Arial"/>
          <w:color w:val="04029E"/>
          <w:sz w:val="20"/>
          <w:szCs w:val="20"/>
          <w:lang w:val="en-US" w:eastAsia="es-ES"/>
        </w:rPr>
        <w:t>.5em</w:t>
      </w:r>
      <w:r w:rsidRPr="000E7662">
        <w:rPr>
          <w:rFonts w:ascii="Arial" w:eastAsia="Times New Roman" w:hAnsi="Arial" w:cs="Arial"/>
          <w:color w:val="000000"/>
          <w:sz w:val="20"/>
          <w:szCs w:val="20"/>
          <w:lang w:val="en-US" w:eastAsia="es-ES"/>
        </w:rPr>
        <w:t xml:space="preserve">; </w:t>
      </w:r>
      <w:r w:rsidRPr="000E7662">
        <w:rPr>
          <w:rFonts w:ascii="Arial" w:eastAsia="Times New Roman" w:hAnsi="Arial" w:cs="Arial"/>
          <w:color w:val="880000"/>
          <w:sz w:val="20"/>
          <w:szCs w:val="20"/>
          <w:lang w:val="en-US" w:eastAsia="es-ES"/>
        </w:rPr>
        <w:t>}</w:t>
      </w:r>
    </w:p>
    <w:p w14:paraId="022FE365"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En primer lugar, se establece un tamaño de letra base de </w:t>
      </w:r>
      <w:r w:rsidRPr="000E7662">
        <w:rPr>
          <w:rFonts w:ascii="Arial" w:eastAsia="Times New Roman" w:hAnsi="Arial" w:cs="Arial"/>
          <w:color w:val="336699"/>
          <w:sz w:val="20"/>
          <w:szCs w:val="20"/>
          <w:shd w:val="clear" w:color="auto" w:fill="FBFCFD"/>
          <w:lang w:eastAsia="es-ES"/>
        </w:rPr>
        <w:t>10</w:t>
      </w:r>
      <w:r w:rsidRPr="000E7662">
        <w:rPr>
          <w:rFonts w:ascii="Arial" w:eastAsia="Times New Roman" w:hAnsi="Arial" w:cs="Arial"/>
          <w:color w:val="000000"/>
          <w:sz w:val="20"/>
          <w:szCs w:val="20"/>
          <w:lang w:eastAsia="es-ES"/>
        </w:rPr>
        <w:t xml:space="preserve"> píxel para toda la página. A continuación, se asigna un tamaño de </w:t>
      </w:r>
      <w:r w:rsidRPr="000E7662">
        <w:rPr>
          <w:rFonts w:ascii="Arial" w:eastAsia="Times New Roman" w:hAnsi="Arial" w:cs="Arial"/>
          <w:color w:val="336699"/>
          <w:sz w:val="20"/>
          <w:szCs w:val="20"/>
          <w:shd w:val="clear" w:color="auto" w:fill="FBFCFD"/>
          <w:lang w:eastAsia="es-ES"/>
        </w:rPr>
        <w:t>2.5em</w:t>
      </w:r>
      <w:r w:rsidRPr="000E7662">
        <w:rPr>
          <w:rFonts w:ascii="Arial" w:eastAsia="Times New Roman" w:hAnsi="Arial" w:cs="Arial"/>
          <w:color w:val="000000"/>
          <w:sz w:val="20"/>
          <w:szCs w:val="20"/>
          <w:lang w:eastAsia="es-ES"/>
        </w:rPr>
        <w:t xml:space="preserve"> al elemento </w:t>
      </w:r>
      <w:r w:rsidRPr="000E7662">
        <w:rPr>
          <w:rFonts w:ascii="Arial" w:eastAsia="Times New Roman" w:hAnsi="Arial" w:cs="Arial"/>
          <w:color w:val="336699"/>
          <w:sz w:val="20"/>
          <w:szCs w:val="20"/>
          <w:shd w:val="clear" w:color="auto" w:fill="FBFCFD"/>
          <w:lang w:eastAsia="es-ES"/>
        </w:rPr>
        <w:t>&lt;h1&gt;</w:t>
      </w:r>
      <w:r w:rsidRPr="000E7662">
        <w:rPr>
          <w:rFonts w:ascii="Arial" w:eastAsia="Times New Roman" w:hAnsi="Arial" w:cs="Arial"/>
          <w:color w:val="000000"/>
          <w:sz w:val="20"/>
          <w:szCs w:val="20"/>
          <w:lang w:eastAsia="es-ES"/>
        </w:rPr>
        <w:t xml:space="preserve">, por lo que su tamaño de letra real será de </w:t>
      </w:r>
      <w:r w:rsidRPr="000E7662">
        <w:rPr>
          <w:rFonts w:ascii="Arial" w:eastAsia="Times New Roman" w:hAnsi="Arial" w:cs="Arial"/>
          <w:color w:val="336699"/>
          <w:sz w:val="20"/>
          <w:szCs w:val="20"/>
          <w:shd w:val="clear" w:color="auto" w:fill="FBFCFD"/>
          <w:lang w:eastAsia="es-ES"/>
        </w:rPr>
        <w:t>2.5 x 10px = 25px</w:t>
      </w:r>
      <w:r w:rsidRPr="000E7662">
        <w:rPr>
          <w:rFonts w:ascii="Arial" w:eastAsia="Times New Roman" w:hAnsi="Arial" w:cs="Arial"/>
          <w:color w:val="000000"/>
          <w:sz w:val="20"/>
          <w:szCs w:val="20"/>
          <w:lang w:eastAsia="es-ES"/>
        </w:rPr>
        <w:t>.</w:t>
      </w:r>
    </w:p>
    <w:p w14:paraId="0233459A"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Como se vio en los capítulos anteriores, muchas propiedades CSS se heredan desde los elementos padre hasta los hijos. Así por ejemplo, si se establece el tamaño de letra al elemento </w:t>
      </w:r>
      <w:r w:rsidRPr="000E7662">
        <w:rPr>
          <w:rFonts w:ascii="Arial" w:eastAsia="Times New Roman" w:hAnsi="Arial" w:cs="Arial"/>
          <w:color w:val="336699"/>
          <w:sz w:val="20"/>
          <w:szCs w:val="20"/>
          <w:shd w:val="clear" w:color="auto" w:fill="FBFCFD"/>
          <w:lang w:eastAsia="es-ES"/>
        </w:rPr>
        <w:t>&lt;body&gt;</w:t>
      </w:r>
      <w:r w:rsidRPr="000E7662">
        <w:rPr>
          <w:rFonts w:ascii="Arial" w:eastAsia="Times New Roman" w:hAnsi="Arial" w:cs="Arial"/>
          <w:color w:val="000000"/>
          <w:sz w:val="20"/>
          <w:szCs w:val="20"/>
          <w:lang w:eastAsia="es-ES"/>
        </w:rPr>
        <w:t>, todos los elementos de la página tendrán el mismo tamaño de letra, salvo que indiquen otro valor.</w:t>
      </w:r>
    </w:p>
    <w:p w14:paraId="0401E95C"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Sin embargo, las medidas relativas no se heredan directamente, sino que se heredan sus valores reales una vez calculados. El siguiente ejemplo muestra este comportamiento:</w:t>
      </w:r>
    </w:p>
    <w:p w14:paraId="586232AD"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body </w:t>
      </w:r>
      <w:r w:rsidRPr="000E7662">
        <w:rPr>
          <w:rFonts w:ascii="Arial" w:eastAsia="Times New Roman" w:hAnsi="Arial" w:cs="Arial"/>
          <w:color w:val="880000"/>
          <w:sz w:val="20"/>
          <w:szCs w:val="20"/>
          <w:lang w:eastAsia="es-ES"/>
        </w:rPr>
        <w:t>{</w:t>
      </w:r>
    </w:p>
    <w:p w14:paraId="4A3EFB44"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000088"/>
          <w:sz w:val="20"/>
          <w:szCs w:val="20"/>
          <w:lang w:eastAsia="es-ES"/>
        </w:rPr>
        <w:t>font-size</w:t>
      </w:r>
      <w:r w:rsidRPr="000E7662">
        <w:rPr>
          <w:rFonts w:ascii="Arial" w:eastAsia="Times New Roman" w:hAnsi="Arial" w:cs="Arial"/>
          <w:color w:val="000000"/>
          <w:sz w:val="20"/>
          <w:szCs w:val="20"/>
          <w:lang w:eastAsia="es-ES"/>
        </w:rPr>
        <w:t>: 12px;</w:t>
      </w:r>
    </w:p>
    <w:p w14:paraId="6D3A3951"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es-ES"/>
        </w:rPr>
      </w:pP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000088"/>
          <w:sz w:val="20"/>
          <w:szCs w:val="20"/>
          <w:lang w:val="en-US" w:eastAsia="es-ES"/>
        </w:rPr>
        <w:t>text-indent</w:t>
      </w:r>
      <w:r w:rsidRPr="000E7662">
        <w:rPr>
          <w:rFonts w:ascii="Arial" w:eastAsia="Times New Roman" w:hAnsi="Arial" w:cs="Arial"/>
          <w:color w:val="000000"/>
          <w:sz w:val="20"/>
          <w:szCs w:val="20"/>
          <w:lang w:val="en-US" w:eastAsia="es-ES"/>
        </w:rPr>
        <w:t>: 3em;</w:t>
      </w:r>
    </w:p>
    <w:p w14:paraId="6DB5BB8E"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es-ES"/>
        </w:rPr>
      </w:pPr>
      <w:r w:rsidRPr="000E7662">
        <w:rPr>
          <w:rFonts w:ascii="Arial" w:eastAsia="Times New Roman" w:hAnsi="Arial" w:cs="Arial"/>
          <w:color w:val="880000"/>
          <w:sz w:val="20"/>
          <w:szCs w:val="20"/>
          <w:lang w:val="en-US" w:eastAsia="es-ES"/>
        </w:rPr>
        <w:t>}</w:t>
      </w:r>
    </w:p>
    <w:p w14:paraId="6FE91C69" w14:textId="77777777" w:rsidR="000E7662" w:rsidRPr="000E7662" w:rsidRDefault="000E7662" w:rsidP="000E7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000000"/>
          <w:sz w:val="20"/>
          <w:szCs w:val="20"/>
          <w:lang w:val="en-US" w:eastAsia="es-ES"/>
        </w:rPr>
      </w:pPr>
      <w:r w:rsidRPr="000E7662">
        <w:rPr>
          <w:rFonts w:ascii="Arial" w:eastAsia="Times New Roman" w:hAnsi="Arial" w:cs="Arial"/>
          <w:color w:val="000000"/>
          <w:sz w:val="20"/>
          <w:szCs w:val="20"/>
          <w:lang w:val="en-US" w:eastAsia="es-ES"/>
        </w:rPr>
        <w:t xml:space="preserve">h1 </w:t>
      </w:r>
      <w:r w:rsidRPr="000E7662">
        <w:rPr>
          <w:rFonts w:ascii="Arial" w:eastAsia="Times New Roman" w:hAnsi="Arial" w:cs="Arial"/>
          <w:color w:val="880000"/>
          <w:sz w:val="20"/>
          <w:szCs w:val="20"/>
          <w:lang w:val="en-US" w:eastAsia="es-ES"/>
        </w:rPr>
        <w:t>{</w:t>
      </w:r>
      <w:r w:rsidRPr="000E7662">
        <w:rPr>
          <w:rFonts w:ascii="Arial" w:eastAsia="Times New Roman" w:hAnsi="Arial" w:cs="Arial"/>
          <w:color w:val="000000"/>
          <w:sz w:val="20"/>
          <w:szCs w:val="20"/>
          <w:lang w:val="en-US" w:eastAsia="es-ES"/>
        </w:rPr>
        <w:t xml:space="preserve"> </w:t>
      </w:r>
      <w:r w:rsidRPr="000E7662">
        <w:rPr>
          <w:rFonts w:ascii="Arial" w:eastAsia="Times New Roman" w:hAnsi="Arial" w:cs="Arial"/>
          <w:color w:val="000088"/>
          <w:sz w:val="20"/>
          <w:szCs w:val="20"/>
          <w:lang w:val="en-US" w:eastAsia="es-ES"/>
        </w:rPr>
        <w:t>font-size</w:t>
      </w:r>
      <w:r w:rsidRPr="000E7662">
        <w:rPr>
          <w:rFonts w:ascii="Arial" w:eastAsia="Times New Roman" w:hAnsi="Arial" w:cs="Arial"/>
          <w:color w:val="000000"/>
          <w:sz w:val="20"/>
          <w:szCs w:val="20"/>
          <w:lang w:val="en-US" w:eastAsia="es-ES"/>
        </w:rPr>
        <w:t xml:space="preserve">: 15px </w:t>
      </w:r>
      <w:r w:rsidRPr="000E7662">
        <w:rPr>
          <w:rFonts w:ascii="Arial" w:eastAsia="Times New Roman" w:hAnsi="Arial" w:cs="Arial"/>
          <w:color w:val="880000"/>
          <w:sz w:val="20"/>
          <w:szCs w:val="20"/>
          <w:lang w:val="en-US" w:eastAsia="es-ES"/>
        </w:rPr>
        <w:t>}</w:t>
      </w:r>
    </w:p>
    <w:p w14:paraId="5CF3E2A7"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La propiedad </w:t>
      </w:r>
      <w:r w:rsidRPr="000E7662">
        <w:rPr>
          <w:rFonts w:ascii="Arial" w:eastAsia="Times New Roman" w:hAnsi="Arial" w:cs="Arial"/>
          <w:color w:val="336699"/>
          <w:sz w:val="20"/>
          <w:szCs w:val="20"/>
          <w:shd w:val="clear" w:color="auto" w:fill="FBFCFD"/>
          <w:lang w:eastAsia="es-ES"/>
        </w:rPr>
        <w:t>text-indent</w:t>
      </w:r>
      <w:r w:rsidRPr="000E7662">
        <w:rPr>
          <w:rFonts w:ascii="Arial" w:eastAsia="Times New Roman" w:hAnsi="Arial" w:cs="Arial"/>
          <w:color w:val="000000"/>
          <w:sz w:val="20"/>
          <w:szCs w:val="20"/>
          <w:lang w:eastAsia="es-ES"/>
        </w:rPr>
        <w:t xml:space="preserve">, como se verá en los próximos capítulos, se utiliza para tabular la primera línea de un texto. El elemento </w:t>
      </w:r>
      <w:r w:rsidRPr="000E7662">
        <w:rPr>
          <w:rFonts w:ascii="Arial" w:eastAsia="Times New Roman" w:hAnsi="Arial" w:cs="Arial"/>
          <w:color w:val="336699"/>
          <w:sz w:val="20"/>
          <w:szCs w:val="20"/>
          <w:shd w:val="clear" w:color="auto" w:fill="FBFCFD"/>
          <w:lang w:eastAsia="es-ES"/>
        </w:rPr>
        <w:t>&lt;body&gt;</w:t>
      </w:r>
      <w:r w:rsidRPr="000E7662">
        <w:rPr>
          <w:rFonts w:ascii="Arial" w:eastAsia="Times New Roman" w:hAnsi="Arial" w:cs="Arial"/>
          <w:color w:val="000000"/>
          <w:sz w:val="20"/>
          <w:szCs w:val="20"/>
          <w:lang w:eastAsia="es-ES"/>
        </w:rPr>
        <w:t xml:space="preserve"> define un valor para esta propiedad, pero el elemento </w:t>
      </w:r>
      <w:r w:rsidRPr="000E7662">
        <w:rPr>
          <w:rFonts w:ascii="Arial" w:eastAsia="Times New Roman" w:hAnsi="Arial" w:cs="Arial"/>
          <w:color w:val="336699"/>
          <w:sz w:val="20"/>
          <w:szCs w:val="20"/>
          <w:shd w:val="clear" w:color="auto" w:fill="FBFCFD"/>
          <w:lang w:eastAsia="es-ES"/>
        </w:rPr>
        <w:t>&lt;h1&gt;</w:t>
      </w:r>
      <w:r w:rsidRPr="000E7662">
        <w:rPr>
          <w:rFonts w:ascii="Arial" w:eastAsia="Times New Roman" w:hAnsi="Arial" w:cs="Arial"/>
          <w:color w:val="000000"/>
          <w:sz w:val="20"/>
          <w:szCs w:val="20"/>
          <w:lang w:eastAsia="es-ES"/>
        </w:rPr>
        <w:t xml:space="preserve"> no lo hace, por lo que heredará el valor de su elemento padre. Sin embargo, el valor heredado no es </w:t>
      </w:r>
      <w:r w:rsidRPr="000E7662">
        <w:rPr>
          <w:rFonts w:ascii="Arial" w:eastAsia="Times New Roman" w:hAnsi="Arial" w:cs="Arial"/>
          <w:color w:val="336699"/>
          <w:sz w:val="20"/>
          <w:szCs w:val="20"/>
          <w:shd w:val="clear" w:color="auto" w:fill="FBFCFD"/>
          <w:lang w:eastAsia="es-ES"/>
        </w:rPr>
        <w:t>3em</w:t>
      </w:r>
      <w:r w:rsidRPr="000E7662">
        <w:rPr>
          <w:rFonts w:ascii="Arial" w:eastAsia="Times New Roman" w:hAnsi="Arial" w:cs="Arial"/>
          <w:color w:val="000000"/>
          <w:sz w:val="20"/>
          <w:szCs w:val="20"/>
          <w:lang w:eastAsia="es-ES"/>
        </w:rPr>
        <w:t xml:space="preserve">, sino </w:t>
      </w:r>
      <w:r w:rsidRPr="000E7662">
        <w:rPr>
          <w:rFonts w:ascii="Arial" w:eastAsia="Times New Roman" w:hAnsi="Arial" w:cs="Arial"/>
          <w:color w:val="336699"/>
          <w:sz w:val="20"/>
          <w:szCs w:val="20"/>
          <w:shd w:val="clear" w:color="auto" w:fill="FBFCFD"/>
          <w:lang w:eastAsia="es-ES"/>
        </w:rPr>
        <w:t>36px</w:t>
      </w:r>
      <w:r w:rsidRPr="000E7662">
        <w:rPr>
          <w:rFonts w:ascii="Arial" w:eastAsia="Times New Roman" w:hAnsi="Arial" w:cs="Arial"/>
          <w:color w:val="000000"/>
          <w:sz w:val="20"/>
          <w:szCs w:val="20"/>
          <w:lang w:eastAsia="es-ES"/>
        </w:rPr>
        <w:t>.</w:t>
      </w:r>
    </w:p>
    <w:p w14:paraId="134AF9E9"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Si se heredara el valor </w:t>
      </w:r>
      <w:r w:rsidRPr="000E7662">
        <w:rPr>
          <w:rFonts w:ascii="Arial" w:eastAsia="Times New Roman" w:hAnsi="Arial" w:cs="Arial"/>
          <w:color w:val="336699"/>
          <w:sz w:val="20"/>
          <w:szCs w:val="20"/>
          <w:shd w:val="clear" w:color="auto" w:fill="FBFCFD"/>
          <w:lang w:eastAsia="es-ES"/>
        </w:rPr>
        <w:t>3em</w:t>
      </w:r>
      <w:r w:rsidRPr="000E7662">
        <w:rPr>
          <w:rFonts w:ascii="Arial" w:eastAsia="Times New Roman" w:hAnsi="Arial" w:cs="Arial"/>
          <w:color w:val="000000"/>
          <w:sz w:val="20"/>
          <w:szCs w:val="20"/>
          <w:lang w:eastAsia="es-ES"/>
        </w:rPr>
        <w:t xml:space="preserve">, al multiplicarlo por el valor de </w:t>
      </w:r>
      <w:r w:rsidRPr="000E7662">
        <w:rPr>
          <w:rFonts w:ascii="Arial" w:eastAsia="Times New Roman" w:hAnsi="Arial" w:cs="Arial"/>
          <w:color w:val="336699"/>
          <w:sz w:val="20"/>
          <w:szCs w:val="20"/>
          <w:shd w:val="clear" w:color="auto" w:fill="FBFCFD"/>
          <w:lang w:eastAsia="es-ES"/>
        </w:rPr>
        <w:t>font-size</w:t>
      </w:r>
      <w:r w:rsidRPr="000E7662">
        <w:rPr>
          <w:rFonts w:ascii="Arial" w:eastAsia="Times New Roman" w:hAnsi="Arial" w:cs="Arial"/>
          <w:color w:val="000000"/>
          <w:sz w:val="20"/>
          <w:szCs w:val="20"/>
          <w:lang w:eastAsia="es-ES"/>
        </w:rPr>
        <w:t xml:space="preserve"> del elemento </w:t>
      </w:r>
      <w:r w:rsidRPr="000E7662">
        <w:rPr>
          <w:rFonts w:ascii="Arial" w:eastAsia="Times New Roman" w:hAnsi="Arial" w:cs="Arial"/>
          <w:color w:val="336699"/>
          <w:sz w:val="20"/>
          <w:szCs w:val="20"/>
          <w:shd w:val="clear" w:color="auto" w:fill="FBFCFD"/>
          <w:lang w:eastAsia="es-ES"/>
        </w:rPr>
        <w:t>&lt;h1&gt;</w:t>
      </w:r>
      <w:r w:rsidRPr="000E7662">
        <w:rPr>
          <w:rFonts w:ascii="Arial" w:eastAsia="Times New Roman" w:hAnsi="Arial" w:cs="Arial"/>
          <w:color w:val="000000"/>
          <w:sz w:val="20"/>
          <w:szCs w:val="20"/>
          <w:lang w:eastAsia="es-ES"/>
        </w:rPr>
        <w:t xml:space="preserve"> (que vale </w:t>
      </w:r>
      <w:r w:rsidRPr="000E7662">
        <w:rPr>
          <w:rFonts w:ascii="Arial" w:eastAsia="Times New Roman" w:hAnsi="Arial" w:cs="Arial"/>
          <w:color w:val="336699"/>
          <w:sz w:val="20"/>
          <w:szCs w:val="20"/>
          <w:shd w:val="clear" w:color="auto" w:fill="FBFCFD"/>
          <w:lang w:eastAsia="es-ES"/>
        </w:rPr>
        <w:t>15px</w:t>
      </w:r>
      <w:r w:rsidRPr="000E7662">
        <w:rPr>
          <w:rFonts w:ascii="Arial" w:eastAsia="Times New Roman" w:hAnsi="Arial" w:cs="Arial"/>
          <w:color w:val="000000"/>
          <w:sz w:val="20"/>
          <w:szCs w:val="20"/>
          <w:lang w:eastAsia="es-ES"/>
        </w:rPr>
        <w:t xml:space="preserve">) el resultado sería </w:t>
      </w:r>
      <w:r w:rsidRPr="000E7662">
        <w:rPr>
          <w:rFonts w:ascii="Arial" w:eastAsia="Times New Roman" w:hAnsi="Arial" w:cs="Arial"/>
          <w:color w:val="336699"/>
          <w:sz w:val="20"/>
          <w:szCs w:val="20"/>
          <w:shd w:val="clear" w:color="auto" w:fill="FBFCFD"/>
          <w:lang w:eastAsia="es-ES"/>
        </w:rPr>
        <w:t>3em x 15px = 45px</w:t>
      </w:r>
      <w:r w:rsidRPr="000E7662">
        <w:rPr>
          <w:rFonts w:ascii="Arial" w:eastAsia="Times New Roman" w:hAnsi="Arial" w:cs="Arial"/>
          <w:color w:val="000000"/>
          <w:sz w:val="20"/>
          <w:szCs w:val="20"/>
          <w:lang w:eastAsia="es-ES"/>
        </w:rPr>
        <w:t>. No obstante, como se ha comentado, los valores que se heredan no son los relativos, sino los valores ya calculados.</w:t>
      </w:r>
    </w:p>
    <w:p w14:paraId="3E621FEF" w14:textId="77777777" w:rsidR="000E7662" w:rsidRPr="000E7662" w:rsidRDefault="000E7662" w:rsidP="000E7662">
      <w:pPr>
        <w:shd w:val="clear" w:color="auto" w:fill="FFFFFF"/>
        <w:spacing w:before="120" w:after="240" w:line="240" w:lineRule="auto"/>
        <w:jc w:val="both"/>
        <w:rPr>
          <w:rFonts w:ascii="Arial" w:eastAsia="Times New Roman" w:hAnsi="Arial" w:cs="Arial"/>
          <w:color w:val="000000"/>
          <w:sz w:val="20"/>
          <w:szCs w:val="20"/>
          <w:lang w:eastAsia="es-ES"/>
        </w:rPr>
      </w:pPr>
      <w:r w:rsidRPr="000E7662">
        <w:rPr>
          <w:rFonts w:ascii="Arial" w:eastAsia="Times New Roman" w:hAnsi="Arial" w:cs="Arial"/>
          <w:color w:val="000000"/>
          <w:sz w:val="20"/>
          <w:szCs w:val="20"/>
          <w:lang w:eastAsia="es-ES"/>
        </w:rPr>
        <w:t xml:space="preserve">Por lo tanto, en primer lugar se calcula el valor real de </w:t>
      </w:r>
      <w:r w:rsidRPr="000E7662">
        <w:rPr>
          <w:rFonts w:ascii="Arial" w:eastAsia="Times New Roman" w:hAnsi="Arial" w:cs="Arial"/>
          <w:color w:val="336699"/>
          <w:sz w:val="20"/>
          <w:szCs w:val="20"/>
          <w:shd w:val="clear" w:color="auto" w:fill="FBFCFD"/>
          <w:lang w:eastAsia="es-ES"/>
        </w:rPr>
        <w:t>3em</w:t>
      </w:r>
      <w:r w:rsidRPr="000E7662">
        <w:rPr>
          <w:rFonts w:ascii="Arial" w:eastAsia="Times New Roman" w:hAnsi="Arial" w:cs="Arial"/>
          <w:color w:val="000000"/>
          <w:sz w:val="20"/>
          <w:szCs w:val="20"/>
          <w:lang w:eastAsia="es-ES"/>
        </w:rPr>
        <w:t xml:space="preserve"> para el elemento </w:t>
      </w:r>
      <w:r w:rsidRPr="000E7662">
        <w:rPr>
          <w:rFonts w:ascii="Arial" w:eastAsia="Times New Roman" w:hAnsi="Arial" w:cs="Arial"/>
          <w:color w:val="336699"/>
          <w:sz w:val="20"/>
          <w:szCs w:val="20"/>
          <w:shd w:val="clear" w:color="auto" w:fill="FBFCFD"/>
          <w:lang w:eastAsia="es-ES"/>
        </w:rPr>
        <w:t>&lt;body&gt;</w:t>
      </w:r>
      <w:r w:rsidRPr="000E7662">
        <w:rPr>
          <w:rFonts w:ascii="Arial" w:eastAsia="Times New Roman" w:hAnsi="Arial" w:cs="Arial"/>
          <w:color w:val="000000"/>
          <w:sz w:val="20"/>
          <w:szCs w:val="20"/>
          <w:lang w:eastAsia="es-ES"/>
        </w:rPr>
        <w:t xml:space="preserve">: </w:t>
      </w:r>
      <w:r w:rsidRPr="000E7662">
        <w:rPr>
          <w:rFonts w:ascii="Arial" w:eastAsia="Times New Roman" w:hAnsi="Arial" w:cs="Arial"/>
          <w:color w:val="336699"/>
          <w:sz w:val="20"/>
          <w:szCs w:val="20"/>
          <w:shd w:val="clear" w:color="auto" w:fill="FBFCFD"/>
          <w:lang w:eastAsia="es-ES"/>
        </w:rPr>
        <w:t>3em x 12px = 36px</w:t>
      </w:r>
      <w:r w:rsidRPr="000E7662">
        <w:rPr>
          <w:rFonts w:ascii="Arial" w:eastAsia="Times New Roman" w:hAnsi="Arial" w:cs="Arial"/>
          <w:color w:val="000000"/>
          <w:sz w:val="20"/>
          <w:szCs w:val="20"/>
          <w:lang w:eastAsia="es-ES"/>
        </w:rPr>
        <w:t>. Una vez calculado el valor real, este es el valor que se hereda para el resto de elementos.</w:t>
      </w:r>
    </w:p>
    <w:p w14:paraId="556FE7D1" w14:textId="77777777" w:rsidR="0027276C" w:rsidRPr="0027276C" w:rsidRDefault="002D78BF" w:rsidP="000E7662">
      <w:pPr>
        <w:spacing w:after="0" w:line="240" w:lineRule="auto"/>
        <w:ind w:firstLine="709"/>
        <w:jc w:val="both"/>
        <w:rPr>
          <w:rFonts w:ascii="Arial" w:eastAsia="Times New Roman" w:hAnsi="Arial" w:cs="Arial"/>
          <w:color w:val="FF0000"/>
          <w:sz w:val="20"/>
          <w:szCs w:val="20"/>
          <w:lang w:eastAsia="es-ES"/>
        </w:rPr>
      </w:pPr>
      <w:r w:rsidRPr="002D78BF">
        <w:rPr>
          <w:rFonts w:ascii="Arial" w:eastAsia="Times New Roman" w:hAnsi="Arial" w:cs="Arial"/>
          <w:color w:val="FF0000"/>
          <w:sz w:val="20"/>
          <w:szCs w:val="20"/>
          <w:lang w:eastAsia="es-ES"/>
        </w:rPr>
        <w:t>Realizar un ejemplo a partir de esta explicación donde se muestre la diferencia de tamaños utilizando em</w:t>
      </w:r>
      <w:r w:rsidR="00EB6CBB">
        <w:rPr>
          <w:rFonts w:ascii="Arial" w:eastAsia="Times New Roman" w:hAnsi="Arial" w:cs="Arial"/>
          <w:color w:val="FF0000"/>
          <w:sz w:val="20"/>
          <w:szCs w:val="20"/>
          <w:lang w:eastAsia="es-ES"/>
        </w:rPr>
        <w:t>.</w:t>
      </w:r>
    </w:p>
    <w:p w14:paraId="411D2E84" w14:textId="77777777" w:rsidR="0027276C" w:rsidRPr="0027276C" w:rsidRDefault="0027276C" w:rsidP="0027276C">
      <w:pPr>
        <w:keepNext/>
        <w:shd w:val="clear" w:color="auto" w:fill="9BBB59"/>
        <w:spacing w:before="240" w:after="60" w:line="240" w:lineRule="auto"/>
        <w:outlineLvl w:val="3"/>
        <w:rPr>
          <w:rFonts w:ascii="Arial" w:eastAsia="Times New Roman" w:hAnsi="Arial"/>
          <w:b/>
          <w:bCs/>
          <w:sz w:val="24"/>
          <w:szCs w:val="28"/>
          <w:lang w:eastAsia="es-ES"/>
        </w:rPr>
      </w:pPr>
      <w:bookmarkStart w:id="7" w:name="_Toc185832935"/>
      <w:r w:rsidRPr="0027276C">
        <w:rPr>
          <w:rFonts w:ascii="Arial" w:eastAsia="Times New Roman" w:hAnsi="Arial"/>
          <w:b/>
          <w:bCs/>
          <w:sz w:val="24"/>
          <w:szCs w:val="28"/>
          <w:lang w:eastAsia="es-ES"/>
        </w:rPr>
        <w:t>2.6.1.6 Propiedad resumen de fuente “font”</w:t>
      </w:r>
      <w:bookmarkEnd w:id="7"/>
    </w:p>
    <w:p w14:paraId="178E65E2"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4CE7401B"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La propiedad 'font' permite </w:t>
      </w:r>
      <w:r w:rsidRPr="0027276C">
        <w:rPr>
          <w:rFonts w:ascii="Arial" w:eastAsia="Times New Roman" w:hAnsi="Arial" w:cs="Arial"/>
          <w:b/>
          <w:color w:val="0000FF"/>
          <w:sz w:val="20"/>
          <w:szCs w:val="24"/>
          <w:lang w:eastAsia="es-ES"/>
        </w:rPr>
        <w:t>definir de forma agrupada valores para</w:t>
      </w:r>
      <w:r w:rsidRPr="0027276C">
        <w:rPr>
          <w:rFonts w:ascii="Arial" w:eastAsia="Times New Roman" w:hAnsi="Arial" w:cs="Arial"/>
          <w:sz w:val="20"/>
          <w:szCs w:val="24"/>
          <w:lang w:eastAsia="es-ES"/>
        </w:rPr>
        <w:t xml:space="preserve"> </w:t>
      </w:r>
      <w:r w:rsidRPr="0027276C">
        <w:rPr>
          <w:rFonts w:ascii="Arial" w:eastAsia="Times New Roman" w:hAnsi="Arial" w:cs="Arial"/>
          <w:b/>
          <w:color w:val="0000FF"/>
          <w:sz w:val="20"/>
          <w:szCs w:val="24"/>
          <w:lang w:eastAsia="es-ES"/>
        </w:rPr>
        <w:t>font-style</w:t>
      </w:r>
      <w:r w:rsidRPr="0027276C">
        <w:rPr>
          <w:rFonts w:ascii="Arial" w:eastAsia="Times New Roman" w:hAnsi="Arial" w:cs="Arial"/>
          <w:sz w:val="20"/>
          <w:szCs w:val="24"/>
          <w:lang w:eastAsia="es-ES"/>
        </w:rPr>
        <w:t>,</w:t>
      </w:r>
      <w:r w:rsidRPr="0027276C">
        <w:rPr>
          <w:rFonts w:ascii="Arial" w:eastAsia="Times New Roman" w:hAnsi="Arial" w:cs="Arial"/>
          <w:b/>
          <w:sz w:val="20"/>
          <w:szCs w:val="24"/>
          <w:lang w:eastAsia="es-ES"/>
        </w:rPr>
        <w:t xml:space="preserve"> </w:t>
      </w:r>
      <w:r w:rsidRPr="0027276C">
        <w:rPr>
          <w:rFonts w:ascii="Arial" w:eastAsia="Times New Roman" w:hAnsi="Arial" w:cs="Arial"/>
          <w:b/>
          <w:color w:val="0000FF"/>
          <w:sz w:val="20"/>
          <w:szCs w:val="24"/>
          <w:lang w:eastAsia="es-ES"/>
        </w:rPr>
        <w:t>font-variant</w:t>
      </w:r>
      <w:r w:rsidRPr="0027276C">
        <w:rPr>
          <w:rFonts w:ascii="Arial" w:eastAsia="Times New Roman" w:hAnsi="Arial" w:cs="Arial"/>
          <w:sz w:val="20"/>
          <w:szCs w:val="24"/>
          <w:lang w:eastAsia="es-ES"/>
        </w:rPr>
        <w:t xml:space="preserve">, </w:t>
      </w:r>
      <w:r w:rsidRPr="0027276C">
        <w:rPr>
          <w:rFonts w:ascii="Arial" w:eastAsia="Times New Roman" w:hAnsi="Arial" w:cs="Arial"/>
          <w:b/>
          <w:color w:val="0000FF"/>
          <w:sz w:val="20"/>
          <w:szCs w:val="24"/>
          <w:lang w:eastAsia="es-ES"/>
        </w:rPr>
        <w:t>font-weight</w:t>
      </w:r>
      <w:r w:rsidRPr="0027276C">
        <w:rPr>
          <w:rFonts w:ascii="Arial" w:eastAsia="Times New Roman" w:hAnsi="Arial" w:cs="Arial"/>
          <w:sz w:val="20"/>
          <w:szCs w:val="24"/>
          <w:lang w:eastAsia="es-ES"/>
        </w:rPr>
        <w:t xml:space="preserve">, </w:t>
      </w:r>
      <w:r w:rsidRPr="0027276C">
        <w:rPr>
          <w:rFonts w:ascii="Arial" w:eastAsia="Times New Roman" w:hAnsi="Arial" w:cs="Arial"/>
          <w:b/>
          <w:color w:val="0000FF"/>
          <w:sz w:val="20"/>
          <w:szCs w:val="24"/>
          <w:lang w:eastAsia="es-ES"/>
        </w:rPr>
        <w:t>font-size</w:t>
      </w:r>
      <w:r w:rsidRPr="0027276C">
        <w:rPr>
          <w:rFonts w:ascii="Arial" w:eastAsia="Times New Roman" w:hAnsi="Arial" w:cs="Arial"/>
          <w:sz w:val="20"/>
          <w:szCs w:val="24"/>
          <w:lang w:eastAsia="es-ES"/>
        </w:rPr>
        <w:t xml:space="preserve">, </w:t>
      </w:r>
      <w:r w:rsidRPr="0027276C">
        <w:rPr>
          <w:rFonts w:ascii="Arial" w:eastAsia="Times New Roman" w:hAnsi="Arial" w:cs="Arial"/>
          <w:b/>
          <w:color w:val="0000FF"/>
          <w:sz w:val="20"/>
          <w:szCs w:val="24"/>
          <w:lang w:eastAsia="es-ES"/>
        </w:rPr>
        <w:t>line-height</w:t>
      </w:r>
      <w:r w:rsidRPr="0027276C">
        <w:rPr>
          <w:rFonts w:ascii="Arial" w:eastAsia="Times New Roman" w:hAnsi="Arial" w:cs="Arial"/>
          <w:sz w:val="20"/>
          <w:szCs w:val="24"/>
          <w:lang w:eastAsia="es-ES"/>
        </w:rPr>
        <w:t xml:space="preserve"> y </w:t>
      </w:r>
      <w:r w:rsidRPr="0027276C">
        <w:rPr>
          <w:rFonts w:ascii="Arial" w:eastAsia="Times New Roman" w:hAnsi="Arial" w:cs="Arial"/>
          <w:b/>
          <w:color w:val="0000FF"/>
          <w:sz w:val="20"/>
          <w:szCs w:val="24"/>
          <w:lang w:eastAsia="es-ES"/>
        </w:rPr>
        <w:t>font-family</w:t>
      </w:r>
      <w:r w:rsidRPr="0027276C">
        <w:rPr>
          <w:rFonts w:ascii="Arial" w:eastAsia="Times New Roman" w:hAnsi="Arial" w:cs="Arial"/>
          <w:sz w:val="20"/>
          <w:szCs w:val="24"/>
          <w:lang w:eastAsia="es-ES"/>
        </w:rPr>
        <w:t xml:space="preserve"> </w:t>
      </w:r>
      <w:r w:rsidRPr="0027276C">
        <w:rPr>
          <w:rFonts w:ascii="Arial" w:eastAsia="Times New Roman" w:hAnsi="Arial" w:cs="Arial"/>
          <w:b/>
          <w:color w:val="0000FF"/>
          <w:sz w:val="20"/>
          <w:szCs w:val="24"/>
          <w:lang w:eastAsia="es-ES"/>
        </w:rPr>
        <w:t>en una sola regla</w:t>
      </w:r>
      <w:r w:rsidRPr="0027276C">
        <w:rPr>
          <w:rFonts w:ascii="Arial" w:eastAsia="Times New Roman" w:hAnsi="Arial" w:cs="Arial"/>
          <w:sz w:val="20"/>
          <w:szCs w:val="24"/>
          <w:lang w:eastAsia="es-ES"/>
        </w:rPr>
        <w:t xml:space="preserve">. </w:t>
      </w:r>
    </w:p>
    <w:p w14:paraId="5E931DB4"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4CE770AF"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27276C">
        <w:rPr>
          <w:rFonts w:ascii="Arial" w:eastAsia="Times New Roman" w:hAnsi="Arial" w:cs="Arial"/>
          <w:sz w:val="20"/>
          <w:szCs w:val="24"/>
          <w:lang w:eastAsia="es-ES"/>
        </w:rPr>
        <w:t xml:space="preserve">Además de las propiedades de las fuentes ya examinadas, </w:t>
      </w:r>
      <w:r w:rsidRPr="0027276C">
        <w:rPr>
          <w:rFonts w:ascii="Arial" w:eastAsia="Times New Roman" w:hAnsi="Arial" w:cs="Arial"/>
          <w:b/>
          <w:color w:val="0000FF"/>
          <w:sz w:val="20"/>
          <w:szCs w:val="24"/>
          <w:lang w:eastAsia="es-ES"/>
        </w:rPr>
        <w:t>line-height</w:t>
      </w:r>
      <w:r w:rsidRPr="0027276C">
        <w:rPr>
          <w:rFonts w:ascii="Arial" w:eastAsia="Times New Roman" w:hAnsi="Arial" w:cs="Arial"/>
          <w:sz w:val="20"/>
          <w:szCs w:val="24"/>
          <w:lang w:eastAsia="es-ES"/>
        </w:rPr>
        <w:t xml:space="preserve"> , que en realidad es una propiedad de texto y alude al </w:t>
      </w:r>
      <w:r w:rsidRPr="0027276C">
        <w:rPr>
          <w:rFonts w:ascii="Arial" w:eastAsia="Times New Roman" w:hAnsi="Arial" w:cs="Arial"/>
          <w:b/>
          <w:sz w:val="20"/>
          <w:szCs w:val="24"/>
          <w:lang w:eastAsia="es-ES"/>
        </w:rPr>
        <w:t>espacio entre líneas</w:t>
      </w:r>
      <w:r w:rsidRPr="0027276C">
        <w:rPr>
          <w:rFonts w:ascii="Arial" w:eastAsia="Times New Roman" w:hAnsi="Arial" w:cs="Arial"/>
          <w:sz w:val="20"/>
          <w:szCs w:val="24"/>
          <w:lang w:eastAsia="es-ES"/>
        </w:rPr>
        <w:t xml:space="preserve">, es decir, </w:t>
      </w:r>
      <w:r w:rsidRPr="0027276C">
        <w:rPr>
          <w:rFonts w:ascii="Arial" w:eastAsia="Times New Roman" w:hAnsi="Arial" w:cs="Arial"/>
          <w:sz w:val="20"/>
          <w:szCs w:val="24"/>
          <w:u w:val="single"/>
          <w:lang w:eastAsia="es-ES"/>
        </w:rPr>
        <w:t>distancia entre la parte superior e inferior de las letras de dos lineas contiguas</w:t>
      </w:r>
      <w:r w:rsidRPr="0027276C">
        <w:rPr>
          <w:rFonts w:ascii="Arial" w:eastAsia="Times New Roman" w:hAnsi="Arial" w:cs="Arial"/>
          <w:sz w:val="20"/>
          <w:szCs w:val="24"/>
          <w:lang w:eastAsia="es-ES"/>
        </w:rPr>
        <w:t xml:space="preserve">. </w:t>
      </w:r>
    </w:p>
    <w:p w14:paraId="65DAD1CC"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16AF725A"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082C7C">
        <w:rPr>
          <w:rFonts w:ascii="Arial" w:eastAsia="Times New Roman" w:hAnsi="Arial" w:cs="Arial"/>
          <w:sz w:val="20"/>
          <w:szCs w:val="24"/>
          <w:highlight w:val="yellow"/>
          <w:lang w:eastAsia="es-ES"/>
        </w:rPr>
        <w:t>No es necesario especificar valores para todas las propiedades, sino solo para aquellas que se deseen cambiar.</w:t>
      </w:r>
      <w:r w:rsidRPr="0027276C">
        <w:rPr>
          <w:rFonts w:ascii="Arial" w:eastAsia="Times New Roman" w:hAnsi="Arial" w:cs="Arial"/>
          <w:sz w:val="20"/>
          <w:szCs w:val="24"/>
          <w:lang w:eastAsia="es-ES"/>
        </w:rPr>
        <w:t xml:space="preserve"> </w:t>
      </w:r>
    </w:p>
    <w:p w14:paraId="63C2A81B"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p>
    <w:p w14:paraId="3DB8039A" w14:textId="77777777" w:rsidR="0027276C" w:rsidRPr="0027276C" w:rsidRDefault="0027276C" w:rsidP="0027276C">
      <w:pPr>
        <w:spacing w:after="0" w:line="240" w:lineRule="auto"/>
        <w:ind w:firstLine="709"/>
        <w:jc w:val="both"/>
        <w:rPr>
          <w:rFonts w:ascii="Arial" w:eastAsia="Times New Roman" w:hAnsi="Arial" w:cs="Arial"/>
          <w:sz w:val="20"/>
          <w:szCs w:val="24"/>
          <w:lang w:eastAsia="es-ES"/>
        </w:rPr>
      </w:pPr>
      <w:r w:rsidRPr="00BB00CB">
        <w:rPr>
          <w:rFonts w:ascii="Arial" w:eastAsia="Times New Roman" w:hAnsi="Arial" w:cs="Arial"/>
          <w:b/>
          <w:sz w:val="20"/>
          <w:szCs w:val="24"/>
          <w:lang w:eastAsia="es-ES"/>
        </w:rPr>
        <w:t>Las propiedades grosor (weight), estilo (style) y variant se pueden especificar en cualquier orden</w:t>
      </w:r>
      <w:r w:rsidRPr="0027276C">
        <w:rPr>
          <w:rFonts w:ascii="Arial" w:eastAsia="Times New Roman" w:hAnsi="Arial" w:cs="Arial"/>
          <w:sz w:val="20"/>
          <w:szCs w:val="24"/>
          <w:lang w:eastAsia="es-ES"/>
        </w:rPr>
        <w:t xml:space="preserve">; seguidas por el tamaño (size), seguidas por una barra "/" y la altura de linea (line-height), seguidas por la familia (family). </w:t>
      </w:r>
    </w:p>
    <w:p w14:paraId="576F0515"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5922E42C" w14:textId="77777777" w:rsidR="0027276C" w:rsidRPr="0027276C" w:rsidRDefault="0027276C" w:rsidP="0027276C">
      <w:pPr>
        <w:spacing w:after="0" w:line="240" w:lineRule="auto"/>
        <w:rPr>
          <w:rFonts w:ascii="Verdana" w:eastAsia="Times New Roman" w:hAnsi="Verdana"/>
          <w:b/>
          <w:sz w:val="20"/>
          <w:szCs w:val="24"/>
          <w:lang w:eastAsia="es-ES"/>
        </w:rPr>
      </w:pPr>
      <w:r w:rsidRPr="0027276C">
        <w:rPr>
          <w:rFonts w:ascii="Verdana" w:eastAsia="Times New Roman" w:hAnsi="Verdana"/>
          <w:b/>
          <w:sz w:val="20"/>
          <w:szCs w:val="24"/>
          <w:lang w:eastAsia="es-ES"/>
        </w:rPr>
        <w:t xml:space="preserve">font: [ </w:t>
      </w:r>
      <w:r w:rsidRPr="0027276C">
        <w:rPr>
          <w:rFonts w:ascii="Verdana" w:eastAsia="Times New Roman" w:hAnsi="Verdana"/>
          <w:b/>
          <w:i/>
          <w:iCs/>
          <w:sz w:val="20"/>
          <w:szCs w:val="24"/>
          <w:lang w:eastAsia="es-ES"/>
        </w:rPr>
        <w:t>estilo</w:t>
      </w:r>
      <w:r w:rsidRPr="0027276C">
        <w:rPr>
          <w:rFonts w:ascii="Verdana" w:eastAsia="Times New Roman" w:hAnsi="Verdana"/>
          <w:b/>
          <w:sz w:val="20"/>
          <w:szCs w:val="24"/>
          <w:lang w:eastAsia="es-ES"/>
        </w:rPr>
        <w:t xml:space="preserve"> || variante || </w:t>
      </w:r>
      <w:r w:rsidRPr="0027276C">
        <w:rPr>
          <w:rFonts w:ascii="Verdana" w:eastAsia="Times New Roman" w:hAnsi="Verdana"/>
          <w:b/>
          <w:i/>
          <w:iCs/>
          <w:sz w:val="20"/>
          <w:szCs w:val="24"/>
          <w:lang w:eastAsia="es-ES"/>
        </w:rPr>
        <w:t>grueso</w:t>
      </w:r>
      <w:r w:rsidRPr="0027276C">
        <w:rPr>
          <w:rFonts w:ascii="Verdana" w:eastAsia="Times New Roman" w:hAnsi="Verdana"/>
          <w:b/>
          <w:sz w:val="20"/>
          <w:szCs w:val="24"/>
          <w:lang w:eastAsia="es-ES"/>
        </w:rPr>
        <w:t xml:space="preserve"> ]? </w:t>
      </w:r>
      <w:r w:rsidRPr="0027276C">
        <w:rPr>
          <w:rFonts w:ascii="Verdana" w:eastAsia="Times New Roman" w:hAnsi="Verdana"/>
          <w:b/>
          <w:i/>
          <w:iCs/>
          <w:sz w:val="20"/>
          <w:szCs w:val="24"/>
          <w:lang w:eastAsia="es-ES"/>
        </w:rPr>
        <w:t>tamaño</w:t>
      </w:r>
      <w:r w:rsidRPr="0027276C">
        <w:rPr>
          <w:rFonts w:ascii="Verdana" w:eastAsia="Times New Roman" w:hAnsi="Verdana"/>
          <w:b/>
          <w:sz w:val="20"/>
          <w:szCs w:val="24"/>
          <w:lang w:eastAsia="es-ES"/>
        </w:rPr>
        <w:t xml:space="preserve"> [ / </w:t>
      </w:r>
      <w:r w:rsidRPr="0027276C">
        <w:rPr>
          <w:rFonts w:ascii="Verdana" w:eastAsia="Times New Roman" w:hAnsi="Verdana"/>
          <w:b/>
          <w:i/>
          <w:iCs/>
          <w:sz w:val="20"/>
          <w:szCs w:val="24"/>
          <w:lang w:eastAsia="es-ES"/>
        </w:rPr>
        <w:t>alto-de-linea</w:t>
      </w:r>
      <w:r w:rsidRPr="0027276C">
        <w:rPr>
          <w:rFonts w:ascii="Verdana" w:eastAsia="Times New Roman" w:hAnsi="Verdana"/>
          <w:b/>
          <w:sz w:val="20"/>
          <w:szCs w:val="24"/>
          <w:lang w:eastAsia="es-ES"/>
        </w:rPr>
        <w:t xml:space="preserve"> ]? </w:t>
      </w:r>
      <w:r w:rsidRPr="0027276C">
        <w:rPr>
          <w:rFonts w:ascii="Verdana" w:eastAsia="Times New Roman" w:hAnsi="Verdana"/>
          <w:b/>
          <w:i/>
          <w:iCs/>
          <w:sz w:val="20"/>
          <w:szCs w:val="24"/>
          <w:lang w:eastAsia="es-ES"/>
        </w:rPr>
        <w:t>nombre-     familia</w:t>
      </w:r>
      <w:r w:rsidRPr="0027276C">
        <w:rPr>
          <w:rFonts w:ascii="Verdana" w:eastAsia="Times New Roman" w:hAnsi="Verdana"/>
          <w:b/>
          <w:sz w:val="20"/>
          <w:szCs w:val="24"/>
          <w:lang w:eastAsia="es-ES"/>
        </w:rPr>
        <w:t xml:space="preserve"> ]</w:t>
      </w:r>
    </w:p>
    <w:p w14:paraId="2A985B41" w14:textId="77777777" w:rsidR="0027276C" w:rsidRPr="0027276C" w:rsidRDefault="0027276C" w:rsidP="0027276C">
      <w:pPr>
        <w:spacing w:after="0" w:line="240" w:lineRule="auto"/>
        <w:ind w:firstLine="709"/>
        <w:jc w:val="both"/>
        <w:rPr>
          <w:rFonts w:ascii="Verdana" w:eastAsia="Times New Roman" w:hAnsi="Verdana"/>
          <w:sz w:val="20"/>
          <w:szCs w:val="24"/>
          <w:lang w:eastAsia="es-ES"/>
        </w:rPr>
      </w:pPr>
    </w:p>
    <w:p w14:paraId="31F19C57" w14:textId="77777777" w:rsidR="0027276C" w:rsidRPr="0027276C" w:rsidRDefault="0027276C" w:rsidP="0027276C">
      <w:pP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Arial" w:eastAsia="Times New Roman" w:hAnsi="Arial" w:cs="Arial"/>
          <w:b/>
          <w:bCs/>
          <w:sz w:val="24"/>
          <w:szCs w:val="24"/>
          <w:lang w:eastAsia="es-ES"/>
        </w:rPr>
        <w:t>Ejemplo:</w:t>
      </w:r>
    </w:p>
    <w:p w14:paraId="1D077346" w14:textId="77777777" w:rsidR="0027276C" w:rsidRPr="0027276C" w:rsidRDefault="0027276C" w:rsidP="0027276C">
      <w:pPr>
        <w:shd w:val="clear" w:color="auto" w:fill="E7F3FA"/>
        <w:spacing w:before="100" w:beforeAutospacing="1" w:after="100" w:afterAutospacing="1" w:line="240" w:lineRule="auto"/>
        <w:jc w:val="both"/>
        <w:rPr>
          <w:rFonts w:ascii="Arial" w:eastAsia="Times New Roman" w:hAnsi="Arial" w:cs="Arial"/>
          <w:sz w:val="24"/>
          <w:szCs w:val="24"/>
          <w:lang w:eastAsia="es-ES"/>
        </w:rPr>
      </w:pPr>
      <w:r w:rsidRPr="0027276C">
        <w:rPr>
          <w:rFonts w:ascii="Arial" w:eastAsia="Times New Roman" w:hAnsi="Arial" w:cs="Arial"/>
          <w:sz w:val="24"/>
          <w:szCs w:val="24"/>
          <w:lang w:eastAsia="es-ES"/>
        </w:rPr>
        <w:lastRenderedPageBreak/>
        <w:t xml:space="preserve">body {font: italic small-caps bold 12pt/35px sans-serif} </w:t>
      </w:r>
      <w:r w:rsidRPr="0027276C">
        <w:rPr>
          <w:rFonts w:ascii="Arial" w:eastAsia="Times New Roman" w:hAnsi="Arial" w:cs="Arial"/>
          <w:b/>
          <w:bCs/>
          <w:i/>
          <w:iCs/>
          <w:smallCaps/>
          <w:sz w:val="24"/>
          <w:szCs w:val="24"/>
          <w:lang w:eastAsia="es-ES"/>
        </w:rPr>
        <w:t>Haría que todo el texto de la página tomara como base la apariencia que muestra este párrafo.</w:t>
      </w:r>
    </w:p>
    <w:p w14:paraId="41DE0AB6" w14:textId="77777777" w:rsidR="0027276C" w:rsidRPr="0027276C" w:rsidRDefault="0027276C" w:rsidP="0027276C">
      <w:pPr>
        <w:shd w:val="clear" w:color="auto" w:fill="E7F3FA"/>
        <w:spacing w:before="100" w:beforeAutospacing="1" w:after="100" w:afterAutospacing="1" w:line="240" w:lineRule="auto"/>
        <w:jc w:val="both"/>
        <w:rPr>
          <w:rFonts w:ascii="Times New Roman" w:eastAsia="Times New Roman" w:hAnsi="Times New Roman"/>
          <w:b/>
          <w:bCs/>
          <w:lang w:eastAsia="es-ES"/>
        </w:rPr>
      </w:pPr>
      <w:r w:rsidRPr="0027276C">
        <w:rPr>
          <w:rFonts w:ascii="Arial" w:eastAsia="Times New Roman" w:hAnsi="Arial" w:cs="Arial"/>
          <w:sz w:val="24"/>
          <w:szCs w:val="24"/>
          <w:lang w:eastAsia="es-ES"/>
        </w:rPr>
        <w:t xml:space="preserve">body {font: bold 11pt/9px serif} </w:t>
      </w:r>
      <w:r w:rsidRPr="0027276C">
        <w:rPr>
          <w:rFonts w:ascii="Times New Roman" w:eastAsia="Times New Roman" w:hAnsi="Times New Roman"/>
          <w:b/>
          <w:bCs/>
          <w:lang w:eastAsia="es-ES"/>
        </w:rPr>
        <w:t>haría que todo el texto de la página tomara como base la apariencia que se muestra aquí (al no haber incluido valores de estilo ni variante se toma el valor por defecto).</w:t>
      </w:r>
    </w:p>
    <w:p w14:paraId="7E4DD07D" w14:textId="77777777" w:rsidR="0027276C" w:rsidRPr="0027276C" w:rsidRDefault="0027276C" w:rsidP="0027276C">
      <w:pPr>
        <w:keepNext/>
        <w:shd w:val="clear" w:color="auto" w:fill="EAF1DD"/>
        <w:spacing w:before="240" w:after="60" w:line="240" w:lineRule="auto"/>
        <w:outlineLvl w:val="2"/>
        <w:rPr>
          <w:rFonts w:ascii="Arial" w:eastAsia="Times New Roman" w:hAnsi="Arial" w:cs="Arial"/>
          <w:b/>
          <w:bCs/>
          <w:color w:val="FF0000"/>
          <w:sz w:val="20"/>
          <w:szCs w:val="20"/>
          <w:lang w:eastAsia="es-ES"/>
        </w:rPr>
      </w:pPr>
      <w:r w:rsidRPr="0027276C">
        <w:rPr>
          <w:rFonts w:ascii="Arial" w:eastAsia="Times New Roman" w:hAnsi="Arial" w:cs="Arial"/>
          <w:b/>
          <w:bCs/>
          <w:color w:val="FF0000"/>
          <w:sz w:val="20"/>
          <w:szCs w:val="20"/>
          <w:lang w:eastAsia="es-ES"/>
        </w:rPr>
        <w:t>EJEMPLO:</w:t>
      </w:r>
    </w:p>
    <w:p w14:paraId="0A444C97"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 xml:space="preserve">En situaciones donde necesitemos inicializar varias de las  propiedades CSS vistas, nos permite utilizar una propiedad que engloba a todas estas: </w:t>
      </w:r>
      <w:r w:rsidRPr="0027276C">
        <w:rPr>
          <w:rFonts w:ascii="Arial" w:eastAsia="Times New Roman" w:hAnsi="Arial" w:cs="Arial"/>
          <w:color w:val="FF0000"/>
          <w:sz w:val="20"/>
          <w:szCs w:val="20"/>
          <w:lang w:eastAsia="es-ES"/>
        </w:rPr>
        <w:t>font</w:t>
      </w:r>
    </w:p>
    <w:p w14:paraId="793AF606" w14:textId="77777777" w:rsidR="0027276C" w:rsidRPr="0027276C" w:rsidRDefault="0027276C" w:rsidP="0027276C">
      <w:pPr>
        <w:shd w:val="clear" w:color="auto" w:fill="EAF1DD"/>
        <w:spacing w:after="0" w:line="240" w:lineRule="auto"/>
        <w:rPr>
          <w:rFonts w:ascii="Arial" w:eastAsia="Times New Roman" w:hAnsi="Arial" w:cs="Arial"/>
          <w:color w:val="FF0000"/>
          <w:sz w:val="20"/>
          <w:szCs w:val="20"/>
          <w:lang w:eastAsia="es-ES"/>
        </w:rPr>
      </w:pPr>
      <w:r w:rsidRPr="0027276C">
        <w:rPr>
          <w:rFonts w:ascii="Arial" w:eastAsia="Times New Roman" w:hAnsi="Arial" w:cs="Arial"/>
          <w:b/>
          <w:sz w:val="20"/>
          <w:szCs w:val="20"/>
          <w:lang w:eastAsia="es-ES"/>
        </w:rPr>
        <w:t>Podemos indicar en cualquier orden font-weight, font-style, font-variant y luego los valores obligatorios font-size y font-family en ese orden.</w:t>
      </w:r>
      <w:r w:rsidRPr="0027276C">
        <w:rPr>
          <w:rFonts w:ascii="Arial" w:eastAsia="Times New Roman" w:hAnsi="Arial" w:cs="Arial"/>
          <w:b/>
          <w:sz w:val="20"/>
          <w:szCs w:val="20"/>
          <w:lang w:eastAsia="es-ES"/>
        </w:rPr>
        <w:br/>
      </w:r>
      <w:r w:rsidRPr="0027276C">
        <w:rPr>
          <w:rFonts w:ascii="Arial" w:eastAsia="Times New Roman" w:hAnsi="Arial" w:cs="Arial"/>
          <w:color w:val="FF0000"/>
          <w:sz w:val="20"/>
          <w:szCs w:val="20"/>
          <w:lang w:eastAsia="es-ES"/>
        </w:rPr>
        <w:t>fuente.html</w:t>
      </w:r>
    </w:p>
    <w:p w14:paraId="65FD34B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&lt;html&gt;</w:t>
      </w:r>
    </w:p>
    <w:p w14:paraId="3DDC707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&lt;head&gt;</w:t>
      </w:r>
    </w:p>
    <w:p w14:paraId="4CD2E469"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&lt;title&gt;Problema&lt;/title&gt;</w:t>
      </w:r>
    </w:p>
    <w:p w14:paraId="51917AE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&lt;link rel="StyleSheet" href="estilos.css" type="text/css"&gt;</w:t>
      </w:r>
    </w:p>
    <w:p w14:paraId="55255CFD"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&lt;/head&gt;</w:t>
      </w:r>
    </w:p>
    <w:p w14:paraId="156D4B07"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7276C">
        <w:rPr>
          <w:rFonts w:ascii="Arial" w:eastAsia="Courier New" w:hAnsi="Arial" w:cs="Arial"/>
          <w:sz w:val="20"/>
          <w:szCs w:val="20"/>
          <w:lang w:val="en-GB" w:eastAsia="es-ES"/>
        </w:rPr>
        <w:t>&lt;body&gt;</w:t>
      </w:r>
    </w:p>
    <w:p w14:paraId="1CE3FB5A"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&lt;p&gt;Hola Mundo&lt;/p&gt;</w:t>
      </w:r>
    </w:p>
    <w:p w14:paraId="712E5AD3"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&lt;/body&gt;</w:t>
      </w:r>
    </w:p>
    <w:p w14:paraId="1A5F3429"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&lt;/html&gt;</w:t>
      </w:r>
    </w:p>
    <w:p w14:paraId="5160C4C3" w14:textId="77777777" w:rsidR="0027276C" w:rsidRPr="0027276C" w:rsidRDefault="0027276C" w:rsidP="0027276C">
      <w:pPr>
        <w:shd w:val="clear" w:color="auto" w:fill="EAF1DD"/>
        <w:spacing w:after="0" w:line="240" w:lineRule="auto"/>
        <w:rPr>
          <w:rFonts w:ascii="Arial" w:eastAsia="Times New Roman" w:hAnsi="Arial" w:cs="Arial"/>
          <w:sz w:val="20"/>
          <w:szCs w:val="20"/>
          <w:lang w:eastAsia="es-ES"/>
        </w:rPr>
      </w:pPr>
      <w:r w:rsidRPr="0027276C">
        <w:rPr>
          <w:rFonts w:ascii="Arial" w:eastAsia="Times New Roman" w:hAnsi="Arial" w:cs="Arial"/>
          <w:sz w:val="20"/>
          <w:szCs w:val="20"/>
          <w:lang w:eastAsia="es-ES"/>
        </w:rPr>
        <w:t>Luego el archivo de estilos</w:t>
      </w:r>
      <w:r w:rsidRPr="0027276C">
        <w:rPr>
          <w:rFonts w:ascii="Arial" w:eastAsia="Times New Roman" w:hAnsi="Arial" w:cs="Arial"/>
          <w:color w:val="FF0000"/>
          <w:sz w:val="20"/>
          <w:szCs w:val="20"/>
          <w:lang w:eastAsia="es-ES"/>
        </w:rPr>
        <w:t>: estilos.css</w:t>
      </w:r>
    </w:p>
    <w:p w14:paraId="08694BB4"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p {</w:t>
      </w:r>
    </w:p>
    <w:p w14:paraId="4A89EA38"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7276C">
        <w:rPr>
          <w:rFonts w:ascii="Arial" w:eastAsia="Courier New" w:hAnsi="Arial" w:cs="Arial"/>
          <w:sz w:val="20"/>
          <w:szCs w:val="20"/>
          <w:lang w:val="en-US" w:eastAsia="es-ES"/>
        </w:rPr>
        <w:t xml:space="preserve">  font:</w:t>
      </w:r>
      <w:r w:rsidR="00B50F72">
        <w:rPr>
          <w:rFonts w:ascii="Arial" w:eastAsia="Courier New" w:hAnsi="Arial" w:cs="Arial"/>
          <w:sz w:val="20"/>
          <w:szCs w:val="20"/>
          <w:lang w:val="en-US" w:eastAsia="es-ES"/>
        </w:rPr>
        <w:t xml:space="preserve"> </w:t>
      </w:r>
      <w:r w:rsidRPr="0027276C">
        <w:rPr>
          <w:rFonts w:ascii="Arial" w:eastAsia="Courier New" w:hAnsi="Arial" w:cs="Arial"/>
          <w:sz w:val="20"/>
          <w:szCs w:val="20"/>
          <w:lang w:val="en-US" w:eastAsia="es-ES"/>
        </w:rPr>
        <w:t>bold italic 25px verdana;</w:t>
      </w:r>
    </w:p>
    <w:p w14:paraId="27EB382B" w14:textId="77777777" w:rsidR="0027276C" w:rsidRPr="0027276C" w:rsidRDefault="0027276C" w:rsidP="0027276C">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7276C">
        <w:rPr>
          <w:rFonts w:ascii="Arial" w:eastAsia="Courier New" w:hAnsi="Arial" w:cs="Arial"/>
          <w:sz w:val="20"/>
          <w:szCs w:val="20"/>
          <w:lang w:eastAsia="es-ES"/>
        </w:rPr>
        <w:t>}</w:t>
      </w:r>
    </w:p>
    <w:p w14:paraId="05D68A96" w14:textId="77777777" w:rsidR="0027276C" w:rsidRPr="00464935" w:rsidRDefault="0027276C" w:rsidP="0027276C">
      <w:pPr>
        <w:shd w:val="clear" w:color="auto" w:fill="EAF1DD"/>
        <w:spacing w:after="0" w:line="240" w:lineRule="auto"/>
        <w:rPr>
          <w:rFonts w:ascii="Arial" w:eastAsia="Times New Roman" w:hAnsi="Arial" w:cs="Arial"/>
          <w:b/>
          <w:color w:val="FF0000"/>
          <w:sz w:val="36"/>
          <w:szCs w:val="36"/>
          <w:lang w:eastAsia="es-ES"/>
        </w:rPr>
      </w:pPr>
      <w:r w:rsidRPr="00464935">
        <w:rPr>
          <w:rFonts w:ascii="Arial" w:eastAsia="Times New Roman" w:hAnsi="Arial" w:cs="Arial"/>
          <w:b/>
          <w:color w:val="FF0000"/>
          <w:sz w:val="28"/>
          <w:szCs w:val="28"/>
          <w:lang w:eastAsia="es-ES"/>
        </w:rPr>
        <w:t xml:space="preserve">Es importante recordar que </w:t>
      </w:r>
      <w:r w:rsidRPr="00464935">
        <w:rPr>
          <w:rFonts w:ascii="Arial" w:eastAsia="Times New Roman" w:hAnsi="Arial" w:cs="Arial"/>
          <w:b/>
          <w:color w:val="FF0000"/>
          <w:sz w:val="28"/>
          <w:szCs w:val="28"/>
          <w:highlight w:val="green"/>
          <w:lang w:eastAsia="es-ES"/>
        </w:rPr>
        <w:t>font-size y font-family</w:t>
      </w:r>
      <w:r w:rsidRPr="00464935">
        <w:rPr>
          <w:rFonts w:ascii="Arial" w:eastAsia="Times New Roman" w:hAnsi="Arial" w:cs="Arial"/>
          <w:b/>
          <w:color w:val="FF0000"/>
          <w:sz w:val="28"/>
          <w:szCs w:val="28"/>
          <w:lang w:eastAsia="es-ES"/>
        </w:rPr>
        <w:t xml:space="preserve"> deben ser los últimos valores inicializados y en ese orden. No debemos separar por coma</w:t>
      </w:r>
      <w:r w:rsidRPr="00464935">
        <w:rPr>
          <w:rFonts w:ascii="Arial" w:eastAsia="Times New Roman" w:hAnsi="Arial" w:cs="Arial"/>
          <w:b/>
          <w:color w:val="FF0000"/>
          <w:sz w:val="36"/>
          <w:szCs w:val="36"/>
          <w:lang w:eastAsia="es-ES"/>
        </w:rPr>
        <w:t>.</w:t>
      </w:r>
    </w:p>
    <w:p w14:paraId="128F627A" w14:textId="77777777" w:rsidR="0027276C" w:rsidRPr="00464935" w:rsidRDefault="0027276C" w:rsidP="0027276C">
      <w:pPr>
        <w:spacing w:after="0" w:line="240" w:lineRule="auto"/>
        <w:rPr>
          <w:rFonts w:ascii="Arial" w:eastAsia="Times New Roman" w:hAnsi="Arial" w:cs="Arial"/>
          <w:sz w:val="36"/>
          <w:szCs w:val="36"/>
          <w:lang w:eastAsia="es-ES"/>
        </w:rPr>
      </w:pPr>
    </w:p>
    <w:p w14:paraId="21C1AED3" w14:textId="77777777" w:rsidR="0027276C" w:rsidRPr="0027276C" w:rsidRDefault="0027276C" w:rsidP="0027276C">
      <w:pPr>
        <w:keepNext/>
        <w:spacing w:before="240" w:after="60" w:line="240" w:lineRule="auto"/>
        <w:outlineLvl w:val="2"/>
        <w:rPr>
          <w:rFonts w:ascii="Arial" w:eastAsia="Times New Roman" w:hAnsi="Arial" w:cs="Arial"/>
          <w:b/>
          <w:bCs/>
          <w:sz w:val="20"/>
          <w:szCs w:val="20"/>
          <w:lang w:eastAsia="es-ES"/>
        </w:rPr>
      </w:pPr>
    </w:p>
    <w:p w14:paraId="1E5C9997"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617CED87"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10B12C50"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77FDAB7C"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59A8BD9D"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397F1CC2"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5C7F0775"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104DEA33"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181E6013"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60587F8F"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3E2275CE" w14:textId="77777777" w:rsidR="0027276C" w:rsidRPr="0027276C" w:rsidRDefault="0027276C" w:rsidP="0027276C">
      <w:pPr>
        <w:spacing w:after="0" w:line="240" w:lineRule="auto"/>
        <w:rPr>
          <w:rFonts w:ascii="Times New Roman" w:eastAsia="Times New Roman" w:hAnsi="Times New Roman"/>
          <w:sz w:val="24"/>
          <w:szCs w:val="24"/>
          <w:lang w:eastAsia="es-ES"/>
        </w:rPr>
      </w:pPr>
    </w:p>
    <w:p w14:paraId="4B0E260B" w14:textId="77777777" w:rsidR="00D14E46" w:rsidRDefault="00D14E46"/>
    <w:sectPr w:rsidR="00D14E46">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20DCE" w14:textId="77777777" w:rsidR="0034495D" w:rsidRDefault="0034495D" w:rsidP="00A60D97">
      <w:pPr>
        <w:spacing w:after="0" w:line="240" w:lineRule="auto"/>
      </w:pPr>
      <w:r>
        <w:separator/>
      </w:r>
    </w:p>
  </w:endnote>
  <w:endnote w:type="continuationSeparator" w:id="0">
    <w:p w14:paraId="56AC5AB5" w14:textId="77777777" w:rsidR="0034495D" w:rsidRDefault="0034495D" w:rsidP="00A60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2919E" w14:textId="77777777" w:rsidR="00A60D97" w:rsidRDefault="00A60D97">
    <w:pPr>
      <w:pStyle w:val="Piedepgina"/>
      <w:jc w:val="center"/>
    </w:pPr>
    <w:r>
      <w:fldChar w:fldCharType="begin"/>
    </w:r>
    <w:r>
      <w:instrText>PAGE   \* MERGEFORMAT</w:instrText>
    </w:r>
    <w:r>
      <w:fldChar w:fldCharType="separate"/>
    </w:r>
    <w:r w:rsidR="00564C6B">
      <w:rPr>
        <w:noProof/>
      </w:rPr>
      <w:t>14</w:t>
    </w:r>
    <w:r>
      <w:fldChar w:fldCharType="end"/>
    </w:r>
  </w:p>
  <w:p w14:paraId="2AB92926" w14:textId="77777777" w:rsidR="00A60D97" w:rsidRDefault="00A60D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3B77C" w14:textId="77777777" w:rsidR="0034495D" w:rsidRDefault="0034495D" w:rsidP="00A60D97">
      <w:pPr>
        <w:spacing w:after="0" w:line="240" w:lineRule="auto"/>
      </w:pPr>
      <w:r>
        <w:separator/>
      </w:r>
    </w:p>
  </w:footnote>
  <w:footnote w:type="continuationSeparator" w:id="0">
    <w:p w14:paraId="50AEDFAA" w14:textId="77777777" w:rsidR="0034495D" w:rsidRDefault="0034495D" w:rsidP="00A60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numPicBullet w:numPicBulletId="1">
    <w:pict>
      <v:shape id="_x0000_i1041" type="#_x0000_t75" style="width:3in;height:3in" o:bullet="t"/>
    </w:pict>
  </w:numPicBullet>
  <w:numPicBullet w:numPicBulletId="2">
    <w:pict>
      <v:shape id="_x0000_i1042" type="#_x0000_t75" style="width:3in;height:3in" o:bullet="t"/>
    </w:pict>
  </w:numPicBullet>
  <w:abstractNum w:abstractNumId="0" w15:restartNumberingAfterBreak="0">
    <w:nsid w:val="09B16E98"/>
    <w:multiLevelType w:val="hybridMultilevel"/>
    <w:tmpl w:val="DAB6292A"/>
    <w:lvl w:ilvl="0" w:tplc="9372FE18">
      <w:start w:val="1"/>
      <w:numFmt w:val="bullet"/>
      <w:lvlText w:val=""/>
      <w:lvlJc w:val="left"/>
      <w:pPr>
        <w:tabs>
          <w:tab w:val="num" w:pos="2126"/>
        </w:tabs>
        <w:ind w:left="2126" w:hanging="35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21672935"/>
    <w:multiLevelType w:val="hybridMultilevel"/>
    <w:tmpl w:val="25F6D26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2" w15:restartNumberingAfterBreak="0">
    <w:nsid w:val="24854501"/>
    <w:multiLevelType w:val="hybridMultilevel"/>
    <w:tmpl w:val="EE747098"/>
    <w:lvl w:ilvl="0" w:tplc="20BAE876">
      <w:start w:val="1"/>
      <w:numFmt w:val="bullet"/>
      <w:lvlText w:val=""/>
      <w:lvlJc w:val="left"/>
      <w:pPr>
        <w:tabs>
          <w:tab w:val="num" w:pos="2127"/>
        </w:tabs>
        <w:ind w:left="2127" w:hanging="35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2AC92A1C"/>
    <w:multiLevelType w:val="multilevel"/>
    <w:tmpl w:val="790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D73C0"/>
    <w:multiLevelType w:val="hybridMultilevel"/>
    <w:tmpl w:val="5C5491C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5" w15:restartNumberingAfterBreak="0">
    <w:nsid w:val="345A0E32"/>
    <w:multiLevelType w:val="hybridMultilevel"/>
    <w:tmpl w:val="56F8D0E8"/>
    <w:lvl w:ilvl="0" w:tplc="EF3219BE">
      <w:start w:val="1"/>
      <w:numFmt w:val="bullet"/>
      <w:lvlText w:val=""/>
      <w:lvlJc w:val="left"/>
      <w:pPr>
        <w:tabs>
          <w:tab w:val="num" w:pos="1059"/>
        </w:tabs>
        <w:ind w:left="1059" w:hanging="350"/>
      </w:pPr>
      <w:rPr>
        <w:rFonts w:ascii="Symbol" w:hAnsi="Symbol" w:hint="default"/>
        <w:color w:val="auto"/>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6" w15:restartNumberingAfterBreak="0">
    <w:nsid w:val="371D1360"/>
    <w:multiLevelType w:val="hybridMultilevel"/>
    <w:tmpl w:val="D81E792E"/>
    <w:lvl w:ilvl="0" w:tplc="20BAE876">
      <w:start w:val="1"/>
      <w:numFmt w:val="bullet"/>
      <w:lvlText w:val=""/>
      <w:lvlJc w:val="left"/>
      <w:pPr>
        <w:tabs>
          <w:tab w:val="num" w:pos="2116"/>
        </w:tabs>
        <w:ind w:left="2116" w:hanging="350"/>
      </w:pPr>
      <w:rPr>
        <w:rFonts w:ascii="Symbol" w:hAnsi="Symbol" w:hint="default"/>
      </w:rPr>
    </w:lvl>
    <w:lvl w:ilvl="1" w:tplc="0C0A0003" w:tentative="1">
      <w:start w:val="1"/>
      <w:numFmt w:val="bullet"/>
      <w:lvlText w:val="o"/>
      <w:lvlJc w:val="left"/>
      <w:pPr>
        <w:tabs>
          <w:tab w:val="num" w:pos="2138"/>
        </w:tabs>
        <w:ind w:left="2138" w:hanging="360"/>
      </w:pPr>
      <w:rPr>
        <w:rFonts w:ascii="Courier New" w:hAnsi="Courier New" w:cs="Courier New" w:hint="default"/>
      </w:rPr>
    </w:lvl>
    <w:lvl w:ilvl="2" w:tplc="0C0A0005" w:tentative="1">
      <w:start w:val="1"/>
      <w:numFmt w:val="bullet"/>
      <w:lvlText w:val=""/>
      <w:lvlJc w:val="left"/>
      <w:pPr>
        <w:tabs>
          <w:tab w:val="num" w:pos="2858"/>
        </w:tabs>
        <w:ind w:left="2858" w:hanging="360"/>
      </w:pPr>
      <w:rPr>
        <w:rFonts w:ascii="Wingdings" w:hAnsi="Wingdings" w:hint="default"/>
      </w:rPr>
    </w:lvl>
    <w:lvl w:ilvl="3" w:tplc="0C0A0001" w:tentative="1">
      <w:start w:val="1"/>
      <w:numFmt w:val="bullet"/>
      <w:lvlText w:val=""/>
      <w:lvlJc w:val="left"/>
      <w:pPr>
        <w:tabs>
          <w:tab w:val="num" w:pos="3578"/>
        </w:tabs>
        <w:ind w:left="3578" w:hanging="360"/>
      </w:pPr>
      <w:rPr>
        <w:rFonts w:ascii="Symbol" w:hAnsi="Symbol" w:hint="default"/>
      </w:rPr>
    </w:lvl>
    <w:lvl w:ilvl="4" w:tplc="0C0A0003" w:tentative="1">
      <w:start w:val="1"/>
      <w:numFmt w:val="bullet"/>
      <w:lvlText w:val="o"/>
      <w:lvlJc w:val="left"/>
      <w:pPr>
        <w:tabs>
          <w:tab w:val="num" w:pos="4298"/>
        </w:tabs>
        <w:ind w:left="4298" w:hanging="360"/>
      </w:pPr>
      <w:rPr>
        <w:rFonts w:ascii="Courier New" w:hAnsi="Courier New" w:cs="Courier New" w:hint="default"/>
      </w:rPr>
    </w:lvl>
    <w:lvl w:ilvl="5" w:tplc="0C0A0005" w:tentative="1">
      <w:start w:val="1"/>
      <w:numFmt w:val="bullet"/>
      <w:lvlText w:val=""/>
      <w:lvlJc w:val="left"/>
      <w:pPr>
        <w:tabs>
          <w:tab w:val="num" w:pos="5018"/>
        </w:tabs>
        <w:ind w:left="5018" w:hanging="360"/>
      </w:pPr>
      <w:rPr>
        <w:rFonts w:ascii="Wingdings" w:hAnsi="Wingdings" w:hint="default"/>
      </w:rPr>
    </w:lvl>
    <w:lvl w:ilvl="6" w:tplc="0C0A0001" w:tentative="1">
      <w:start w:val="1"/>
      <w:numFmt w:val="bullet"/>
      <w:lvlText w:val=""/>
      <w:lvlJc w:val="left"/>
      <w:pPr>
        <w:tabs>
          <w:tab w:val="num" w:pos="5738"/>
        </w:tabs>
        <w:ind w:left="5738" w:hanging="360"/>
      </w:pPr>
      <w:rPr>
        <w:rFonts w:ascii="Symbol" w:hAnsi="Symbol" w:hint="default"/>
      </w:rPr>
    </w:lvl>
    <w:lvl w:ilvl="7" w:tplc="0C0A0003" w:tentative="1">
      <w:start w:val="1"/>
      <w:numFmt w:val="bullet"/>
      <w:lvlText w:val="o"/>
      <w:lvlJc w:val="left"/>
      <w:pPr>
        <w:tabs>
          <w:tab w:val="num" w:pos="6458"/>
        </w:tabs>
        <w:ind w:left="6458" w:hanging="360"/>
      </w:pPr>
      <w:rPr>
        <w:rFonts w:ascii="Courier New" w:hAnsi="Courier New" w:cs="Courier New" w:hint="default"/>
      </w:rPr>
    </w:lvl>
    <w:lvl w:ilvl="8" w:tplc="0C0A0005" w:tentative="1">
      <w:start w:val="1"/>
      <w:numFmt w:val="bullet"/>
      <w:lvlText w:val=""/>
      <w:lvlJc w:val="left"/>
      <w:pPr>
        <w:tabs>
          <w:tab w:val="num" w:pos="7178"/>
        </w:tabs>
        <w:ind w:left="7178" w:hanging="360"/>
      </w:pPr>
      <w:rPr>
        <w:rFonts w:ascii="Wingdings" w:hAnsi="Wingdings" w:hint="default"/>
      </w:rPr>
    </w:lvl>
  </w:abstractNum>
  <w:abstractNum w:abstractNumId="7" w15:restartNumberingAfterBreak="0">
    <w:nsid w:val="3EE5216C"/>
    <w:multiLevelType w:val="hybridMultilevel"/>
    <w:tmpl w:val="96082504"/>
    <w:lvl w:ilvl="0" w:tplc="0C0A000B">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68B181E"/>
    <w:multiLevelType w:val="hybridMultilevel"/>
    <w:tmpl w:val="EFEE0FE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9" w15:restartNumberingAfterBreak="0">
    <w:nsid w:val="5223426F"/>
    <w:multiLevelType w:val="hybridMultilevel"/>
    <w:tmpl w:val="A03CA03A"/>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10" w15:restartNumberingAfterBreak="0">
    <w:nsid w:val="5883731B"/>
    <w:multiLevelType w:val="hybridMultilevel"/>
    <w:tmpl w:val="3EF0FF36"/>
    <w:lvl w:ilvl="0" w:tplc="20BAE876">
      <w:start w:val="1"/>
      <w:numFmt w:val="bullet"/>
      <w:lvlText w:val=""/>
      <w:lvlJc w:val="left"/>
      <w:pPr>
        <w:tabs>
          <w:tab w:val="num" w:pos="1759"/>
        </w:tabs>
        <w:ind w:left="1759" w:hanging="350"/>
      </w:pPr>
      <w:rPr>
        <w:rFonts w:ascii="Symbol" w:hAnsi="Symbol" w:hint="default"/>
      </w:rPr>
    </w:lvl>
    <w:lvl w:ilvl="1" w:tplc="0C0A0003" w:tentative="1">
      <w:start w:val="1"/>
      <w:numFmt w:val="bullet"/>
      <w:lvlText w:val="o"/>
      <w:lvlJc w:val="left"/>
      <w:pPr>
        <w:tabs>
          <w:tab w:val="num" w:pos="1781"/>
        </w:tabs>
        <w:ind w:left="1781" w:hanging="360"/>
      </w:pPr>
      <w:rPr>
        <w:rFonts w:ascii="Courier New" w:hAnsi="Courier New" w:cs="Courier New" w:hint="default"/>
      </w:rPr>
    </w:lvl>
    <w:lvl w:ilvl="2" w:tplc="0C0A0005" w:tentative="1">
      <w:start w:val="1"/>
      <w:numFmt w:val="bullet"/>
      <w:lvlText w:val=""/>
      <w:lvlJc w:val="left"/>
      <w:pPr>
        <w:tabs>
          <w:tab w:val="num" w:pos="2501"/>
        </w:tabs>
        <w:ind w:left="2501" w:hanging="360"/>
      </w:pPr>
      <w:rPr>
        <w:rFonts w:ascii="Wingdings" w:hAnsi="Wingdings" w:hint="default"/>
      </w:rPr>
    </w:lvl>
    <w:lvl w:ilvl="3" w:tplc="0C0A0001" w:tentative="1">
      <w:start w:val="1"/>
      <w:numFmt w:val="bullet"/>
      <w:lvlText w:val=""/>
      <w:lvlJc w:val="left"/>
      <w:pPr>
        <w:tabs>
          <w:tab w:val="num" w:pos="3221"/>
        </w:tabs>
        <w:ind w:left="3221" w:hanging="360"/>
      </w:pPr>
      <w:rPr>
        <w:rFonts w:ascii="Symbol" w:hAnsi="Symbol" w:hint="default"/>
      </w:rPr>
    </w:lvl>
    <w:lvl w:ilvl="4" w:tplc="0C0A0003" w:tentative="1">
      <w:start w:val="1"/>
      <w:numFmt w:val="bullet"/>
      <w:lvlText w:val="o"/>
      <w:lvlJc w:val="left"/>
      <w:pPr>
        <w:tabs>
          <w:tab w:val="num" w:pos="3941"/>
        </w:tabs>
        <w:ind w:left="3941" w:hanging="360"/>
      </w:pPr>
      <w:rPr>
        <w:rFonts w:ascii="Courier New" w:hAnsi="Courier New" w:cs="Courier New" w:hint="default"/>
      </w:rPr>
    </w:lvl>
    <w:lvl w:ilvl="5" w:tplc="0C0A0005" w:tentative="1">
      <w:start w:val="1"/>
      <w:numFmt w:val="bullet"/>
      <w:lvlText w:val=""/>
      <w:lvlJc w:val="left"/>
      <w:pPr>
        <w:tabs>
          <w:tab w:val="num" w:pos="4661"/>
        </w:tabs>
        <w:ind w:left="4661" w:hanging="360"/>
      </w:pPr>
      <w:rPr>
        <w:rFonts w:ascii="Wingdings" w:hAnsi="Wingdings" w:hint="default"/>
      </w:rPr>
    </w:lvl>
    <w:lvl w:ilvl="6" w:tplc="0C0A0001" w:tentative="1">
      <w:start w:val="1"/>
      <w:numFmt w:val="bullet"/>
      <w:lvlText w:val=""/>
      <w:lvlJc w:val="left"/>
      <w:pPr>
        <w:tabs>
          <w:tab w:val="num" w:pos="5381"/>
        </w:tabs>
        <w:ind w:left="5381" w:hanging="360"/>
      </w:pPr>
      <w:rPr>
        <w:rFonts w:ascii="Symbol" w:hAnsi="Symbol" w:hint="default"/>
      </w:rPr>
    </w:lvl>
    <w:lvl w:ilvl="7" w:tplc="0C0A0003" w:tentative="1">
      <w:start w:val="1"/>
      <w:numFmt w:val="bullet"/>
      <w:lvlText w:val="o"/>
      <w:lvlJc w:val="left"/>
      <w:pPr>
        <w:tabs>
          <w:tab w:val="num" w:pos="6101"/>
        </w:tabs>
        <w:ind w:left="6101" w:hanging="360"/>
      </w:pPr>
      <w:rPr>
        <w:rFonts w:ascii="Courier New" w:hAnsi="Courier New" w:cs="Courier New" w:hint="default"/>
      </w:rPr>
    </w:lvl>
    <w:lvl w:ilvl="8" w:tplc="0C0A0005" w:tentative="1">
      <w:start w:val="1"/>
      <w:numFmt w:val="bullet"/>
      <w:lvlText w:val=""/>
      <w:lvlJc w:val="left"/>
      <w:pPr>
        <w:tabs>
          <w:tab w:val="num" w:pos="6821"/>
        </w:tabs>
        <w:ind w:left="6821" w:hanging="360"/>
      </w:pPr>
      <w:rPr>
        <w:rFonts w:ascii="Wingdings" w:hAnsi="Wingdings" w:hint="default"/>
      </w:rPr>
    </w:lvl>
  </w:abstractNum>
  <w:abstractNum w:abstractNumId="11" w15:restartNumberingAfterBreak="0">
    <w:nsid w:val="701A597C"/>
    <w:multiLevelType w:val="hybridMultilevel"/>
    <w:tmpl w:val="4A502C54"/>
    <w:lvl w:ilvl="0" w:tplc="20BAE876">
      <w:start w:val="1"/>
      <w:numFmt w:val="bullet"/>
      <w:lvlText w:val=""/>
      <w:lvlJc w:val="left"/>
      <w:pPr>
        <w:tabs>
          <w:tab w:val="num" w:pos="2127"/>
        </w:tabs>
        <w:ind w:left="2127" w:hanging="35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5CE3E8D"/>
    <w:multiLevelType w:val="hybridMultilevel"/>
    <w:tmpl w:val="58785154"/>
    <w:lvl w:ilvl="0" w:tplc="20BAE876">
      <w:start w:val="1"/>
      <w:numFmt w:val="bullet"/>
      <w:lvlText w:val=""/>
      <w:lvlJc w:val="left"/>
      <w:pPr>
        <w:tabs>
          <w:tab w:val="num" w:pos="2127"/>
        </w:tabs>
        <w:ind w:left="2127" w:hanging="350"/>
      </w:pPr>
      <w:rPr>
        <w:rFonts w:ascii="Symbol" w:hAnsi="Symbol" w:hint="default"/>
      </w:rPr>
    </w:lvl>
    <w:lvl w:ilvl="1" w:tplc="0C0A000B">
      <w:start w:val="1"/>
      <w:numFmt w:val="bullet"/>
      <w:lvlText w:val=""/>
      <w:lvlJc w:val="left"/>
      <w:pPr>
        <w:tabs>
          <w:tab w:val="num" w:pos="2149"/>
        </w:tabs>
        <w:ind w:left="2149" w:hanging="360"/>
      </w:pPr>
      <w:rPr>
        <w:rFonts w:ascii="Wingdings" w:hAnsi="Wingdings"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76700871"/>
    <w:multiLevelType w:val="multilevel"/>
    <w:tmpl w:val="173A8B0E"/>
    <w:lvl w:ilvl="0">
      <w:start w:val="1"/>
      <w:numFmt w:val="bullet"/>
      <w:lvlText w:val=""/>
      <w:lvlPicBulletId w:val="0"/>
      <w:lvlJc w:val="left"/>
      <w:pPr>
        <w:tabs>
          <w:tab w:val="num" w:pos="1068"/>
        </w:tabs>
        <w:ind w:left="1068" w:hanging="360"/>
      </w:pPr>
      <w:rPr>
        <w:rFonts w:ascii="Symbol" w:hAnsi="Symbol" w:hint="default"/>
        <w:sz w:val="20"/>
      </w:rPr>
    </w:lvl>
    <w:lvl w:ilvl="1">
      <w:start w:val="1"/>
      <w:numFmt w:val="bullet"/>
      <w:lvlText w:val="o"/>
      <w:lvlPicBulletId w:val="1"/>
      <w:lvlJc w:val="left"/>
      <w:pPr>
        <w:tabs>
          <w:tab w:val="num" w:pos="1788"/>
        </w:tabs>
        <w:ind w:left="1788" w:hanging="360"/>
      </w:pPr>
      <w:rPr>
        <w:rFonts w:ascii="Courier New" w:hAnsi="Courier New" w:hint="default"/>
        <w:sz w:val="20"/>
      </w:rPr>
    </w:lvl>
    <w:lvl w:ilvl="2" w:tentative="1">
      <w:start w:val="1"/>
      <w:numFmt w:val="bullet"/>
      <w:lvlText w:val=""/>
      <w:lvlPicBulletId w:val="2"/>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5"/>
  </w:num>
  <w:num w:numId="2">
    <w:abstractNumId w:val="1"/>
  </w:num>
  <w:num w:numId="3">
    <w:abstractNumId w:val="8"/>
  </w:num>
  <w:num w:numId="4">
    <w:abstractNumId w:val="10"/>
  </w:num>
  <w:num w:numId="5">
    <w:abstractNumId w:val="4"/>
  </w:num>
  <w:num w:numId="6">
    <w:abstractNumId w:val="2"/>
  </w:num>
  <w:num w:numId="7">
    <w:abstractNumId w:val="11"/>
  </w:num>
  <w:num w:numId="8">
    <w:abstractNumId w:val="0"/>
  </w:num>
  <w:num w:numId="9">
    <w:abstractNumId w:val="6"/>
  </w:num>
  <w:num w:numId="10">
    <w:abstractNumId w:val="12"/>
  </w:num>
  <w:num w:numId="11">
    <w:abstractNumId w:val="7"/>
  </w:num>
  <w:num w:numId="12">
    <w:abstractNumId w:val="13"/>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pt-BR" w:vendorID="64" w:dllVersion="131078" w:nlCheck="1" w:checkStyle="0"/>
  <w:activeWritingStyle w:appName="MSWord" w:lang="es-E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pt-BR" w:vendorID="64" w:dllVersion="0" w:nlCheck="1" w:checkStyle="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76C"/>
    <w:rsid w:val="00050C98"/>
    <w:rsid w:val="00074F91"/>
    <w:rsid w:val="00082C7C"/>
    <w:rsid w:val="0008715C"/>
    <w:rsid w:val="000D3844"/>
    <w:rsid w:val="000E7662"/>
    <w:rsid w:val="001169EE"/>
    <w:rsid w:val="001E6F31"/>
    <w:rsid w:val="00204C30"/>
    <w:rsid w:val="00227E74"/>
    <w:rsid w:val="0027276C"/>
    <w:rsid w:val="002D78BF"/>
    <w:rsid w:val="002F02AD"/>
    <w:rsid w:val="00332948"/>
    <w:rsid w:val="0034495D"/>
    <w:rsid w:val="00353F73"/>
    <w:rsid w:val="00360973"/>
    <w:rsid w:val="00450124"/>
    <w:rsid w:val="0045369F"/>
    <w:rsid w:val="00454B4B"/>
    <w:rsid w:val="00464935"/>
    <w:rsid w:val="004649A9"/>
    <w:rsid w:val="00474922"/>
    <w:rsid w:val="00495DFB"/>
    <w:rsid w:val="004B42B0"/>
    <w:rsid w:val="004E1AAE"/>
    <w:rsid w:val="004F06FC"/>
    <w:rsid w:val="00564C6B"/>
    <w:rsid w:val="00596CB8"/>
    <w:rsid w:val="005C698B"/>
    <w:rsid w:val="00656D7B"/>
    <w:rsid w:val="006706DE"/>
    <w:rsid w:val="006805E6"/>
    <w:rsid w:val="00695B30"/>
    <w:rsid w:val="007206CB"/>
    <w:rsid w:val="007828BD"/>
    <w:rsid w:val="007A71A1"/>
    <w:rsid w:val="00810E28"/>
    <w:rsid w:val="008113C0"/>
    <w:rsid w:val="008318A0"/>
    <w:rsid w:val="00841400"/>
    <w:rsid w:val="008B56BA"/>
    <w:rsid w:val="008B7952"/>
    <w:rsid w:val="008C53CD"/>
    <w:rsid w:val="00957BDC"/>
    <w:rsid w:val="009665D3"/>
    <w:rsid w:val="009E5E82"/>
    <w:rsid w:val="00A24B3A"/>
    <w:rsid w:val="00A60D97"/>
    <w:rsid w:val="00A863F5"/>
    <w:rsid w:val="00B06B54"/>
    <w:rsid w:val="00B50F72"/>
    <w:rsid w:val="00B669BB"/>
    <w:rsid w:val="00B91174"/>
    <w:rsid w:val="00BB00CB"/>
    <w:rsid w:val="00C013C5"/>
    <w:rsid w:val="00C02A76"/>
    <w:rsid w:val="00C31F53"/>
    <w:rsid w:val="00CA34B6"/>
    <w:rsid w:val="00CE7446"/>
    <w:rsid w:val="00D14E46"/>
    <w:rsid w:val="00D57703"/>
    <w:rsid w:val="00D92DB6"/>
    <w:rsid w:val="00DB170B"/>
    <w:rsid w:val="00E570E2"/>
    <w:rsid w:val="00E73DB6"/>
    <w:rsid w:val="00E73E73"/>
    <w:rsid w:val="00EA4BAA"/>
    <w:rsid w:val="00EB27F0"/>
    <w:rsid w:val="00EB6CBB"/>
    <w:rsid w:val="00EC2142"/>
    <w:rsid w:val="00EF7875"/>
    <w:rsid w:val="00F0198B"/>
    <w:rsid w:val="00F02E5C"/>
    <w:rsid w:val="00F4142B"/>
    <w:rsid w:val="00F43699"/>
    <w:rsid w:val="00F47581"/>
    <w:rsid w:val="00F72DA0"/>
    <w:rsid w:val="00FB03B7"/>
    <w:rsid w:val="00FE73DC"/>
    <w:rsid w:val="00FE7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FCE4"/>
  <w15:chartTrackingRefBased/>
  <w15:docId w15:val="{1346A974-749A-42EB-9C1E-28EFB46B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link w:val="Ttulo2Car"/>
    <w:uiPriority w:val="9"/>
    <w:qFormat/>
    <w:rsid w:val="00A863F5"/>
    <w:pPr>
      <w:spacing w:before="100" w:beforeAutospacing="1" w:after="100" w:afterAutospacing="1" w:line="240" w:lineRule="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0D97"/>
    <w:pPr>
      <w:tabs>
        <w:tab w:val="center" w:pos="4252"/>
        <w:tab w:val="right" w:pos="8504"/>
      </w:tabs>
    </w:pPr>
    <w:rPr>
      <w:lang w:val="x-none"/>
    </w:rPr>
  </w:style>
  <w:style w:type="character" w:customStyle="1" w:styleId="EncabezadoCar">
    <w:name w:val="Encabezado Car"/>
    <w:link w:val="Encabezado"/>
    <w:uiPriority w:val="99"/>
    <w:rsid w:val="00A60D97"/>
    <w:rPr>
      <w:sz w:val="22"/>
      <w:szCs w:val="22"/>
      <w:lang w:eastAsia="en-US"/>
    </w:rPr>
  </w:style>
  <w:style w:type="paragraph" w:styleId="Piedepgina">
    <w:name w:val="footer"/>
    <w:basedOn w:val="Normal"/>
    <w:link w:val="PiedepginaCar"/>
    <w:uiPriority w:val="99"/>
    <w:unhideWhenUsed/>
    <w:rsid w:val="00A60D97"/>
    <w:pPr>
      <w:tabs>
        <w:tab w:val="center" w:pos="4252"/>
        <w:tab w:val="right" w:pos="8504"/>
      </w:tabs>
    </w:pPr>
    <w:rPr>
      <w:lang w:val="x-none"/>
    </w:rPr>
  </w:style>
  <w:style w:type="character" w:customStyle="1" w:styleId="PiedepginaCar">
    <w:name w:val="Pie de página Car"/>
    <w:link w:val="Piedepgina"/>
    <w:uiPriority w:val="99"/>
    <w:rsid w:val="00A60D97"/>
    <w:rPr>
      <w:sz w:val="22"/>
      <w:szCs w:val="22"/>
      <w:lang w:eastAsia="en-US"/>
    </w:rPr>
  </w:style>
  <w:style w:type="character" w:customStyle="1" w:styleId="br02">
    <w:name w:val="br02"/>
    <w:rsid w:val="000E7662"/>
    <w:rPr>
      <w:color w:val="880000"/>
    </w:rPr>
  </w:style>
  <w:style w:type="character" w:customStyle="1" w:styleId="kw12">
    <w:name w:val="kw12"/>
    <w:rsid w:val="000E7662"/>
    <w:rPr>
      <w:color w:val="000088"/>
    </w:rPr>
  </w:style>
  <w:style w:type="character" w:customStyle="1" w:styleId="nu02">
    <w:name w:val="nu02"/>
    <w:rsid w:val="000E7662"/>
    <w:rPr>
      <w:color w:val="006666"/>
    </w:rPr>
  </w:style>
  <w:style w:type="character" w:customStyle="1" w:styleId="re3">
    <w:name w:val="re3"/>
    <w:rsid w:val="000E7662"/>
  </w:style>
  <w:style w:type="character" w:styleId="AcrnimoHTML">
    <w:name w:val="HTML Acronym"/>
    <w:uiPriority w:val="99"/>
    <w:semiHidden/>
    <w:unhideWhenUsed/>
    <w:rsid w:val="000E7662"/>
  </w:style>
  <w:style w:type="character" w:styleId="Hipervnculo">
    <w:name w:val="Hyperlink"/>
    <w:uiPriority w:val="99"/>
    <w:unhideWhenUsed/>
    <w:rsid w:val="00E73E73"/>
    <w:rPr>
      <w:color w:val="0000FF"/>
      <w:u w:val="single"/>
    </w:rPr>
  </w:style>
  <w:style w:type="character" w:styleId="Hipervnculovisitado">
    <w:name w:val="FollowedHyperlink"/>
    <w:uiPriority w:val="99"/>
    <w:semiHidden/>
    <w:unhideWhenUsed/>
    <w:rsid w:val="00E73E73"/>
    <w:rPr>
      <w:color w:val="800080"/>
      <w:u w:val="single"/>
    </w:rPr>
  </w:style>
  <w:style w:type="character" w:customStyle="1" w:styleId="Ttulo2Car">
    <w:name w:val="Título 2 Car"/>
    <w:link w:val="Ttulo2"/>
    <w:uiPriority w:val="9"/>
    <w:rsid w:val="00A863F5"/>
    <w:rPr>
      <w:rFonts w:ascii="Times New Roman" w:eastAsia="Times New Roman" w:hAnsi="Times New Roman"/>
      <w:b/>
      <w:bCs/>
      <w:sz w:val="36"/>
      <w:szCs w:val="36"/>
    </w:rPr>
  </w:style>
  <w:style w:type="character" w:customStyle="1" w:styleId="css-arroba">
    <w:name w:val="css-arroba"/>
    <w:basedOn w:val="Fuentedeprrafopredeter"/>
    <w:rsid w:val="00A863F5"/>
  </w:style>
  <w:style w:type="paragraph" w:styleId="NormalWeb">
    <w:name w:val="Normal (Web)"/>
    <w:basedOn w:val="Normal"/>
    <w:uiPriority w:val="99"/>
    <w:semiHidden/>
    <w:unhideWhenUsed/>
    <w:rsid w:val="00A863F5"/>
    <w:pPr>
      <w:spacing w:before="100" w:beforeAutospacing="1" w:after="100" w:afterAutospacing="1" w:line="240" w:lineRule="auto"/>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semiHidden/>
    <w:unhideWhenUsed/>
    <w:rsid w:val="00A86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link w:val="HTMLconformatoprevio"/>
    <w:uiPriority w:val="99"/>
    <w:semiHidden/>
    <w:rsid w:val="00A863F5"/>
    <w:rPr>
      <w:rFonts w:ascii="Courier New" w:eastAsia="Times New Roman" w:hAnsi="Courier New" w:cs="Courier New"/>
    </w:rPr>
  </w:style>
  <w:style w:type="character" w:styleId="CdigoHTML">
    <w:name w:val="HTML Code"/>
    <w:uiPriority w:val="99"/>
    <w:semiHidden/>
    <w:unhideWhenUsed/>
    <w:rsid w:val="00A863F5"/>
    <w:rPr>
      <w:rFonts w:ascii="Courier New" w:eastAsia="Times New Roman" w:hAnsi="Courier New" w:cs="Courier New"/>
      <w:sz w:val="20"/>
      <w:szCs w:val="20"/>
    </w:rPr>
  </w:style>
  <w:style w:type="character" w:customStyle="1" w:styleId="hljs-keyword">
    <w:name w:val="hljs-keyword"/>
    <w:basedOn w:val="Fuentedeprrafopredeter"/>
    <w:rsid w:val="00A863F5"/>
  </w:style>
  <w:style w:type="character" w:customStyle="1" w:styleId="hljs-attribute">
    <w:name w:val="hljs-attribute"/>
    <w:basedOn w:val="Fuentedeprrafopredeter"/>
    <w:rsid w:val="00A863F5"/>
  </w:style>
  <w:style w:type="character" w:customStyle="1" w:styleId="hljs-string">
    <w:name w:val="hljs-string"/>
    <w:basedOn w:val="Fuentedeprrafopredeter"/>
    <w:rsid w:val="00A863F5"/>
  </w:style>
  <w:style w:type="character" w:customStyle="1" w:styleId="hljs-builtin">
    <w:name w:val="hljs-built_in"/>
    <w:basedOn w:val="Fuentedeprrafopredeter"/>
    <w:rsid w:val="00A863F5"/>
  </w:style>
  <w:style w:type="character" w:customStyle="1" w:styleId="hljs-selector-tag">
    <w:name w:val="hljs-selector-tag"/>
    <w:basedOn w:val="Fuentedeprrafopredeter"/>
    <w:rsid w:val="00A863F5"/>
  </w:style>
  <w:style w:type="character" w:customStyle="1" w:styleId="hljs-number">
    <w:name w:val="hljs-number"/>
    <w:basedOn w:val="Fuentedeprrafopredeter"/>
    <w:rsid w:val="00A863F5"/>
  </w:style>
  <w:style w:type="character" w:customStyle="1" w:styleId="css-prop">
    <w:name w:val="css-prop"/>
    <w:basedOn w:val="Fuentedeprrafopredeter"/>
    <w:rsid w:val="00A8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80669">
      <w:bodyDiv w:val="1"/>
      <w:marLeft w:val="0"/>
      <w:marRight w:val="0"/>
      <w:marTop w:val="0"/>
      <w:marBottom w:val="0"/>
      <w:divBdr>
        <w:top w:val="none" w:sz="0" w:space="0" w:color="auto"/>
        <w:left w:val="none" w:sz="0" w:space="0" w:color="auto"/>
        <w:bottom w:val="none" w:sz="0" w:space="0" w:color="auto"/>
        <w:right w:val="none" w:sz="0" w:space="0" w:color="auto"/>
      </w:divBdr>
      <w:divsChild>
        <w:div w:id="1833179822">
          <w:marLeft w:val="0"/>
          <w:marRight w:val="0"/>
          <w:marTop w:val="0"/>
          <w:marBottom w:val="0"/>
          <w:divBdr>
            <w:top w:val="none" w:sz="0" w:space="0" w:color="auto"/>
            <w:left w:val="none" w:sz="0" w:space="0" w:color="auto"/>
            <w:bottom w:val="none" w:sz="0" w:space="0" w:color="auto"/>
            <w:right w:val="none" w:sz="0" w:space="0" w:color="auto"/>
          </w:divBdr>
          <w:divsChild>
            <w:div w:id="2009475171">
              <w:marLeft w:val="0"/>
              <w:marRight w:val="-6000"/>
              <w:marTop w:val="0"/>
              <w:marBottom w:val="0"/>
              <w:divBdr>
                <w:top w:val="none" w:sz="0" w:space="0" w:color="auto"/>
                <w:left w:val="none" w:sz="0" w:space="0" w:color="auto"/>
                <w:bottom w:val="none" w:sz="0" w:space="0" w:color="auto"/>
                <w:right w:val="none" w:sz="0" w:space="0" w:color="auto"/>
              </w:divBdr>
              <w:divsChild>
                <w:div w:id="966350420">
                  <w:marLeft w:val="0"/>
                  <w:marRight w:val="3600"/>
                  <w:marTop w:val="0"/>
                  <w:marBottom w:val="0"/>
                  <w:divBdr>
                    <w:top w:val="none" w:sz="0" w:space="0" w:color="auto"/>
                    <w:left w:val="none" w:sz="0" w:space="0" w:color="auto"/>
                    <w:bottom w:val="none" w:sz="0" w:space="0" w:color="auto"/>
                    <w:right w:val="single" w:sz="6" w:space="12" w:color="B7B7B7"/>
                  </w:divBdr>
                  <w:divsChild>
                    <w:div w:id="616135143">
                      <w:marLeft w:val="0"/>
                      <w:marRight w:val="0"/>
                      <w:marTop w:val="0"/>
                      <w:marBottom w:val="0"/>
                      <w:divBdr>
                        <w:top w:val="none" w:sz="0" w:space="0" w:color="auto"/>
                        <w:left w:val="none" w:sz="0" w:space="0" w:color="auto"/>
                        <w:bottom w:val="none" w:sz="0" w:space="0" w:color="auto"/>
                        <w:right w:val="none" w:sz="0" w:space="0" w:color="auto"/>
                      </w:divBdr>
                      <w:divsChild>
                        <w:div w:id="496917988">
                          <w:marLeft w:val="0"/>
                          <w:marRight w:val="0"/>
                          <w:marTop w:val="0"/>
                          <w:marBottom w:val="0"/>
                          <w:divBdr>
                            <w:top w:val="none" w:sz="0" w:space="0" w:color="auto"/>
                            <w:left w:val="none" w:sz="0" w:space="0" w:color="auto"/>
                            <w:bottom w:val="none" w:sz="0" w:space="0" w:color="auto"/>
                            <w:right w:val="none" w:sz="0" w:space="0" w:color="auto"/>
                          </w:divBdr>
                          <w:divsChild>
                            <w:div w:id="399836714">
                              <w:marLeft w:val="0"/>
                              <w:marRight w:val="0"/>
                              <w:marTop w:val="240"/>
                              <w:marBottom w:val="240"/>
                              <w:divBdr>
                                <w:top w:val="single" w:sz="6" w:space="2" w:color="C5C5C5"/>
                                <w:left w:val="single" w:sz="6" w:space="2" w:color="C5C5C5"/>
                                <w:bottom w:val="single" w:sz="6" w:space="2" w:color="C5C5C5"/>
                                <w:right w:val="single" w:sz="6" w:space="2" w:color="C5C5C5"/>
                              </w:divBdr>
                            </w:div>
                            <w:div w:id="459348914">
                              <w:marLeft w:val="0"/>
                              <w:marRight w:val="0"/>
                              <w:marTop w:val="240"/>
                              <w:marBottom w:val="240"/>
                              <w:divBdr>
                                <w:top w:val="single" w:sz="6" w:space="2" w:color="C5C5C5"/>
                                <w:left w:val="single" w:sz="6" w:space="2" w:color="C5C5C5"/>
                                <w:bottom w:val="single" w:sz="6" w:space="2" w:color="C5C5C5"/>
                                <w:right w:val="single" w:sz="6" w:space="2" w:color="C5C5C5"/>
                              </w:divBdr>
                            </w:div>
                            <w:div w:id="2019232332">
                              <w:marLeft w:val="0"/>
                              <w:marRight w:val="0"/>
                              <w:marTop w:val="240"/>
                              <w:marBottom w:val="240"/>
                              <w:divBdr>
                                <w:top w:val="single" w:sz="6" w:space="2" w:color="C5C5C5"/>
                                <w:left w:val="single" w:sz="6" w:space="2" w:color="C5C5C5"/>
                                <w:bottom w:val="single" w:sz="6" w:space="2" w:color="C5C5C5"/>
                                <w:right w:val="single" w:sz="6" w:space="2" w:color="C5C5C5"/>
                              </w:divBdr>
                            </w:div>
                            <w:div w:id="2104184161">
                              <w:marLeft w:val="0"/>
                              <w:marRight w:val="0"/>
                              <w:marTop w:val="240"/>
                              <w:marBottom w:val="240"/>
                              <w:divBdr>
                                <w:top w:val="single" w:sz="6" w:space="2" w:color="C5C5C5"/>
                                <w:left w:val="single" w:sz="6" w:space="2" w:color="C5C5C5"/>
                                <w:bottom w:val="single" w:sz="6" w:space="2" w:color="C5C5C5"/>
                                <w:right w:val="single" w:sz="6" w:space="2" w:color="C5C5C5"/>
                              </w:divBdr>
                            </w:div>
                          </w:divsChild>
                        </w:div>
                      </w:divsChild>
                    </w:div>
                  </w:divsChild>
                </w:div>
              </w:divsChild>
            </w:div>
          </w:divsChild>
        </w:div>
      </w:divsChild>
    </w:div>
    <w:div w:id="760684301">
      <w:bodyDiv w:val="1"/>
      <w:marLeft w:val="0"/>
      <w:marRight w:val="0"/>
      <w:marTop w:val="0"/>
      <w:marBottom w:val="0"/>
      <w:divBdr>
        <w:top w:val="none" w:sz="0" w:space="0" w:color="auto"/>
        <w:left w:val="none" w:sz="0" w:space="0" w:color="auto"/>
        <w:bottom w:val="none" w:sz="0" w:space="0" w:color="auto"/>
        <w:right w:val="none" w:sz="0" w:space="0" w:color="auto"/>
      </w:divBdr>
      <w:divsChild>
        <w:div w:id="1628312105">
          <w:marLeft w:val="0"/>
          <w:marRight w:val="0"/>
          <w:marTop w:val="75"/>
          <w:marBottom w:val="75"/>
          <w:divBdr>
            <w:top w:val="none" w:sz="0" w:space="0" w:color="auto"/>
            <w:left w:val="none" w:sz="0" w:space="0" w:color="auto"/>
            <w:bottom w:val="none" w:sz="0" w:space="0" w:color="auto"/>
            <w:right w:val="none" w:sz="0" w:space="0" w:color="auto"/>
          </w:divBdr>
          <w:divsChild>
            <w:div w:id="879785374">
              <w:marLeft w:val="0"/>
              <w:marRight w:val="0"/>
              <w:marTop w:val="0"/>
              <w:marBottom w:val="0"/>
              <w:divBdr>
                <w:top w:val="none" w:sz="0" w:space="0" w:color="auto"/>
                <w:left w:val="none" w:sz="0" w:space="0" w:color="auto"/>
                <w:bottom w:val="none" w:sz="0" w:space="0" w:color="auto"/>
                <w:right w:val="none" w:sz="0" w:space="0" w:color="auto"/>
              </w:divBdr>
            </w:div>
            <w:div w:id="193536015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www.librosweb.es/img/css/f0302.gi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http://www.librosweb.es/img/css/f0301.gif"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clibre.org/consultar/amaya/css/ejemplos/fuentes-web/fuentes-web-1.html"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68FD60-E072-42A5-B725-7FFF456B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3705</Words>
  <Characters>20381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24038</CharactersWithSpaces>
  <SharedDoc>false</SharedDoc>
  <HLinks>
    <vt:vector size="60" baseType="variant">
      <vt:variant>
        <vt:i4>3538985</vt:i4>
      </vt:variant>
      <vt:variant>
        <vt:i4>24</vt:i4>
      </vt:variant>
      <vt:variant>
        <vt:i4>0</vt:i4>
      </vt:variant>
      <vt:variant>
        <vt:i4>5</vt:i4>
      </vt:variant>
      <vt:variant>
        <vt:lpwstr>https://www.mclibre.org/consultar/amaya/css/ejemplos/fuentes-web/fuentes-web-1.html</vt:lpwstr>
      </vt:variant>
      <vt:variant>
        <vt:lpwstr/>
      </vt:variant>
      <vt:variant>
        <vt:i4>4653086</vt:i4>
      </vt:variant>
      <vt:variant>
        <vt:i4>21</vt:i4>
      </vt:variant>
      <vt:variant>
        <vt:i4>0</vt:i4>
      </vt:variant>
      <vt:variant>
        <vt:i4>5</vt:i4>
      </vt:variant>
      <vt:variant>
        <vt:lpwstr>https://fonts.google.com/</vt:lpwstr>
      </vt:variant>
      <vt:variant>
        <vt:lpwstr/>
      </vt:variant>
      <vt:variant>
        <vt:i4>1441854</vt:i4>
      </vt:variant>
      <vt:variant>
        <vt:i4>18</vt:i4>
      </vt:variant>
      <vt:variant>
        <vt:i4>0</vt:i4>
      </vt:variant>
      <vt:variant>
        <vt:i4>5</vt:i4>
      </vt:variant>
      <vt:variant>
        <vt:lpwstr/>
      </vt:variant>
      <vt:variant>
        <vt:lpwstr>_Toc185832935</vt:lpwstr>
      </vt:variant>
      <vt:variant>
        <vt:i4>1441854</vt:i4>
      </vt:variant>
      <vt:variant>
        <vt:i4>15</vt:i4>
      </vt:variant>
      <vt:variant>
        <vt:i4>0</vt:i4>
      </vt:variant>
      <vt:variant>
        <vt:i4>5</vt:i4>
      </vt:variant>
      <vt:variant>
        <vt:lpwstr/>
      </vt:variant>
      <vt:variant>
        <vt:lpwstr>_Toc185832934</vt:lpwstr>
      </vt:variant>
      <vt:variant>
        <vt:i4>1441854</vt:i4>
      </vt:variant>
      <vt:variant>
        <vt:i4>12</vt:i4>
      </vt:variant>
      <vt:variant>
        <vt:i4>0</vt:i4>
      </vt:variant>
      <vt:variant>
        <vt:i4>5</vt:i4>
      </vt:variant>
      <vt:variant>
        <vt:lpwstr/>
      </vt:variant>
      <vt:variant>
        <vt:lpwstr>_Toc185832933</vt:lpwstr>
      </vt:variant>
      <vt:variant>
        <vt:i4>1441854</vt:i4>
      </vt:variant>
      <vt:variant>
        <vt:i4>9</vt:i4>
      </vt:variant>
      <vt:variant>
        <vt:i4>0</vt:i4>
      </vt:variant>
      <vt:variant>
        <vt:i4>5</vt:i4>
      </vt:variant>
      <vt:variant>
        <vt:lpwstr/>
      </vt:variant>
      <vt:variant>
        <vt:lpwstr>_Toc185832932</vt:lpwstr>
      </vt:variant>
      <vt:variant>
        <vt:i4>1441854</vt:i4>
      </vt:variant>
      <vt:variant>
        <vt:i4>6</vt:i4>
      </vt:variant>
      <vt:variant>
        <vt:i4>0</vt:i4>
      </vt:variant>
      <vt:variant>
        <vt:i4>5</vt:i4>
      </vt:variant>
      <vt:variant>
        <vt:lpwstr/>
      </vt:variant>
      <vt:variant>
        <vt:lpwstr>_Toc185832931</vt:lpwstr>
      </vt:variant>
      <vt:variant>
        <vt:i4>1441854</vt:i4>
      </vt:variant>
      <vt:variant>
        <vt:i4>3</vt:i4>
      </vt:variant>
      <vt:variant>
        <vt:i4>0</vt:i4>
      </vt:variant>
      <vt:variant>
        <vt:i4>5</vt:i4>
      </vt:variant>
      <vt:variant>
        <vt:lpwstr/>
      </vt:variant>
      <vt:variant>
        <vt:lpwstr>_Toc185832930</vt:lpwstr>
      </vt:variant>
      <vt:variant>
        <vt:i4>1507390</vt:i4>
      </vt:variant>
      <vt:variant>
        <vt:i4>0</vt:i4>
      </vt:variant>
      <vt:variant>
        <vt:i4>0</vt:i4>
      </vt:variant>
      <vt:variant>
        <vt:i4>5</vt:i4>
      </vt:variant>
      <vt:variant>
        <vt:lpwstr/>
      </vt:variant>
      <vt:variant>
        <vt:lpwstr>_Toc185832929</vt:lpwstr>
      </vt:variant>
      <vt:variant>
        <vt:i4>3538985</vt:i4>
      </vt:variant>
      <vt:variant>
        <vt:i4>7363</vt:i4>
      </vt:variant>
      <vt:variant>
        <vt:i4>1053</vt:i4>
      </vt:variant>
      <vt:variant>
        <vt:i4>4</vt:i4>
      </vt:variant>
      <vt:variant>
        <vt:lpwstr>https://www.mclibre.org/consultar/amaya/css/ejemplos/fuentes-web/fuentes-web-1.html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2</cp:revision>
  <dcterms:created xsi:type="dcterms:W3CDTF">2020-12-10T18:03:00Z</dcterms:created>
  <dcterms:modified xsi:type="dcterms:W3CDTF">2020-12-10T18:03:00Z</dcterms:modified>
</cp:coreProperties>
</file>