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371591538"/>
        <w:docPartObj>
          <w:docPartGallery w:val="Cover Pages"/>
          <w:docPartUnique/>
        </w:docPartObj>
      </w:sdtPr>
      <w:sdtContent>
        <w:p w14:paraId="07E8641F" w14:textId="0F481A55" w:rsidR="00CA35BB" w:rsidRDefault="00CA35B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8480" behindDoc="0" locked="0" layoutInCell="1" allowOverlap="1" wp14:anchorId="7955BD12" wp14:editId="6943442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DBE77F6" id="Grupo 149" o:spid="_x0000_s1026" style="position:absolute;margin-left:0;margin-top:0;width:8in;height:95.7pt;z-index:25166848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B671860" wp14:editId="5C26E38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E6B7D3" w14:textId="1CF3FD68" w:rsidR="00CA35BB" w:rsidRDefault="00CA35B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575B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Práctica 2 – enrutado 2012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Cs w:val="24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D270195" w14:textId="6AD614FA" w:rsidR="00CA35BB" w:rsidRPr="00CA35BB" w:rsidRDefault="00CA35B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Cs w:val="24"/>
                                      </w:rPr>
                                    </w:pPr>
                                    <w:r w:rsidRPr="00CA35BB">
                                      <w:rPr>
                                        <w:color w:val="404040" w:themeColor="text1" w:themeTint="BF"/>
                                        <w:szCs w:val="24"/>
                                      </w:rPr>
                                      <w:t>Francisco Javier López Calderón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B67186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6" type="#_x0000_t202" style="position:absolute;left:0;text-align:left;margin-left:0;margin-top:0;width:8in;height:286.5pt;z-index:25166540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6BE6B7D3" w14:textId="1CF3FD68" w:rsidR="00CA35BB" w:rsidRDefault="00CA35B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575B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Práctica 2 – enrutado 2012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Cs w:val="24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D270195" w14:textId="6AD614FA" w:rsidR="00CA35BB" w:rsidRPr="00CA35BB" w:rsidRDefault="00CA35B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Cs w:val="24"/>
                                </w:rPr>
                              </w:pPr>
                              <w:r w:rsidRPr="00CA35BB">
                                <w:rPr>
                                  <w:color w:val="404040" w:themeColor="text1" w:themeTint="BF"/>
                                  <w:szCs w:val="24"/>
                                </w:rPr>
                                <w:t>Francisco Javier López Calderón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74E9734" w14:textId="5C9D1B0B" w:rsidR="00CA35BB" w:rsidRDefault="00CA35BB">
          <w:pPr>
            <w:spacing w:after="160" w:line="259" w:lineRule="auto"/>
            <w:ind w:left="0" w:right="0" w:firstLine="0"/>
            <w:jc w:val="left"/>
          </w:pPr>
          <w:r>
            <w:br w:type="page"/>
          </w:r>
        </w:p>
      </w:sdtContent>
    </w:sdt>
    <w:p w14:paraId="51083CE6" w14:textId="7174EB03" w:rsidR="00AA76A0" w:rsidRDefault="00BE6B31">
      <w:pPr>
        <w:spacing w:after="32" w:line="259" w:lineRule="auto"/>
        <w:ind w:left="-5" w:right="0" w:hanging="10"/>
        <w:jc w:val="left"/>
      </w:pPr>
      <w:r>
        <w:rPr>
          <w:sz w:val="36"/>
        </w:rPr>
        <w:lastRenderedPageBreak/>
        <w:t xml:space="preserve">Recuerda: </w:t>
      </w:r>
    </w:p>
    <w:p w14:paraId="441521AA" w14:textId="77777777" w:rsidR="00AA76A0" w:rsidRDefault="00BE6B31">
      <w:pPr>
        <w:spacing w:after="239"/>
        <w:ind w:left="-15" w:right="0" w:firstLine="0"/>
      </w:pPr>
      <w:r>
        <w:t xml:space="preserve">El servicio Enrutamiento y acceso remoto permite que una red interna pueda tener acceso a Internet a través del servidor Windows. Instalar el servicio debe ejecutar la herramienta Administración del servidor y añadir una nueva funcionalidad. </w:t>
      </w:r>
    </w:p>
    <w:p w14:paraId="5BCA9247" w14:textId="77777777" w:rsidR="00AA76A0" w:rsidRDefault="00BE6B31" w:rsidP="00B75FBE">
      <w:pPr>
        <w:spacing w:after="0" w:line="259" w:lineRule="auto"/>
        <w:ind w:left="0" w:right="0" w:firstLine="0"/>
        <w:jc w:val="left"/>
      </w:pPr>
      <w:r>
        <w:rPr>
          <w:sz w:val="36"/>
        </w:rPr>
        <w:t xml:space="preserve">Proceso a seguir: </w:t>
      </w:r>
    </w:p>
    <w:p w14:paraId="055AA4EF" w14:textId="3B7E2707" w:rsidR="00AA76A0" w:rsidRDefault="00BE6B31">
      <w:pPr>
        <w:numPr>
          <w:ilvl w:val="0"/>
          <w:numId w:val="2"/>
        </w:numPr>
        <w:ind w:right="0" w:hanging="360"/>
      </w:pPr>
      <w:r>
        <w:t xml:space="preserve">Añadir una tarjeta de red en el servidor de tipo NAT. Cambiar los nombres del interfaz de red por </w:t>
      </w:r>
      <w:proofErr w:type="spellStart"/>
      <w:r>
        <w:t>Internacccxx</w:t>
      </w:r>
      <w:proofErr w:type="spellEnd"/>
      <w:r>
        <w:t xml:space="preserve"> y </w:t>
      </w:r>
      <w:proofErr w:type="spellStart"/>
      <w:r>
        <w:t>Externacccxx</w:t>
      </w:r>
      <w:proofErr w:type="spellEnd"/>
      <w:r>
        <w:t xml:space="preserve"> para el otro interfaz NAT. Donde </w:t>
      </w:r>
      <w:proofErr w:type="spellStart"/>
      <w:r>
        <w:t>ccc</w:t>
      </w:r>
      <w:proofErr w:type="spellEnd"/>
      <w:r>
        <w:t xml:space="preserve"> son las iniciales del alumno y </w:t>
      </w:r>
      <w:proofErr w:type="spellStart"/>
      <w:r>
        <w:t>xx</w:t>
      </w:r>
      <w:proofErr w:type="spellEnd"/>
      <w:r>
        <w:t xml:space="preserve"> el número del equipo.</w:t>
      </w:r>
    </w:p>
    <w:p w14:paraId="71AC125A" w14:textId="3E85C6A6" w:rsidR="00B75FBE" w:rsidRDefault="0080249D" w:rsidP="0080249D">
      <w:pPr>
        <w:ind w:left="0" w:right="0" w:firstLine="0"/>
        <w:jc w:val="center"/>
      </w:pPr>
      <w:r>
        <w:rPr>
          <w:noProof/>
        </w:rPr>
        <w:drawing>
          <wp:inline distT="0" distB="0" distL="0" distR="0" wp14:anchorId="2D229138" wp14:editId="3598E2C5">
            <wp:extent cx="2419350" cy="944835"/>
            <wp:effectExtent l="76200" t="76200" r="133350" b="1416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746" cy="953581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7610F6" w14:textId="45407788" w:rsidR="00AA76A0" w:rsidRDefault="00BE6B31">
      <w:pPr>
        <w:numPr>
          <w:ilvl w:val="0"/>
          <w:numId w:val="2"/>
        </w:numPr>
        <w:ind w:right="0" w:hanging="360"/>
      </w:pPr>
      <w:r>
        <w:t xml:space="preserve">Ver la dirección IP generada por el DHCP de la nueva tarjeta de red. Comprobar que hay conexión en el servidor, pero no en el cliente abriendo el navegador. </w:t>
      </w:r>
    </w:p>
    <w:p w14:paraId="55367FAF" w14:textId="7C9815F4" w:rsidR="0080249D" w:rsidRDefault="0054114A" w:rsidP="0080249D">
      <w:pPr>
        <w:ind w:left="0" w:right="0" w:firstLine="0"/>
        <w:jc w:val="center"/>
      </w:pPr>
      <w:r>
        <w:rPr>
          <w:noProof/>
        </w:rPr>
        <w:drawing>
          <wp:inline distT="0" distB="0" distL="0" distR="0" wp14:anchorId="04626EC4" wp14:editId="69444F03">
            <wp:extent cx="4210050" cy="632308"/>
            <wp:effectExtent l="76200" t="76200" r="133350" b="130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9963" cy="650318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8F391C" w14:textId="5594A946" w:rsidR="0054114A" w:rsidRDefault="0054114A" w:rsidP="0080249D">
      <w:pPr>
        <w:ind w:left="0" w:right="0" w:firstLine="0"/>
        <w:jc w:val="center"/>
      </w:pPr>
      <w:r>
        <w:rPr>
          <w:noProof/>
        </w:rPr>
        <w:drawing>
          <wp:inline distT="0" distB="0" distL="0" distR="0" wp14:anchorId="61DF385B" wp14:editId="71F4C0C8">
            <wp:extent cx="4076700" cy="1476956"/>
            <wp:effectExtent l="76200" t="76200" r="133350" b="1428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592" cy="1486699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2EBC92" w14:textId="6DA86266" w:rsidR="0054114A" w:rsidRDefault="0054114A" w:rsidP="0080249D">
      <w:pPr>
        <w:ind w:left="0" w:right="0" w:firstLine="0"/>
        <w:jc w:val="center"/>
      </w:pPr>
      <w:r>
        <w:rPr>
          <w:noProof/>
        </w:rPr>
        <w:drawing>
          <wp:inline distT="0" distB="0" distL="0" distR="0" wp14:anchorId="6FD3CBCD" wp14:editId="43CC0255">
            <wp:extent cx="5010150" cy="685800"/>
            <wp:effectExtent l="76200" t="76200" r="133350" b="133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8580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756052" w14:textId="337ADB17" w:rsidR="00AA76A0" w:rsidRDefault="00BE6B31">
      <w:pPr>
        <w:numPr>
          <w:ilvl w:val="0"/>
          <w:numId w:val="2"/>
        </w:numPr>
        <w:ind w:right="0" w:hanging="360"/>
      </w:pPr>
      <w:r>
        <w:t xml:space="preserve">Agregar roles Acceso remoto. En el asistente seleccionar Enrutamiento y </w:t>
      </w:r>
      <w:proofErr w:type="spellStart"/>
      <w:r>
        <w:t>DirecAccess</w:t>
      </w:r>
      <w:proofErr w:type="spellEnd"/>
      <w:r>
        <w:t>.</w:t>
      </w:r>
    </w:p>
    <w:p w14:paraId="0EE447E5" w14:textId="0B33D175" w:rsidR="0054114A" w:rsidRDefault="00A9371C" w:rsidP="0054114A">
      <w:pPr>
        <w:ind w:left="0" w:right="0" w:firstLine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CD779E" wp14:editId="01724187">
            <wp:simplePos x="0" y="0"/>
            <wp:positionH relativeFrom="column">
              <wp:posOffset>3034030</wp:posOffset>
            </wp:positionH>
            <wp:positionV relativeFrom="paragraph">
              <wp:posOffset>81280</wp:posOffset>
            </wp:positionV>
            <wp:extent cx="2009140" cy="628650"/>
            <wp:effectExtent l="76200" t="76200" r="124460" b="133350"/>
            <wp:wrapTight wrapText="bothSides">
              <wp:wrapPolygon edited="0">
                <wp:start x="-410" y="-2618"/>
                <wp:lineTo x="-819" y="-1964"/>
                <wp:lineTo x="-819" y="22909"/>
                <wp:lineTo x="-410" y="25527"/>
                <wp:lineTo x="22324" y="25527"/>
                <wp:lineTo x="22733" y="19636"/>
                <wp:lineTo x="22733" y="8509"/>
                <wp:lineTo x="22324" y="-1309"/>
                <wp:lineTo x="22324" y="-2618"/>
                <wp:lineTo x="-410" y="-2618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140" cy="62865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C086D55" wp14:editId="42C4AD44">
            <wp:simplePos x="0" y="0"/>
            <wp:positionH relativeFrom="column">
              <wp:posOffset>357505</wp:posOffset>
            </wp:positionH>
            <wp:positionV relativeFrom="paragraph">
              <wp:posOffset>195580</wp:posOffset>
            </wp:positionV>
            <wp:extent cx="1857375" cy="523875"/>
            <wp:effectExtent l="76200" t="76200" r="142875" b="142875"/>
            <wp:wrapTight wrapText="bothSides">
              <wp:wrapPolygon edited="0">
                <wp:start x="-443" y="-3142"/>
                <wp:lineTo x="-886" y="-2356"/>
                <wp:lineTo x="-886" y="22778"/>
                <wp:lineTo x="-443" y="26705"/>
                <wp:lineTo x="22597" y="26705"/>
                <wp:lineTo x="23040" y="22778"/>
                <wp:lineTo x="23040" y="10211"/>
                <wp:lineTo x="22597" y="-1571"/>
                <wp:lineTo x="22597" y="-3142"/>
                <wp:lineTo x="-443" y="-3142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2387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D8861B" w14:textId="29EEE749" w:rsidR="0054114A" w:rsidRDefault="0054114A" w:rsidP="0054114A">
      <w:pPr>
        <w:ind w:left="0" w:right="0" w:firstLine="0"/>
      </w:pPr>
    </w:p>
    <w:p w14:paraId="22E5F39F" w14:textId="6ABFD2BB" w:rsidR="0054114A" w:rsidRDefault="0054114A" w:rsidP="0054114A">
      <w:pPr>
        <w:ind w:left="0" w:right="0" w:firstLine="0"/>
      </w:pPr>
    </w:p>
    <w:p w14:paraId="6EEBCB58" w14:textId="66E4D937" w:rsidR="0054114A" w:rsidRDefault="00A9371C" w:rsidP="00A9371C">
      <w:pPr>
        <w:spacing w:after="160" w:line="259" w:lineRule="auto"/>
        <w:ind w:left="0" w:right="0" w:firstLine="0"/>
        <w:jc w:val="left"/>
      </w:pPr>
      <w:r>
        <w:br w:type="page"/>
      </w:r>
    </w:p>
    <w:p w14:paraId="16FCF10D" w14:textId="4E6A64B7" w:rsidR="00AA76A0" w:rsidRDefault="00BE6B31">
      <w:pPr>
        <w:numPr>
          <w:ilvl w:val="0"/>
          <w:numId w:val="2"/>
        </w:numPr>
        <w:ind w:right="0" w:hanging="360"/>
      </w:pPr>
      <w:r>
        <w:lastRenderedPageBreak/>
        <w:t>Ejecutar la herramienta administrativa Enrutamiento. Abrirá un asistente donde establecer la configuración. Indicar tipo de servicio que desea utilizar seleccionando Traducción de direcciones de red NAT e indicar el interfaz de red que tiene acceso al exterior.</w:t>
      </w:r>
    </w:p>
    <w:p w14:paraId="2033CFF6" w14:textId="5E083D0A" w:rsidR="0054114A" w:rsidRDefault="00A9371C" w:rsidP="00A9371C">
      <w:pPr>
        <w:ind w:left="0" w:right="0" w:firstLine="0"/>
        <w:jc w:val="center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AF94FFA" wp14:editId="7EFD7741">
            <wp:simplePos x="0" y="0"/>
            <wp:positionH relativeFrom="margin">
              <wp:align>left</wp:align>
            </wp:positionH>
            <wp:positionV relativeFrom="paragraph">
              <wp:posOffset>132080</wp:posOffset>
            </wp:positionV>
            <wp:extent cx="2047875" cy="466725"/>
            <wp:effectExtent l="76200" t="76200" r="142875" b="142875"/>
            <wp:wrapTight wrapText="bothSides">
              <wp:wrapPolygon edited="0">
                <wp:start x="-402" y="-3527"/>
                <wp:lineTo x="-804" y="-2645"/>
                <wp:lineTo x="-804" y="23804"/>
                <wp:lineTo x="-402" y="27331"/>
                <wp:lineTo x="22504" y="27331"/>
                <wp:lineTo x="22906" y="25567"/>
                <wp:lineTo x="22906" y="11461"/>
                <wp:lineTo x="22504" y="-1763"/>
                <wp:lineTo x="22504" y="-3527"/>
                <wp:lineTo x="-402" y="-3527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6672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7613081" wp14:editId="03C2B6A6">
            <wp:simplePos x="0" y="0"/>
            <wp:positionH relativeFrom="margin">
              <wp:align>right</wp:align>
            </wp:positionH>
            <wp:positionV relativeFrom="paragraph">
              <wp:posOffset>84455</wp:posOffset>
            </wp:positionV>
            <wp:extent cx="2409825" cy="600075"/>
            <wp:effectExtent l="76200" t="76200" r="142875" b="142875"/>
            <wp:wrapTight wrapText="bothSides">
              <wp:wrapPolygon edited="0">
                <wp:start x="-342" y="-2743"/>
                <wp:lineTo x="-683" y="-2057"/>
                <wp:lineTo x="-683" y="23314"/>
                <wp:lineTo x="-342" y="26057"/>
                <wp:lineTo x="22368" y="26057"/>
                <wp:lineTo x="22710" y="20571"/>
                <wp:lineTo x="22710" y="8914"/>
                <wp:lineTo x="22368" y="-1371"/>
                <wp:lineTo x="22368" y="-2743"/>
                <wp:lineTo x="-342" y="-2743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0007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5AB0CDB" w14:textId="0E18EB87" w:rsidR="00A9371C" w:rsidRDefault="00A9371C" w:rsidP="00A9371C">
      <w:pPr>
        <w:ind w:left="0" w:right="0" w:firstLine="0"/>
        <w:jc w:val="center"/>
      </w:pPr>
    </w:p>
    <w:p w14:paraId="6D1055D5" w14:textId="5EB20E00" w:rsidR="00A9371C" w:rsidRDefault="00A9371C" w:rsidP="00A9371C">
      <w:pPr>
        <w:ind w:left="0" w:right="0" w:firstLine="0"/>
        <w:jc w:val="center"/>
      </w:pPr>
    </w:p>
    <w:p w14:paraId="409F853D" w14:textId="562EC7B5" w:rsidR="00A9371C" w:rsidRDefault="00A9371C" w:rsidP="00A9371C">
      <w:pPr>
        <w:ind w:left="0" w:right="0" w:firstLine="0"/>
        <w:jc w:val="center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E16CDB1" wp14:editId="5C932687">
            <wp:simplePos x="0" y="0"/>
            <wp:positionH relativeFrom="margin">
              <wp:align>center</wp:align>
            </wp:positionH>
            <wp:positionV relativeFrom="paragraph">
              <wp:posOffset>79375</wp:posOffset>
            </wp:positionV>
            <wp:extent cx="3810000" cy="1050290"/>
            <wp:effectExtent l="76200" t="76200" r="133350" b="130810"/>
            <wp:wrapTight wrapText="bothSides">
              <wp:wrapPolygon edited="0">
                <wp:start x="-216" y="-1567"/>
                <wp:lineTo x="-432" y="-1175"/>
                <wp:lineTo x="-432" y="22331"/>
                <wp:lineTo x="-216" y="23898"/>
                <wp:lineTo x="22032" y="23898"/>
                <wp:lineTo x="22248" y="18022"/>
                <wp:lineTo x="22248" y="5093"/>
                <wp:lineTo x="22032" y="-784"/>
                <wp:lineTo x="22032" y="-1567"/>
                <wp:lineTo x="-216" y="-1567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5029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F7E720" w14:textId="1B8C9616" w:rsidR="00A9371C" w:rsidRDefault="00A9371C" w:rsidP="00A9371C">
      <w:pPr>
        <w:ind w:left="0" w:right="0" w:firstLine="0"/>
        <w:jc w:val="center"/>
      </w:pPr>
    </w:p>
    <w:p w14:paraId="381FD2E6" w14:textId="5941D818" w:rsidR="00A9371C" w:rsidRDefault="00A9371C" w:rsidP="00A9371C">
      <w:pPr>
        <w:ind w:left="0" w:right="0" w:firstLine="0"/>
        <w:jc w:val="center"/>
      </w:pPr>
    </w:p>
    <w:p w14:paraId="3CD9F490" w14:textId="1D724187" w:rsidR="00A9371C" w:rsidRDefault="00A9371C" w:rsidP="00A9371C">
      <w:pPr>
        <w:ind w:left="0" w:right="0" w:firstLine="0"/>
        <w:jc w:val="center"/>
      </w:pPr>
    </w:p>
    <w:p w14:paraId="7A3EE40A" w14:textId="1024FF56" w:rsidR="00A9371C" w:rsidRDefault="00A9371C" w:rsidP="00A9371C">
      <w:pPr>
        <w:ind w:left="0" w:right="0" w:firstLine="0"/>
      </w:pPr>
    </w:p>
    <w:p w14:paraId="73A8548C" w14:textId="77777777" w:rsidR="00A9371C" w:rsidRPr="00A9371C" w:rsidRDefault="00A9371C" w:rsidP="00A9371C">
      <w:pPr>
        <w:ind w:left="0" w:right="0" w:firstLine="0"/>
        <w:rPr>
          <w:sz w:val="2"/>
          <w:szCs w:val="2"/>
        </w:rPr>
      </w:pPr>
    </w:p>
    <w:p w14:paraId="00B834BD" w14:textId="591FDDE4" w:rsidR="00AA76A0" w:rsidRDefault="00BE6B31">
      <w:pPr>
        <w:numPr>
          <w:ilvl w:val="0"/>
          <w:numId w:val="2"/>
        </w:numPr>
        <w:ind w:right="0" w:hanging="360"/>
      </w:pPr>
      <w:r>
        <w:t xml:space="preserve">Configurar el protocolo TCP/IP para el servidor para que salga al exterior. Y comprobar abriendo el navegador que sale al exterior. Realiza un ping a </w:t>
      </w:r>
      <w:hyperlink r:id="rId18">
        <w:r>
          <w:rPr>
            <w:color w:val="0000FF"/>
            <w:u w:val="single" w:color="0000FF"/>
          </w:rPr>
          <w:t>www.amazon.es</w:t>
        </w:r>
      </w:hyperlink>
      <w:hyperlink r:id="rId19">
        <w:r>
          <w:t xml:space="preserve"> </w:t>
        </w:r>
      </w:hyperlink>
      <w:r>
        <w:t>ver si responde.</w:t>
      </w:r>
    </w:p>
    <w:p w14:paraId="060DA8D5" w14:textId="133E26DB" w:rsidR="002267C3" w:rsidRPr="002267C3" w:rsidRDefault="002267C3" w:rsidP="002267C3">
      <w:pPr>
        <w:ind w:left="0" w:right="0" w:firstLine="0"/>
        <w:rPr>
          <w:b/>
          <w:bCs/>
          <w:color w:val="00B0F0"/>
        </w:rPr>
      </w:pPr>
      <w:r>
        <w:rPr>
          <w:b/>
          <w:bCs/>
          <w:color w:val="00B0F0"/>
        </w:rPr>
        <w:t>Podemos acceder a Internet desde el servidor 2012</w:t>
      </w:r>
    </w:p>
    <w:p w14:paraId="34DE5663" w14:textId="1CC27C5B" w:rsidR="002267C3" w:rsidRDefault="002267C3" w:rsidP="002267C3">
      <w:pPr>
        <w:ind w:left="0" w:right="0" w:firstLine="0"/>
        <w:jc w:val="center"/>
      </w:pPr>
      <w:r>
        <w:rPr>
          <w:noProof/>
        </w:rPr>
        <w:drawing>
          <wp:inline distT="0" distB="0" distL="0" distR="0" wp14:anchorId="6C297544" wp14:editId="37010849">
            <wp:extent cx="4638675" cy="533407"/>
            <wp:effectExtent l="76200" t="76200" r="123825" b="133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444" cy="53775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CBEA8D" w14:textId="351989BD" w:rsidR="00AA76A0" w:rsidRDefault="00BE6B31">
      <w:pPr>
        <w:numPr>
          <w:ilvl w:val="0"/>
          <w:numId w:val="2"/>
        </w:numPr>
        <w:ind w:right="0" w:hanging="360"/>
      </w:pPr>
      <w:r>
        <w:t xml:space="preserve">Ahora configura los clientes y comprueba que sales al exterior abriendo el navegador y haciendo un ping a </w:t>
      </w:r>
      <w:hyperlink r:id="rId21">
        <w:r>
          <w:rPr>
            <w:color w:val="0000FF"/>
            <w:u w:val="single" w:color="0000FF"/>
          </w:rPr>
          <w:t>www.elpais.com</w:t>
        </w:r>
      </w:hyperlink>
    </w:p>
    <w:p w14:paraId="24CA1B8D" w14:textId="1C136B5A" w:rsidR="00AA76A0" w:rsidRPr="002267C3" w:rsidRDefault="002267C3" w:rsidP="002267C3">
      <w:pPr>
        <w:spacing w:line="259" w:lineRule="auto"/>
        <w:ind w:left="0" w:right="0" w:firstLine="0"/>
        <w:jc w:val="left"/>
        <w:rPr>
          <w:b/>
          <w:bCs/>
          <w:color w:val="00B0F0"/>
        </w:rPr>
      </w:pPr>
      <w:r>
        <w:rPr>
          <w:b/>
          <w:bCs/>
          <w:color w:val="00B0F0"/>
        </w:rPr>
        <w:t>Comprobamos en Windows cliente que conservamos las direcciones IP asignadas anteriormente</w:t>
      </w:r>
    </w:p>
    <w:p w14:paraId="35F38FC5" w14:textId="75BB5E1A" w:rsidR="002267C3" w:rsidRDefault="002267C3" w:rsidP="002267C3">
      <w:pPr>
        <w:spacing w:after="0" w:line="259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13BE1282" wp14:editId="3E3C3727">
            <wp:extent cx="4429125" cy="534838"/>
            <wp:effectExtent l="76200" t="76200" r="123825" b="132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161" cy="545227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27006C" w14:textId="73B61E4B" w:rsidR="002267C3" w:rsidRPr="002267C3" w:rsidRDefault="002267C3" w:rsidP="002267C3">
      <w:pPr>
        <w:spacing w:line="259" w:lineRule="auto"/>
        <w:ind w:left="0" w:right="0" w:firstLine="0"/>
        <w:jc w:val="left"/>
        <w:rPr>
          <w:b/>
          <w:bCs/>
          <w:color w:val="00B0F0"/>
        </w:rPr>
      </w:pPr>
      <w:r>
        <w:rPr>
          <w:b/>
          <w:bCs/>
          <w:color w:val="00B0F0"/>
        </w:rPr>
        <w:t>Pero podemos acceder a Internet gracias al enrutado de Windows 2012.</w:t>
      </w:r>
    </w:p>
    <w:p w14:paraId="45316A4E" w14:textId="4F46753A" w:rsidR="002267C3" w:rsidRDefault="002267C3" w:rsidP="002267C3">
      <w:pPr>
        <w:spacing w:after="0" w:line="259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79524E2E" wp14:editId="6747841E">
            <wp:extent cx="4780875" cy="906145"/>
            <wp:effectExtent l="76200" t="76200" r="134620" b="1416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528" cy="916314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28FF98" w14:textId="2CB5118B" w:rsidR="002267C3" w:rsidRDefault="002267C3" w:rsidP="002267C3">
      <w:pPr>
        <w:spacing w:after="0" w:line="259" w:lineRule="auto"/>
        <w:ind w:left="0" w:right="0" w:firstLine="0"/>
        <w:jc w:val="center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32A3673" wp14:editId="7AA6CDF2">
            <wp:simplePos x="0" y="0"/>
            <wp:positionH relativeFrom="margin">
              <wp:align>center</wp:align>
            </wp:positionH>
            <wp:positionV relativeFrom="paragraph">
              <wp:posOffset>208915</wp:posOffset>
            </wp:positionV>
            <wp:extent cx="2428875" cy="750570"/>
            <wp:effectExtent l="76200" t="76200" r="142875" b="125730"/>
            <wp:wrapTight wrapText="bothSides">
              <wp:wrapPolygon edited="0">
                <wp:start x="-339" y="-2193"/>
                <wp:lineTo x="-678" y="-1645"/>
                <wp:lineTo x="-678" y="22477"/>
                <wp:lineTo x="-339" y="24670"/>
                <wp:lineTo x="22362" y="24670"/>
                <wp:lineTo x="22701" y="16447"/>
                <wp:lineTo x="22701" y="7127"/>
                <wp:lineTo x="22362" y="-1096"/>
                <wp:lineTo x="22362" y="-2193"/>
                <wp:lineTo x="-339" y="-2193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5057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267C3" w:rsidSect="00CA35BB">
      <w:headerReference w:type="default" r:id="rId25"/>
      <w:pgSz w:w="11906" w:h="16838"/>
      <w:pgMar w:top="910" w:right="1699" w:bottom="1440" w:left="1702" w:header="737" w:footer="737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ED704E" w14:textId="77777777" w:rsidR="002267C3" w:rsidRDefault="002267C3" w:rsidP="002267C3">
      <w:pPr>
        <w:spacing w:after="0" w:line="240" w:lineRule="auto"/>
      </w:pPr>
      <w:r>
        <w:separator/>
      </w:r>
    </w:p>
  </w:endnote>
  <w:endnote w:type="continuationSeparator" w:id="0">
    <w:p w14:paraId="4A47990A" w14:textId="77777777" w:rsidR="002267C3" w:rsidRDefault="002267C3" w:rsidP="00226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DDA567" w14:textId="77777777" w:rsidR="002267C3" w:rsidRDefault="002267C3" w:rsidP="002267C3">
      <w:pPr>
        <w:spacing w:after="0" w:line="240" w:lineRule="auto"/>
      </w:pPr>
      <w:r>
        <w:separator/>
      </w:r>
    </w:p>
  </w:footnote>
  <w:footnote w:type="continuationSeparator" w:id="0">
    <w:p w14:paraId="413AC75E" w14:textId="77777777" w:rsidR="002267C3" w:rsidRDefault="002267C3" w:rsidP="002267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920A5C" w14:textId="1C6356BE" w:rsidR="002267C3" w:rsidRPr="002267C3" w:rsidRDefault="002267C3" w:rsidP="002267C3">
    <w:pPr>
      <w:pStyle w:val="Encabezado"/>
      <w:jc w:val="right"/>
      <w:rPr>
        <w:sz w:val="22"/>
        <w:szCs w:val="20"/>
      </w:rPr>
    </w:pPr>
    <w:r w:rsidRPr="002267C3">
      <w:rPr>
        <w:sz w:val="22"/>
        <w:szCs w:val="20"/>
      </w:rPr>
      <w:t>Francisco Javier López Calderón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41334"/>
    <w:multiLevelType w:val="hybridMultilevel"/>
    <w:tmpl w:val="E170280E"/>
    <w:lvl w:ilvl="0" w:tplc="E38E40C6">
      <w:start w:val="1"/>
      <w:numFmt w:val="lowerLetter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F2D2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CC9B8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9A22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0E713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18A23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4A0E7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E6444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EC49A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861F13"/>
    <w:multiLevelType w:val="hybridMultilevel"/>
    <w:tmpl w:val="A9EAF4F6"/>
    <w:lvl w:ilvl="0" w:tplc="0292F8C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623C8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D673D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66780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FC2B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B8902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08E37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924A3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CA192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6A0"/>
    <w:rsid w:val="002267C3"/>
    <w:rsid w:val="002575BE"/>
    <w:rsid w:val="0054114A"/>
    <w:rsid w:val="0080249D"/>
    <w:rsid w:val="00A9371C"/>
    <w:rsid w:val="00AA76A0"/>
    <w:rsid w:val="00AD477C"/>
    <w:rsid w:val="00B75FBE"/>
    <w:rsid w:val="00BE6B31"/>
    <w:rsid w:val="00CA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20B2D7"/>
  <w15:docId w15:val="{D4759363-41D7-451F-879E-E9344DEFD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9" w:line="267" w:lineRule="auto"/>
      <w:ind w:left="370" w:right="1" w:hanging="37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114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267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67C3"/>
    <w:rPr>
      <w:rFonts w:ascii="Times New Roman" w:eastAsia="Times New Roman" w:hAnsi="Times New Roman" w:cs="Times New Roman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2267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67C3"/>
    <w:rPr>
      <w:rFonts w:ascii="Times New Roman" w:eastAsia="Times New Roman" w:hAnsi="Times New Roman" w:cs="Times New Roman"/>
      <w:color w:val="000000"/>
      <w:sz w:val="24"/>
    </w:rPr>
  </w:style>
  <w:style w:type="paragraph" w:styleId="Sinespaciado">
    <w:name w:val="No Spacing"/>
    <w:link w:val="SinespaciadoCar"/>
    <w:uiPriority w:val="1"/>
    <w:qFormat/>
    <w:rsid w:val="00CA35BB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A3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hyperlink" Target="http://www.amazon.es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elpais.com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4.jpg"/><Relationship Id="rId10" Type="http://schemas.openxmlformats.org/officeDocument/2006/relationships/image" Target="media/image4.jpg"/><Relationship Id="rId19" Type="http://schemas.openxmlformats.org/officeDocument/2006/relationships/hyperlink" Target="http://www.amazon.e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3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2 – enrutado 2012</vt:lpstr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2 – enrutado 2012</dc:title>
  <dc:subject/>
  <dc:creator>Llerahz</dc:creator>
  <cp:keywords/>
  <cp:lastModifiedBy>Llerahz</cp:lastModifiedBy>
  <cp:revision>6</cp:revision>
  <cp:lastPrinted>2021-02-02T11:16:00Z</cp:lastPrinted>
  <dcterms:created xsi:type="dcterms:W3CDTF">2021-02-01T12:41:00Z</dcterms:created>
  <dcterms:modified xsi:type="dcterms:W3CDTF">2021-02-02T11:30:00Z</dcterms:modified>
</cp:coreProperties>
</file>