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66354723"/>
        <w:docPartObj>
          <w:docPartGallery w:val="Cover Pages"/>
          <w:docPartUnique/>
        </w:docPartObj>
      </w:sdtPr>
      <w:sdtEndPr>
        <w:rPr>
          <w:b/>
          <w:bCs/>
          <w:color w:val="70AD47" w:themeColor="accent6"/>
          <w:sz w:val="32"/>
          <w:szCs w:val="32"/>
        </w:rPr>
      </w:sdtEndPr>
      <w:sdtContent>
        <w:p w14:paraId="2F18ACE0" w14:textId="62FEA0C1" w:rsidR="00113E53" w:rsidRDefault="00113E53"/>
        <w:p w14:paraId="77665B02" w14:textId="1FB6C7FD" w:rsidR="00113E53" w:rsidRDefault="00113E53">
          <w:pPr>
            <w:spacing w:after="0" w:line="240" w:lineRule="auto"/>
            <w:rPr>
              <w:b/>
              <w:bCs/>
              <w:color w:val="70AD47" w:themeColor="accent6"/>
              <w:sz w:val="32"/>
              <w:szCs w:val="32"/>
            </w:rPr>
          </w:pPr>
          <w:r>
            <w:rPr>
              <w:noProof/>
            </w:rPr>
            <mc:AlternateContent>
              <mc:Choice Requires="wps">
                <w:drawing>
                  <wp:anchor distT="0" distB="0" distL="182880" distR="182880" simplePos="0" relativeHeight="251685888" behindDoc="0" locked="0" layoutInCell="1" allowOverlap="1" wp14:anchorId="63D8BE88" wp14:editId="7BB1BEC5">
                    <wp:simplePos x="0" y="0"/>
                    <wp:positionH relativeFrom="margin">
                      <wp:align>center</wp:align>
                    </wp:positionH>
                    <wp:positionV relativeFrom="page">
                      <wp:posOffset>2183130</wp:posOffset>
                    </wp:positionV>
                    <wp:extent cx="4686300" cy="6720840"/>
                    <wp:effectExtent l="0" t="0" r="1270" b="14605"/>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F6755A" w14:textId="5CDF970D" w:rsidR="00113E53" w:rsidRDefault="00113E53">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GPO ACTIVE DIRECTORY UT8 -P1</w:t>
                                    </w:r>
                                  </w:sdtContent>
                                </w:sdt>
                              </w:p>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654373B" w14:textId="60E1B88D" w:rsidR="00113E53" w:rsidRDefault="00113E53">
                                    <w:pPr>
                                      <w:pStyle w:val="Sinespaciado"/>
                                      <w:spacing w:before="80" w:after="40"/>
                                      <w:rPr>
                                        <w:caps/>
                                        <w:color w:val="5B9BD5" w:themeColor="accent5"/>
                                        <w:sz w:val="24"/>
                                        <w:szCs w:val="24"/>
                                      </w:rPr>
                                    </w:pPr>
                                    <w:r>
                                      <w:rPr>
                                        <w:caps/>
                                        <w:color w:val="5B9BD5" w:themeColor="accent5"/>
                                        <w:sz w:val="24"/>
                                        <w:szCs w:val="24"/>
                                      </w:rPr>
                                      <w:t>Francisco javier lópez calderón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3D8BE88" id="_x0000_t202" coordsize="21600,21600" o:spt="202" path="m,l,21600r21600,l21600,xe">
                    <v:stroke joinstyle="miter"/>
                    <v:path gradientshapeok="t" o:connecttype="rect"/>
                  </v:shapetype>
                  <v:shape id="Cuadro de texto 131" o:spid="_x0000_s1026" type="#_x0000_t202" style="position:absolute;margin-left:0;margin-top:171.9pt;width:369pt;height:529.2pt;z-index:2516858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" filled="f" stroked="f" strokeweight=".5pt">
                    <v:textbox style="mso-fit-shape-to-text:t" inset="0,0,0,0">
                      <w:txbxContent>
                        <w:p w14:paraId="1CF6755A" w14:textId="5CDF970D" w:rsidR="00113E53" w:rsidRDefault="00113E53">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GPO ACTIVE DIRECTORY UT8 -P1</w:t>
                              </w:r>
                            </w:sdtContent>
                          </w:sdt>
                        </w:p>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654373B" w14:textId="60E1B88D" w:rsidR="00113E53" w:rsidRDefault="00113E53">
                              <w:pPr>
                                <w:pStyle w:val="Sinespaciado"/>
                                <w:spacing w:before="80" w:after="40"/>
                                <w:rPr>
                                  <w:caps/>
                                  <w:color w:val="5B9BD5" w:themeColor="accent5"/>
                                  <w:sz w:val="24"/>
                                  <w:szCs w:val="24"/>
                                </w:rPr>
                              </w:pPr>
                              <w:r>
                                <w:rPr>
                                  <w:caps/>
                                  <w:color w:val="5B9BD5" w:themeColor="accent5"/>
                                  <w:sz w:val="24"/>
                                  <w:szCs w:val="24"/>
                                </w:rPr>
                                <w:t>Francisco javier lópez calderón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84864" behindDoc="0" locked="0" layoutInCell="1" allowOverlap="1" wp14:anchorId="11945198" wp14:editId="020AF68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1-01-01T00:00:00Z">
                                    <w:dateFormat w:val="yyyy"/>
                                    <w:lid w:val="es-ES"/>
                                    <w:storeMappedDataAs w:val="dateTime"/>
                                    <w:calendar w:val="gregorian"/>
                                  </w:date>
                                </w:sdtPr>
                                <w:sdtContent>
                                  <w:p w14:paraId="274F32BC" w14:textId="25F26619" w:rsidR="00113E53" w:rsidRDefault="00113E53">
                                    <w:pPr>
                                      <w:pStyle w:val="Sinespaciado"/>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1945198" id="Rectángulo 132" o:spid="_x0000_s1027" style="position:absolute;margin-left:-4.4pt;margin-top:0;width:46.8pt;height:77.75pt;z-index:2516848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1-01-01T00:00:00Z">
                              <w:dateFormat w:val="yyyy"/>
                              <w:lid w:val="es-ES"/>
                              <w:storeMappedDataAs w:val="dateTime"/>
                              <w:calendar w:val="gregorian"/>
                            </w:date>
                          </w:sdtPr>
                          <w:sdtContent>
                            <w:p w14:paraId="274F32BC" w14:textId="25F26619" w:rsidR="00113E53" w:rsidRDefault="00113E53">
                              <w:pPr>
                                <w:pStyle w:val="Sinespaciado"/>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b/>
              <w:bCs/>
              <w:color w:val="70AD47" w:themeColor="accent6"/>
              <w:sz w:val="32"/>
              <w:szCs w:val="32"/>
            </w:rPr>
            <w:br w:type="page"/>
          </w:r>
        </w:p>
      </w:sdtContent>
    </w:sdt>
    <w:p w14:paraId="0FC184FD" w14:textId="10C1D71E" w:rsidR="000677FD" w:rsidRPr="004C62C1" w:rsidRDefault="000677FD">
      <w:pPr>
        <w:rPr>
          <w:b/>
          <w:bCs/>
          <w:color w:val="70AD47" w:themeColor="accent6"/>
          <w:sz w:val="32"/>
          <w:szCs w:val="32"/>
        </w:rPr>
      </w:pPr>
      <w:r w:rsidRPr="004C62C1">
        <w:rPr>
          <w:b/>
          <w:bCs/>
          <w:color w:val="70AD47" w:themeColor="accent6"/>
          <w:sz w:val="32"/>
          <w:szCs w:val="32"/>
        </w:rPr>
        <w:lastRenderedPageBreak/>
        <w:t xml:space="preserve">Directiva de grupo (GP, </w:t>
      </w:r>
      <w:proofErr w:type="spellStart"/>
      <w:r w:rsidRPr="004C62C1">
        <w:rPr>
          <w:b/>
          <w:bCs/>
          <w:color w:val="70AD47" w:themeColor="accent6"/>
          <w:sz w:val="32"/>
          <w:szCs w:val="32"/>
        </w:rPr>
        <w:t>Group</w:t>
      </w:r>
      <w:proofErr w:type="spellEnd"/>
      <w:r w:rsidRPr="004C62C1">
        <w:rPr>
          <w:b/>
          <w:bCs/>
          <w:color w:val="70AD47" w:themeColor="accent6"/>
          <w:sz w:val="32"/>
          <w:szCs w:val="32"/>
        </w:rPr>
        <w:t xml:space="preserve"> </w:t>
      </w:r>
      <w:proofErr w:type="spellStart"/>
      <w:r w:rsidRPr="004C62C1">
        <w:rPr>
          <w:b/>
          <w:bCs/>
          <w:color w:val="70AD47" w:themeColor="accent6"/>
          <w:sz w:val="32"/>
          <w:szCs w:val="32"/>
        </w:rPr>
        <w:t>Policy</w:t>
      </w:r>
      <w:proofErr w:type="spellEnd"/>
      <w:r w:rsidRPr="004C62C1">
        <w:rPr>
          <w:b/>
          <w:bCs/>
          <w:color w:val="70AD47" w:themeColor="accent6"/>
          <w:sz w:val="32"/>
          <w:szCs w:val="32"/>
        </w:rPr>
        <w:t>)</w:t>
      </w:r>
    </w:p>
    <w:p w14:paraId="22905CA3" w14:textId="7FE8871B" w:rsidR="004C62C1" w:rsidRPr="004C62C1" w:rsidRDefault="004C1CAE" w:rsidP="004C62C1">
      <w:pPr>
        <w:pStyle w:val="Sinespaciado"/>
        <w:spacing w:after="240"/>
        <w:rPr>
          <w:sz w:val="24"/>
          <w:szCs w:val="24"/>
        </w:rPr>
      </w:pPr>
      <w:r w:rsidRPr="004C62C1">
        <w:rPr>
          <w:sz w:val="24"/>
          <w:szCs w:val="24"/>
        </w:rPr>
        <w:t>Directiva de grupo es la herramienta primaria del administrador para modificar y controlar cómo los programas, los recursos de red y el sistema operativo se comportarán con los usuarios y equipos en una organización</w:t>
      </w:r>
    </w:p>
    <w:p w14:paraId="6F4D349E" w14:textId="575CFA14" w:rsidR="004C62C1" w:rsidRPr="004C62C1" w:rsidRDefault="004C1CAE" w:rsidP="004C62C1">
      <w:pPr>
        <w:rPr>
          <w:sz w:val="24"/>
          <w:szCs w:val="24"/>
        </w:rPr>
      </w:pPr>
      <w:r w:rsidRPr="004C62C1">
        <w:rPr>
          <w:sz w:val="24"/>
          <w:szCs w:val="24"/>
        </w:rPr>
        <w:t>En un entorno de DA, la directiva de grupo se aplica a usuarios o equipos basándose en sus sitios de pertenencia, dominios o unidades organizativas. Esta operación se denomina vinculación de la directiva a un contenedor del AD. La configuración de la directiva de grupo vinculada a un contenedor se almacena en un objeto de directiva de grupo (GPO). Para crear un GPO individual se utiliza el Editor de objetos de directivas de grupo.</w:t>
      </w:r>
    </w:p>
    <w:p w14:paraId="7F1DCE0F" w14:textId="77777777" w:rsidR="007E519B" w:rsidRPr="004C62C1" w:rsidRDefault="00311E65" w:rsidP="007E519B">
      <w:pPr>
        <w:widowControl w:val="0"/>
        <w:autoSpaceDE w:val="0"/>
        <w:autoSpaceDN w:val="0"/>
        <w:adjustRightInd w:val="0"/>
        <w:snapToGrid w:val="0"/>
        <w:spacing w:after="0" w:line="240" w:lineRule="auto"/>
        <w:rPr>
          <w:rFonts w:ascii="Times New Roman" w:hAnsi="Times New Roman"/>
          <w:sz w:val="28"/>
          <w:szCs w:val="28"/>
        </w:rPr>
      </w:pPr>
      <w:r w:rsidRPr="004C62C1">
        <w:rPr>
          <w:sz w:val="24"/>
          <w:szCs w:val="24"/>
        </w:rPr>
        <w:t xml:space="preserve">Para administrar </w:t>
      </w:r>
      <w:proofErr w:type="spellStart"/>
      <w:r w:rsidRPr="004C62C1">
        <w:rPr>
          <w:sz w:val="24"/>
          <w:szCs w:val="24"/>
        </w:rPr>
        <w:t>GPOs</w:t>
      </w:r>
      <w:proofErr w:type="spellEnd"/>
      <w:r w:rsidRPr="004C62C1">
        <w:rPr>
          <w:sz w:val="24"/>
          <w:szCs w:val="24"/>
        </w:rPr>
        <w:t xml:space="preserve"> se puede utilizar la Consola de administración de directiva de grupo (GMC</w:t>
      </w:r>
      <w:r w:rsidR="0052325E" w:rsidRPr="004C62C1">
        <w:rPr>
          <w:sz w:val="24"/>
          <w:szCs w:val="24"/>
        </w:rPr>
        <w:t>.MSC</w:t>
      </w:r>
      <w:r w:rsidRPr="004C62C1">
        <w:rPr>
          <w:sz w:val="24"/>
          <w:szCs w:val="24"/>
        </w:rPr>
        <w:t>).</w:t>
      </w:r>
      <w:r w:rsidR="007E519B" w:rsidRPr="004C62C1">
        <w:rPr>
          <w:sz w:val="24"/>
          <w:szCs w:val="24"/>
        </w:rPr>
        <w:t xml:space="preserve"> </w:t>
      </w:r>
      <w:r w:rsidR="007E519B" w:rsidRPr="004C62C1">
        <w:rPr>
          <w:rFonts w:ascii="Times New Roman" w:hAnsi="Times New Roman"/>
          <w:color w:val="000000"/>
        </w:rPr>
        <w:t>Los administradores pueden administrar los componentes de directiva de grupo enumerado en la siguiente tabla:</w:t>
      </w:r>
    </w:p>
    <w:p w14:paraId="35771581" w14:textId="77777777" w:rsidR="00311E65" w:rsidRDefault="00F94703" w:rsidP="00311E65">
      <w:pPr>
        <w:rPr>
          <w:noProof/>
        </w:rPr>
      </w:pPr>
      <w:r w:rsidRPr="00B971B4">
        <w:rPr>
          <w:noProof/>
        </w:rPr>
        <w:drawing>
          <wp:inline distT="0" distB="0" distL="0" distR="0" wp14:anchorId="09BE4CB1" wp14:editId="6490D939">
            <wp:extent cx="5401945" cy="159067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1945" cy="1590675"/>
                    </a:xfrm>
                    <a:prstGeom prst="rect">
                      <a:avLst/>
                    </a:prstGeom>
                    <a:noFill/>
                    <a:ln>
                      <a:noFill/>
                    </a:ln>
                  </pic:spPr>
                </pic:pic>
              </a:graphicData>
            </a:graphic>
          </wp:inline>
        </w:drawing>
      </w:r>
    </w:p>
    <w:p w14:paraId="3480B9AD" w14:textId="77777777" w:rsidR="007E519B" w:rsidRPr="004C62C1" w:rsidRDefault="007E519B" w:rsidP="007E519B">
      <w:pPr>
        <w:widowControl w:val="0"/>
        <w:autoSpaceDE w:val="0"/>
        <w:autoSpaceDN w:val="0"/>
        <w:adjustRightInd w:val="0"/>
        <w:snapToGrid w:val="0"/>
        <w:spacing w:after="0" w:line="240" w:lineRule="auto"/>
        <w:rPr>
          <w:rFonts w:ascii="Times New Roman" w:hAnsi="Times New Roman"/>
          <w:b/>
          <w:bCs/>
          <w:sz w:val="32"/>
          <w:szCs w:val="32"/>
        </w:rPr>
      </w:pPr>
      <w:r w:rsidRPr="004C62C1">
        <w:rPr>
          <w:rFonts w:ascii="Times New Roman Bold" w:hAnsi="Times New Roman Bold" w:cs="Times New Roman Bold"/>
          <w:b/>
          <w:bCs/>
          <w:color w:val="70AD47" w:themeColor="accent6"/>
          <w:sz w:val="30"/>
          <w:szCs w:val="30"/>
        </w:rPr>
        <w:t>Objetos de directiva de grupo (GPO)</w:t>
      </w:r>
    </w:p>
    <w:p w14:paraId="495FE416" w14:textId="77777777" w:rsidR="007E519B" w:rsidRPr="004C62C1" w:rsidRDefault="007E519B" w:rsidP="00311E65">
      <w:pPr>
        <w:rPr>
          <w:sz w:val="24"/>
          <w:szCs w:val="24"/>
        </w:rPr>
      </w:pPr>
    </w:p>
    <w:p w14:paraId="7EBDE958" w14:textId="77777777" w:rsidR="007E519B" w:rsidRPr="004C62C1" w:rsidRDefault="007E519B" w:rsidP="007E519B">
      <w:pPr>
        <w:widowControl w:val="0"/>
        <w:autoSpaceDE w:val="0"/>
        <w:autoSpaceDN w:val="0"/>
        <w:adjustRightInd w:val="0"/>
        <w:snapToGrid w:val="0"/>
        <w:spacing w:after="0" w:line="240" w:lineRule="auto"/>
        <w:rPr>
          <w:rFonts w:ascii="Times New Roman" w:hAnsi="Times New Roman"/>
          <w:color w:val="000000"/>
        </w:rPr>
      </w:pPr>
      <w:r w:rsidRPr="004C62C1">
        <w:rPr>
          <w:rFonts w:ascii="Times New Roman" w:hAnsi="Times New Roman"/>
          <w:color w:val="000000"/>
        </w:rPr>
        <w:t xml:space="preserve">Hay dos tipos de </w:t>
      </w:r>
      <w:proofErr w:type="spellStart"/>
      <w:r w:rsidRPr="004C62C1">
        <w:rPr>
          <w:rFonts w:ascii="Times New Roman" w:hAnsi="Times New Roman"/>
          <w:color w:val="000000"/>
        </w:rPr>
        <w:t>GPOs</w:t>
      </w:r>
      <w:proofErr w:type="spellEnd"/>
      <w:r w:rsidRPr="004C62C1">
        <w:rPr>
          <w:rFonts w:ascii="Times New Roman" w:hAnsi="Times New Roman"/>
          <w:color w:val="000000"/>
        </w:rPr>
        <w:t>: locales y no locales.</w:t>
      </w:r>
    </w:p>
    <w:p w14:paraId="56ADCE80" w14:textId="77777777" w:rsidR="007E519B" w:rsidRPr="004C62C1" w:rsidRDefault="007E519B" w:rsidP="007E519B">
      <w:pPr>
        <w:widowControl w:val="0"/>
        <w:autoSpaceDE w:val="0"/>
        <w:autoSpaceDN w:val="0"/>
        <w:adjustRightInd w:val="0"/>
        <w:snapToGrid w:val="0"/>
        <w:spacing w:after="0" w:line="240" w:lineRule="auto"/>
        <w:rPr>
          <w:rFonts w:ascii="Times New Roman" w:hAnsi="Times New Roman"/>
          <w:color w:val="000000"/>
        </w:rPr>
      </w:pPr>
    </w:p>
    <w:p w14:paraId="64D7F650" w14:textId="77777777" w:rsidR="008A56F3" w:rsidRPr="004C62C1" w:rsidRDefault="007E519B" w:rsidP="008A56F3">
      <w:pPr>
        <w:widowControl w:val="0"/>
        <w:numPr>
          <w:ilvl w:val="0"/>
          <w:numId w:val="1"/>
        </w:numPr>
        <w:autoSpaceDE w:val="0"/>
        <w:autoSpaceDN w:val="0"/>
        <w:adjustRightInd w:val="0"/>
        <w:snapToGrid w:val="0"/>
        <w:spacing w:after="0" w:line="240" w:lineRule="auto"/>
        <w:ind w:left="708"/>
        <w:rPr>
          <w:rFonts w:ascii="Times New Roman" w:hAnsi="Times New Roman"/>
          <w:color w:val="000000"/>
        </w:rPr>
      </w:pPr>
      <w:r w:rsidRPr="004C62C1">
        <w:rPr>
          <w:rFonts w:ascii="Times New Roman" w:hAnsi="Times New Roman"/>
          <w:color w:val="000000"/>
        </w:rPr>
        <w:t xml:space="preserve">GPO local: cada equipo tiene un grupo de directivas almacenado localmente (en </w:t>
      </w:r>
      <w:proofErr w:type="spellStart"/>
      <w:r w:rsidRPr="004C62C1">
        <w:rPr>
          <w:rFonts w:ascii="Times New Roman" w:hAnsi="Times New Roman"/>
          <w:color w:val="000000"/>
        </w:rPr>
        <w:t>r</w:t>
      </w:r>
      <w:r w:rsidRPr="004C62C1">
        <w:rPr>
          <w:rFonts w:ascii="Times New Roman Italic" w:hAnsi="Times New Roman Italic" w:cs="Times New Roman Italic"/>
          <w:color w:val="000000"/>
          <w:sz w:val="23"/>
          <w:szCs w:val="23"/>
        </w:rPr>
        <w:t>aízSistema</w:t>
      </w:r>
      <w:proofErr w:type="spellEnd"/>
      <w:r w:rsidRPr="004C62C1">
        <w:rPr>
          <w:rFonts w:ascii="Times New Roman Italic" w:hAnsi="Times New Roman Italic" w:cs="Times New Roman Italic"/>
          <w:color w:val="000000"/>
          <w:sz w:val="23"/>
          <w:szCs w:val="23"/>
        </w:rPr>
        <w:t>\ystem32\</w:t>
      </w:r>
      <w:proofErr w:type="spellStart"/>
      <w:r w:rsidRPr="004C62C1">
        <w:rPr>
          <w:rFonts w:ascii="Times New Roman Italic" w:hAnsi="Times New Roman Italic" w:cs="Times New Roman Italic"/>
          <w:color w:val="000000"/>
          <w:sz w:val="23"/>
          <w:szCs w:val="23"/>
        </w:rPr>
        <w:t>GroupPolicy</w:t>
      </w:r>
      <w:proofErr w:type="spellEnd"/>
      <w:r w:rsidRPr="004C62C1">
        <w:rPr>
          <w:rFonts w:ascii="Times New Roman Italic" w:hAnsi="Times New Roman Italic" w:cs="Times New Roman Italic"/>
          <w:color w:val="000000"/>
          <w:sz w:val="23"/>
          <w:szCs w:val="23"/>
        </w:rPr>
        <w:t xml:space="preserve">) </w:t>
      </w:r>
      <w:r w:rsidRPr="004C62C1">
        <w:rPr>
          <w:rFonts w:ascii="Times New Roman" w:hAnsi="Times New Roman"/>
          <w:color w:val="000000"/>
        </w:rPr>
        <w:t xml:space="preserve">que se denomina </w:t>
      </w:r>
      <w:r w:rsidRPr="004C62C1">
        <w:rPr>
          <w:rFonts w:ascii="Times New Roman Bold" w:hAnsi="Times New Roman Bold" w:cs="Times New Roman Bold"/>
          <w:color w:val="000000"/>
          <w:sz w:val="23"/>
          <w:szCs w:val="23"/>
        </w:rPr>
        <w:t>Directiva de equipo local</w:t>
      </w:r>
      <w:r w:rsidR="008A56F3" w:rsidRPr="004C62C1">
        <w:rPr>
          <w:rFonts w:ascii="Times New Roman Bold" w:hAnsi="Times New Roman Bold" w:cs="Times New Roman Bold"/>
          <w:color w:val="000000"/>
          <w:sz w:val="23"/>
          <w:szCs w:val="23"/>
        </w:rPr>
        <w:t xml:space="preserve">. </w:t>
      </w:r>
      <w:r w:rsidR="008A56F3" w:rsidRPr="004C62C1">
        <w:rPr>
          <w:rFonts w:ascii="Times New Roman" w:hAnsi="Times New Roman"/>
          <w:color w:val="000000"/>
        </w:rPr>
        <w:t xml:space="preserve">Para configurar el GPO local hay que arrancar el </w:t>
      </w:r>
      <w:r w:rsidR="008A56F3" w:rsidRPr="004C62C1">
        <w:rPr>
          <w:rFonts w:ascii="Times New Roman Bold" w:hAnsi="Times New Roman Bold" w:cs="Times New Roman Bold"/>
          <w:color w:val="000000"/>
          <w:sz w:val="23"/>
          <w:szCs w:val="23"/>
        </w:rPr>
        <w:t xml:space="preserve">Editor de objetos de directiva de grupo </w:t>
      </w:r>
      <w:r w:rsidR="008A56F3" w:rsidRPr="004C62C1">
        <w:rPr>
          <w:rFonts w:ascii="Times New Roman" w:hAnsi="Times New Roman"/>
          <w:color w:val="000000"/>
        </w:rPr>
        <w:t>para el equipo local ejecutando “</w:t>
      </w:r>
      <w:proofErr w:type="spellStart"/>
      <w:r w:rsidR="008A56F3" w:rsidRPr="004C62C1">
        <w:rPr>
          <w:rFonts w:ascii="Times New Roman" w:hAnsi="Times New Roman"/>
          <w:color w:val="000000"/>
        </w:rPr>
        <w:t>gpedit.msc</w:t>
      </w:r>
      <w:proofErr w:type="spellEnd"/>
      <w:r w:rsidR="008A56F3" w:rsidRPr="004C62C1">
        <w:rPr>
          <w:rFonts w:ascii="Times New Roman" w:hAnsi="Times New Roman"/>
          <w:color w:val="000000"/>
        </w:rPr>
        <w:t xml:space="preserve">” en </w:t>
      </w:r>
      <w:r w:rsidR="008A56F3" w:rsidRPr="004C62C1">
        <w:rPr>
          <w:rFonts w:ascii="Times New Roman Bold" w:hAnsi="Times New Roman Bold" w:cs="Times New Roman Bold"/>
          <w:color w:val="000000"/>
          <w:sz w:val="23"/>
          <w:szCs w:val="23"/>
        </w:rPr>
        <w:t xml:space="preserve">Ejecutar </w:t>
      </w:r>
      <w:r w:rsidR="008A56F3" w:rsidRPr="004C62C1">
        <w:rPr>
          <w:rFonts w:ascii="Times New Roman" w:hAnsi="Times New Roman"/>
          <w:color w:val="000000"/>
        </w:rPr>
        <w:t xml:space="preserve">del menú </w:t>
      </w:r>
      <w:r w:rsidR="008A56F3" w:rsidRPr="004C62C1">
        <w:rPr>
          <w:rFonts w:ascii="Times New Roman Bold" w:hAnsi="Times New Roman Bold" w:cs="Times New Roman Bold"/>
          <w:color w:val="000000"/>
          <w:sz w:val="23"/>
          <w:szCs w:val="23"/>
        </w:rPr>
        <w:t xml:space="preserve">Inicio. </w:t>
      </w:r>
      <w:r w:rsidR="008A56F3" w:rsidRPr="004C62C1">
        <w:rPr>
          <w:rFonts w:ascii="Times New Roman" w:hAnsi="Times New Roman"/>
          <w:color w:val="000000"/>
        </w:rPr>
        <w:t>Una vez que arranca el editor se pueden configurar las directivas de equipo, que son las que se aplican a todos los usuarios que inician sesión interactiva en ese equipo y las directivas de usuario, que son las que se aplican a todos los usuarios que hayan iniciado sesión en ese equipo, tanto en una sesión interactiva como remotamente.</w:t>
      </w:r>
    </w:p>
    <w:p w14:paraId="4C1157E5" w14:textId="77777777" w:rsidR="008A56F3" w:rsidRPr="004C62C1" w:rsidRDefault="008A56F3" w:rsidP="004C62C1">
      <w:pPr>
        <w:widowControl w:val="0"/>
        <w:autoSpaceDE w:val="0"/>
        <w:autoSpaceDN w:val="0"/>
        <w:adjustRightInd w:val="0"/>
        <w:snapToGrid w:val="0"/>
        <w:spacing w:after="0" w:line="240" w:lineRule="auto"/>
        <w:rPr>
          <w:rFonts w:ascii="Times New Roman" w:hAnsi="Times New Roman"/>
          <w:color w:val="000000"/>
        </w:rPr>
      </w:pPr>
    </w:p>
    <w:p w14:paraId="6931CC2F" w14:textId="4BB06B44" w:rsidR="008A56F3" w:rsidRPr="004C62C1" w:rsidRDefault="008A56F3" w:rsidP="008A56F3">
      <w:pPr>
        <w:widowControl w:val="0"/>
        <w:numPr>
          <w:ilvl w:val="0"/>
          <w:numId w:val="1"/>
        </w:numPr>
        <w:autoSpaceDE w:val="0"/>
        <w:autoSpaceDN w:val="0"/>
        <w:adjustRightInd w:val="0"/>
        <w:snapToGrid w:val="0"/>
        <w:spacing w:after="0" w:line="240" w:lineRule="auto"/>
        <w:rPr>
          <w:rFonts w:ascii="Times New Roman" w:hAnsi="Times New Roman"/>
          <w:sz w:val="28"/>
          <w:szCs w:val="28"/>
        </w:rPr>
      </w:pPr>
      <w:r w:rsidRPr="004C62C1">
        <w:rPr>
          <w:rFonts w:ascii="Times New Roman" w:hAnsi="Times New Roman"/>
          <w:color w:val="000000"/>
        </w:rPr>
        <w:t xml:space="preserve">GPO no local o del dominio: los objetos de directiva de grupo no locales sólo están disponibles en un entorno del DA. Son aplicables a usuarios y equipos del sitio, dominio o unidad organizativa (OU) al que está asociado el objeto de directiva de grupo. Un GPO no local se almacena en una carpeta de los controladores de dominio, denominada plantilla de directiva de grupo, en la ruta </w:t>
      </w:r>
      <w:proofErr w:type="spellStart"/>
      <w:r w:rsidRPr="004C62C1">
        <w:rPr>
          <w:rFonts w:ascii="Times New Roman Italic" w:hAnsi="Times New Roman Italic" w:cs="Times New Roman Italic"/>
          <w:color w:val="000000"/>
          <w:sz w:val="23"/>
          <w:szCs w:val="23"/>
        </w:rPr>
        <w:t>raízSistema</w:t>
      </w:r>
      <w:proofErr w:type="spellEnd"/>
      <w:r w:rsidRPr="004C62C1">
        <w:rPr>
          <w:rFonts w:ascii="Times New Roman Italic" w:hAnsi="Times New Roman Italic" w:cs="Times New Roman Italic"/>
          <w:color w:val="000000"/>
          <w:sz w:val="23"/>
          <w:szCs w:val="23"/>
        </w:rPr>
        <w:t>\</w:t>
      </w:r>
      <w:proofErr w:type="spellStart"/>
      <w:r w:rsidRPr="004C62C1">
        <w:rPr>
          <w:rFonts w:ascii="Times New Roman Italic" w:hAnsi="Times New Roman Italic" w:cs="Times New Roman Italic"/>
          <w:color w:val="000000"/>
          <w:sz w:val="23"/>
          <w:szCs w:val="23"/>
        </w:rPr>
        <w:t>Sysvol</w:t>
      </w:r>
      <w:proofErr w:type="spellEnd"/>
      <w:r w:rsidRPr="004C62C1">
        <w:rPr>
          <w:rFonts w:ascii="Times New Roman Italic" w:hAnsi="Times New Roman Italic" w:cs="Times New Roman Italic"/>
          <w:color w:val="000000"/>
          <w:sz w:val="23"/>
          <w:szCs w:val="23"/>
        </w:rPr>
        <w:t>\SYSVOL\</w:t>
      </w:r>
      <w:proofErr w:type="spellStart"/>
      <w:r w:rsidRPr="004C62C1">
        <w:rPr>
          <w:rFonts w:ascii="Times New Roman Italic" w:hAnsi="Times New Roman Italic" w:cs="Times New Roman Italic"/>
          <w:color w:val="000000"/>
          <w:sz w:val="23"/>
          <w:szCs w:val="23"/>
        </w:rPr>
        <w:t>nombre_dominio</w:t>
      </w:r>
      <w:proofErr w:type="spellEnd"/>
      <w:r w:rsidRPr="004C62C1">
        <w:rPr>
          <w:rFonts w:ascii="Times New Roman Italic" w:hAnsi="Times New Roman Italic" w:cs="Times New Roman Italic"/>
          <w:color w:val="000000"/>
          <w:sz w:val="23"/>
          <w:szCs w:val="23"/>
        </w:rPr>
        <w:t>\</w:t>
      </w:r>
      <w:proofErr w:type="spellStart"/>
      <w:r w:rsidRPr="004C62C1">
        <w:rPr>
          <w:rFonts w:ascii="Times New Roman Italic" w:hAnsi="Times New Roman Italic" w:cs="Times New Roman Italic"/>
          <w:color w:val="000000"/>
          <w:sz w:val="23"/>
          <w:szCs w:val="23"/>
        </w:rPr>
        <w:t>Policies</w:t>
      </w:r>
      <w:proofErr w:type="spellEnd"/>
      <w:r w:rsidRPr="004C62C1">
        <w:rPr>
          <w:rFonts w:ascii="Times New Roman Italic" w:hAnsi="Times New Roman Italic" w:cs="Times New Roman Italic"/>
          <w:color w:val="000000"/>
          <w:sz w:val="23"/>
          <w:szCs w:val="23"/>
        </w:rPr>
        <w:t xml:space="preserve">. </w:t>
      </w:r>
      <w:r w:rsidRPr="004C62C1">
        <w:rPr>
          <w:rFonts w:ascii="Times New Roman" w:hAnsi="Times New Roman"/>
          <w:color w:val="000000"/>
        </w:rPr>
        <w:t>Esta carpeta a su vez contiene subcarpetas donde se almacenan de manera organizadas todos los ficheros relacionados con el GPO.</w:t>
      </w:r>
    </w:p>
    <w:p w14:paraId="36730ACE" w14:textId="4A0FE0ED" w:rsidR="007E519B" w:rsidRDefault="007E519B" w:rsidP="007E519B">
      <w:pPr>
        <w:widowControl w:val="0"/>
        <w:autoSpaceDE w:val="0"/>
        <w:autoSpaceDN w:val="0"/>
        <w:adjustRightInd w:val="0"/>
        <w:snapToGrid w:val="0"/>
        <w:spacing w:after="0" w:line="240" w:lineRule="auto"/>
        <w:rPr>
          <w:rFonts w:ascii="Times New Roman" w:hAnsi="Times New Roman"/>
          <w:sz w:val="24"/>
          <w:szCs w:val="24"/>
        </w:rPr>
      </w:pPr>
    </w:p>
    <w:p w14:paraId="3D3A5BFF" w14:textId="02E826BF" w:rsidR="004C62C1" w:rsidRDefault="004C62C1" w:rsidP="004C62C1">
      <w:pPr>
        <w:spacing w:after="0" w:line="240" w:lineRule="auto"/>
        <w:rPr>
          <w:rFonts w:ascii="Times New Roman" w:hAnsi="Times New Roman"/>
          <w:sz w:val="24"/>
          <w:szCs w:val="24"/>
        </w:rPr>
      </w:pPr>
      <w:r>
        <w:rPr>
          <w:rFonts w:ascii="Times New Roman" w:hAnsi="Times New Roman"/>
          <w:sz w:val="24"/>
          <w:szCs w:val="24"/>
        </w:rPr>
        <w:br w:type="page"/>
      </w:r>
    </w:p>
    <w:p w14:paraId="7672519B" w14:textId="77777777" w:rsidR="008A56F3" w:rsidRPr="008E39AE" w:rsidRDefault="008A56F3" w:rsidP="008A56F3">
      <w:pPr>
        <w:widowControl w:val="0"/>
        <w:autoSpaceDE w:val="0"/>
        <w:autoSpaceDN w:val="0"/>
        <w:adjustRightInd w:val="0"/>
        <w:snapToGrid w:val="0"/>
        <w:spacing w:after="0" w:line="240" w:lineRule="auto"/>
        <w:rPr>
          <w:rFonts w:ascii="Times New Roman" w:hAnsi="Times New Roman"/>
          <w:b/>
          <w:bCs/>
          <w:color w:val="70AD47" w:themeColor="accent6"/>
          <w:sz w:val="32"/>
          <w:szCs w:val="32"/>
        </w:rPr>
      </w:pPr>
      <w:r w:rsidRPr="008E39AE">
        <w:rPr>
          <w:rFonts w:ascii="Times New Roman Bold" w:hAnsi="Times New Roman Bold" w:cs="Times New Roman Bold"/>
          <w:b/>
          <w:bCs/>
          <w:color w:val="70AD47" w:themeColor="accent6"/>
          <w:sz w:val="30"/>
          <w:szCs w:val="30"/>
        </w:rPr>
        <w:lastRenderedPageBreak/>
        <w:t>Configuración de directivas</w:t>
      </w:r>
    </w:p>
    <w:p w14:paraId="2B5A6B03" w14:textId="77777777" w:rsidR="008A56F3" w:rsidRPr="008E39AE" w:rsidRDefault="008A56F3" w:rsidP="007E519B">
      <w:pPr>
        <w:widowControl w:val="0"/>
        <w:autoSpaceDE w:val="0"/>
        <w:autoSpaceDN w:val="0"/>
        <w:adjustRightInd w:val="0"/>
        <w:snapToGrid w:val="0"/>
        <w:spacing w:after="0" w:line="240" w:lineRule="auto"/>
        <w:rPr>
          <w:rFonts w:ascii="Times New Roman" w:hAnsi="Times New Roman"/>
          <w:sz w:val="28"/>
          <w:szCs w:val="28"/>
        </w:rPr>
      </w:pPr>
    </w:p>
    <w:p w14:paraId="46C82051" w14:textId="77777777" w:rsidR="008A56F3" w:rsidRPr="008E39AE" w:rsidRDefault="008A56F3" w:rsidP="008A56F3">
      <w:pPr>
        <w:widowControl w:val="0"/>
        <w:autoSpaceDE w:val="0"/>
        <w:autoSpaceDN w:val="0"/>
        <w:adjustRightInd w:val="0"/>
        <w:snapToGrid w:val="0"/>
        <w:spacing w:after="0" w:line="240" w:lineRule="auto"/>
        <w:rPr>
          <w:rFonts w:ascii="Times New Roman Bold" w:hAnsi="Times New Roman Bold" w:cs="Times New Roman Bold"/>
          <w:color w:val="000000"/>
          <w:sz w:val="23"/>
          <w:szCs w:val="23"/>
        </w:rPr>
      </w:pPr>
      <w:r w:rsidRPr="008E39AE">
        <w:rPr>
          <w:rFonts w:ascii="Times New Roman" w:hAnsi="Times New Roman"/>
          <w:color w:val="000000"/>
        </w:rPr>
        <w:t xml:space="preserve">Con la </w:t>
      </w:r>
      <w:r w:rsidRPr="008E39AE">
        <w:rPr>
          <w:rFonts w:ascii="Times New Roman Bold" w:hAnsi="Times New Roman Bold" w:cs="Times New Roman Bold"/>
          <w:color w:val="000000"/>
          <w:sz w:val="23"/>
          <w:szCs w:val="23"/>
        </w:rPr>
        <w:t xml:space="preserve">Configuración del equipo </w:t>
      </w:r>
      <w:r w:rsidRPr="008E39AE">
        <w:rPr>
          <w:rFonts w:ascii="Times New Roman" w:hAnsi="Times New Roman"/>
          <w:color w:val="000000"/>
        </w:rPr>
        <w:t xml:space="preserve">del GPO, se pueden establecer las directivas que se aplicarán a los equipos, independientemente de quién inicie una sesión en ellos. </w:t>
      </w:r>
      <w:r w:rsidRPr="008E39AE">
        <w:rPr>
          <w:rFonts w:ascii="Times New Roman Bold" w:hAnsi="Times New Roman Bold" w:cs="Times New Roman Bold"/>
          <w:color w:val="000000"/>
          <w:sz w:val="23"/>
          <w:szCs w:val="23"/>
        </w:rPr>
        <w:t xml:space="preserve">Configuración de equipo </w:t>
      </w:r>
      <w:r w:rsidRPr="008E39AE">
        <w:rPr>
          <w:rFonts w:ascii="Times New Roman" w:hAnsi="Times New Roman"/>
          <w:color w:val="000000"/>
        </w:rPr>
        <w:t xml:space="preserve">normalmente contiene </w:t>
      </w:r>
      <w:r w:rsidRPr="008E39AE">
        <w:rPr>
          <w:rFonts w:ascii="Times New Roman Bold" w:hAnsi="Times New Roman Bold" w:cs="Times New Roman Bold"/>
          <w:color w:val="000000"/>
          <w:sz w:val="23"/>
          <w:szCs w:val="23"/>
        </w:rPr>
        <w:t xml:space="preserve">Configuración de software, Configuración de Windows </w:t>
      </w:r>
      <w:r w:rsidRPr="008E39AE">
        <w:rPr>
          <w:rFonts w:ascii="Times New Roman" w:hAnsi="Times New Roman"/>
          <w:color w:val="000000"/>
        </w:rPr>
        <w:t xml:space="preserve">y </w:t>
      </w:r>
      <w:r w:rsidRPr="008E39AE">
        <w:rPr>
          <w:rFonts w:ascii="Times New Roman Bold" w:hAnsi="Times New Roman Bold" w:cs="Times New Roman Bold"/>
          <w:color w:val="000000"/>
          <w:sz w:val="23"/>
          <w:szCs w:val="23"/>
        </w:rPr>
        <w:t>Plantillas administrativas.</w:t>
      </w:r>
    </w:p>
    <w:p w14:paraId="068C8F2F" w14:textId="77777777" w:rsidR="008A56F3" w:rsidRPr="008E39AE" w:rsidRDefault="008A56F3" w:rsidP="008A56F3">
      <w:pPr>
        <w:widowControl w:val="0"/>
        <w:autoSpaceDE w:val="0"/>
        <w:autoSpaceDN w:val="0"/>
        <w:adjustRightInd w:val="0"/>
        <w:snapToGrid w:val="0"/>
        <w:spacing w:after="0" w:line="240" w:lineRule="auto"/>
        <w:rPr>
          <w:rFonts w:ascii="Times New Roman" w:hAnsi="Times New Roman"/>
          <w:sz w:val="28"/>
          <w:szCs w:val="28"/>
        </w:rPr>
      </w:pPr>
    </w:p>
    <w:p w14:paraId="785D77D1" w14:textId="1657B406" w:rsidR="008A56F3" w:rsidRPr="008E39AE" w:rsidRDefault="008A56F3" w:rsidP="008A56F3">
      <w:pPr>
        <w:widowControl w:val="0"/>
        <w:numPr>
          <w:ilvl w:val="0"/>
          <w:numId w:val="2"/>
        </w:numPr>
        <w:autoSpaceDE w:val="0"/>
        <w:autoSpaceDN w:val="0"/>
        <w:adjustRightInd w:val="0"/>
        <w:snapToGrid w:val="0"/>
        <w:spacing w:after="0" w:line="240" w:lineRule="auto"/>
        <w:rPr>
          <w:rFonts w:ascii="Times New Roman" w:hAnsi="Times New Roman"/>
          <w:sz w:val="28"/>
          <w:szCs w:val="28"/>
        </w:rPr>
      </w:pPr>
      <w:r w:rsidRPr="008E39AE">
        <w:rPr>
          <w:rFonts w:ascii="Times New Roman" w:hAnsi="Times New Roman"/>
          <w:color w:val="000000"/>
        </w:rPr>
        <w:t xml:space="preserve">Dentro del grupo de grupo de directivas </w:t>
      </w:r>
      <w:r w:rsidRPr="008E39AE">
        <w:rPr>
          <w:rFonts w:ascii="Times New Roman Bold" w:hAnsi="Times New Roman Bold" w:cs="Times New Roman Bold"/>
          <w:color w:val="000000"/>
          <w:sz w:val="23"/>
          <w:szCs w:val="23"/>
        </w:rPr>
        <w:t xml:space="preserve">Configuración de Windows </w:t>
      </w:r>
      <w:r w:rsidRPr="008E39AE">
        <w:rPr>
          <w:rFonts w:ascii="Times New Roman" w:hAnsi="Times New Roman"/>
          <w:color w:val="000000"/>
        </w:rPr>
        <w:t>se tienen los elementos: Archivos de comandos de inicio/apagado y Configuración de seguridad.</w:t>
      </w:r>
    </w:p>
    <w:p w14:paraId="34CA87CF" w14:textId="77777777" w:rsidR="008A56F3" w:rsidRPr="008E39AE" w:rsidRDefault="008A56F3" w:rsidP="008A56F3">
      <w:pPr>
        <w:widowControl w:val="0"/>
        <w:numPr>
          <w:ilvl w:val="0"/>
          <w:numId w:val="2"/>
        </w:numPr>
        <w:autoSpaceDE w:val="0"/>
        <w:autoSpaceDN w:val="0"/>
        <w:adjustRightInd w:val="0"/>
        <w:snapToGrid w:val="0"/>
        <w:spacing w:after="0" w:line="240" w:lineRule="auto"/>
        <w:rPr>
          <w:rFonts w:ascii="Times New Roman" w:hAnsi="Times New Roman"/>
          <w:sz w:val="28"/>
          <w:szCs w:val="28"/>
        </w:rPr>
      </w:pPr>
      <w:r w:rsidRPr="008E39AE">
        <w:rPr>
          <w:rFonts w:ascii="Times New Roman" w:hAnsi="Times New Roman"/>
          <w:color w:val="000000"/>
        </w:rPr>
        <w:t xml:space="preserve">Las </w:t>
      </w:r>
      <w:r w:rsidRPr="008E39AE">
        <w:rPr>
          <w:rFonts w:ascii="Times New Roman Bold" w:hAnsi="Times New Roman Bold" w:cs="Times New Roman Bold"/>
          <w:color w:val="000000"/>
          <w:sz w:val="23"/>
          <w:szCs w:val="23"/>
        </w:rPr>
        <w:t xml:space="preserve">Plantillas administrativas </w:t>
      </w:r>
      <w:r w:rsidRPr="008E39AE">
        <w:rPr>
          <w:rFonts w:ascii="Times New Roman" w:hAnsi="Times New Roman"/>
          <w:color w:val="000000"/>
        </w:rPr>
        <w:t>proporcionan opciones de configuración de directivas del comportamiento del sistema con los equipos vinculados al GPO. Las opciones son: Componentes de Windows, Sistema, Red e Impresoras.</w:t>
      </w:r>
    </w:p>
    <w:p w14:paraId="58C8E5D7" w14:textId="77777777" w:rsidR="008A56F3" w:rsidRPr="008E39AE" w:rsidRDefault="008A56F3" w:rsidP="008A56F3">
      <w:pPr>
        <w:widowControl w:val="0"/>
        <w:autoSpaceDE w:val="0"/>
        <w:autoSpaceDN w:val="0"/>
        <w:adjustRightInd w:val="0"/>
        <w:snapToGrid w:val="0"/>
        <w:spacing w:after="0" w:line="240" w:lineRule="auto"/>
        <w:rPr>
          <w:rFonts w:ascii="Times New Roman" w:hAnsi="Times New Roman"/>
          <w:sz w:val="28"/>
          <w:szCs w:val="28"/>
        </w:rPr>
      </w:pPr>
    </w:p>
    <w:p w14:paraId="2E265A8C" w14:textId="77777777" w:rsidR="008A56F3" w:rsidRPr="008E39AE" w:rsidRDefault="008A56F3" w:rsidP="008A56F3">
      <w:pPr>
        <w:widowControl w:val="0"/>
        <w:autoSpaceDE w:val="0"/>
        <w:autoSpaceDN w:val="0"/>
        <w:adjustRightInd w:val="0"/>
        <w:snapToGrid w:val="0"/>
        <w:spacing w:after="0" w:line="240" w:lineRule="auto"/>
        <w:rPr>
          <w:rFonts w:ascii="Times New Roman Bold" w:hAnsi="Times New Roman Bold" w:cs="Times New Roman Bold"/>
          <w:color w:val="000000"/>
          <w:sz w:val="23"/>
          <w:szCs w:val="23"/>
        </w:rPr>
      </w:pPr>
      <w:r w:rsidRPr="008E39AE">
        <w:rPr>
          <w:rFonts w:ascii="Times New Roman" w:hAnsi="Times New Roman"/>
          <w:color w:val="000000"/>
        </w:rPr>
        <w:t xml:space="preserve">Con la </w:t>
      </w:r>
      <w:r w:rsidRPr="008E39AE">
        <w:rPr>
          <w:rFonts w:ascii="Times New Roman Bold" w:hAnsi="Times New Roman Bold" w:cs="Times New Roman Bold"/>
          <w:color w:val="000000"/>
          <w:sz w:val="23"/>
          <w:szCs w:val="23"/>
        </w:rPr>
        <w:t xml:space="preserve">Configuración de usuario </w:t>
      </w:r>
      <w:r w:rsidRPr="008E39AE">
        <w:rPr>
          <w:rFonts w:ascii="Times New Roman" w:hAnsi="Times New Roman"/>
          <w:color w:val="000000"/>
        </w:rPr>
        <w:t xml:space="preserve">del GPO se puede utilizar para establecer directivas que se apliquen a los usuarios, independientemente del equipo en el que inicien una sesión.  Normalmente, contiene complementos para </w:t>
      </w:r>
      <w:r w:rsidRPr="008E39AE">
        <w:rPr>
          <w:rFonts w:ascii="Times New Roman Bold" w:hAnsi="Times New Roman Bold" w:cs="Times New Roman Bold"/>
          <w:color w:val="000000"/>
          <w:sz w:val="23"/>
          <w:szCs w:val="23"/>
        </w:rPr>
        <w:t xml:space="preserve">Configuración de software, Configuración de Windows </w:t>
      </w:r>
      <w:r w:rsidRPr="008E39AE">
        <w:rPr>
          <w:rFonts w:ascii="Times New Roman" w:hAnsi="Times New Roman"/>
          <w:color w:val="000000"/>
        </w:rPr>
        <w:t xml:space="preserve">y </w:t>
      </w:r>
      <w:r w:rsidRPr="008E39AE">
        <w:rPr>
          <w:rFonts w:ascii="Times New Roman Bold" w:hAnsi="Times New Roman Bold" w:cs="Times New Roman Bold"/>
          <w:color w:val="000000"/>
          <w:sz w:val="23"/>
          <w:szCs w:val="23"/>
        </w:rPr>
        <w:t>Plantillas administrativas.</w:t>
      </w:r>
    </w:p>
    <w:p w14:paraId="106C86DA" w14:textId="77777777" w:rsidR="008A56F3" w:rsidRPr="008E39AE" w:rsidRDefault="008A56F3" w:rsidP="008A56F3">
      <w:pPr>
        <w:widowControl w:val="0"/>
        <w:autoSpaceDE w:val="0"/>
        <w:autoSpaceDN w:val="0"/>
        <w:adjustRightInd w:val="0"/>
        <w:snapToGrid w:val="0"/>
        <w:spacing w:after="0" w:line="240" w:lineRule="auto"/>
        <w:rPr>
          <w:rFonts w:ascii="Times New Roman" w:hAnsi="Times New Roman"/>
          <w:sz w:val="28"/>
          <w:szCs w:val="28"/>
        </w:rPr>
      </w:pPr>
    </w:p>
    <w:p w14:paraId="35964A33" w14:textId="55333ED2" w:rsidR="008A56F3" w:rsidRPr="008E39AE" w:rsidRDefault="008A56F3" w:rsidP="008A56F3">
      <w:pPr>
        <w:widowControl w:val="0"/>
        <w:numPr>
          <w:ilvl w:val="0"/>
          <w:numId w:val="3"/>
        </w:numPr>
        <w:autoSpaceDE w:val="0"/>
        <w:autoSpaceDN w:val="0"/>
        <w:adjustRightInd w:val="0"/>
        <w:snapToGrid w:val="0"/>
        <w:spacing w:after="0" w:line="240" w:lineRule="auto"/>
        <w:rPr>
          <w:rFonts w:ascii="Times New Roman" w:hAnsi="Times New Roman"/>
          <w:sz w:val="28"/>
          <w:szCs w:val="28"/>
        </w:rPr>
      </w:pPr>
      <w:r w:rsidRPr="008E39AE">
        <w:rPr>
          <w:rFonts w:ascii="Times New Roman" w:hAnsi="Times New Roman"/>
          <w:color w:val="000000"/>
        </w:rPr>
        <w:t xml:space="preserve">Dentro del grupo de grupo de directivas </w:t>
      </w:r>
      <w:r w:rsidRPr="008E39AE">
        <w:rPr>
          <w:rFonts w:ascii="Times New Roman Bold" w:hAnsi="Times New Roman Bold" w:cs="Times New Roman Bold"/>
          <w:color w:val="000000"/>
          <w:sz w:val="23"/>
          <w:szCs w:val="23"/>
        </w:rPr>
        <w:t xml:space="preserve">Configuración de Windows </w:t>
      </w:r>
      <w:r w:rsidRPr="008E39AE">
        <w:rPr>
          <w:rFonts w:ascii="Times New Roman" w:hAnsi="Times New Roman"/>
          <w:color w:val="000000"/>
        </w:rPr>
        <w:t>se tienen los elementos: Servicios de instalación remota, Secuencias de comandos de inicio/cierre de sesión, Configuración de seguridad, Redireccionamiento de carpetas y Mantenimiento de Internet Explorer.</w:t>
      </w:r>
    </w:p>
    <w:p w14:paraId="0C8122D5" w14:textId="46B6C859" w:rsidR="00885AC0" w:rsidRPr="008E39AE" w:rsidRDefault="008A56F3" w:rsidP="00885AC0">
      <w:pPr>
        <w:widowControl w:val="0"/>
        <w:numPr>
          <w:ilvl w:val="0"/>
          <w:numId w:val="3"/>
        </w:numPr>
        <w:autoSpaceDE w:val="0"/>
        <w:autoSpaceDN w:val="0"/>
        <w:adjustRightInd w:val="0"/>
        <w:snapToGrid w:val="0"/>
        <w:spacing w:after="0" w:line="240" w:lineRule="auto"/>
        <w:rPr>
          <w:rFonts w:ascii="Times New Roman" w:hAnsi="Times New Roman"/>
          <w:sz w:val="28"/>
          <w:szCs w:val="28"/>
        </w:rPr>
      </w:pPr>
      <w:r w:rsidRPr="008E39AE">
        <w:rPr>
          <w:rFonts w:ascii="Times New Roman" w:hAnsi="Times New Roman"/>
          <w:color w:val="000000"/>
        </w:rPr>
        <w:t xml:space="preserve">Las </w:t>
      </w:r>
      <w:r w:rsidRPr="008E39AE">
        <w:rPr>
          <w:rFonts w:ascii="Times New Roman Bold" w:hAnsi="Times New Roman Bold" w:cs="Times New Roman Bold"/>
          <w:color w:val="000000"/>
          <w:sz w:val="23"/>
          <w:szCs w:val="23"/>
        </w:rPr>
        <w:t xml:space="preserve">Plantillas administrativas </w:t>
      </w:r>
      <w:r w:rsidRPr="008E39AE">
        <w:rPr>
          <w:rFonts w:ascii="Times New Roman" w:hAnsi="Times New Roman"/>
          <w:color w:val="000000"/>
        </w:rPr>
        <w:t>proporcionan opciones de configuración de directivas del comportamiento del sistema con los usuarios vinculados al GPO. Las opciones son: Componentes de Windows, Menú Inicio y barra de tareas, Escritorio, Panel de control, Red y Sistema.</w:t>
      </w:r>
    </w:p>
    <w:p w14:paraId="5636A288" w14:textId="77777777" w:rsidR="008A56F3" w:rsidRPr="008E39AE" w:rsidRDefault="008A56F3" w:rsidP="00885AC0">
      <w:pPr>
        <w:widowControl w:val="0"/>
        <w:autoSpaceDE w:val="0"/>
        <w:autoSpaceDN w:val="0"/>
        <w:adjustRightInd w:val="0"/>
        <w:snapToGrid w:val="0"/>
        <w:spacing w:before="240" w:after="0" w:line="240" w:lineRule="auto"/>
        <w:rPr>
          <w:rFonts w:ascii="Times New Roman" w:hAnsi="Times New Roman"/>
          <w:b/>
          <w:bCs/>
          <w:color w:val="70AD47" w:themeColor="accent6"/>
          <w:sz w:val="32"/>
          <w:szCs w:val="32"/>
        </w:rPr>
      </w:pPr>
      <w:r w:rsidRPr="008E39AE">
        <w:rPr>
          <w:rFonts w:ascii="Times New Roman Bold" w:hAnsi="Times New Roman Bold" w:cs="Times New Roman Bold"/>
          <w:b/>
          <w:bCs/>
          <w:color w:val="70AD47" w:themeColor="accent6"/>
          <w:sz w:val="30"/>
          <w:szCs w:val="30"/>
        </w:rPr>
        <w:t>Herramienta administrativa predeterminadas de Directiva de grupo</w:t>
      </w:r>
    </w:p>
    <w:p w14:paraId="0906200A" w14:textId="77777777" w:rsidR="008A56F3" w:rsidRPr="008E39AE" w:rsidRDefault="008A56F3" w:rsidP="00311E65">
      <w:pPr>
        <w:rPr>
          <w:sz w:val="24"/>
          <w:szCs w:val="24"/>
        </w:rPr>
      </w:pPr>
    </w:p>
    <w:p w14:paraId="4B07D0EF" w14:textId="77777777" w:rsidR="008A56F3" w:rsidRPr="008E39AE" w:rsidRDefault="008A56F3" w:rsidP="008A56F3">
      <w:pPr>
        <w:widowControl w:val="0"/>
        <w:autoSpaceDE w:val="0"/>
        <w:autoSpaceDN w:val="0"/>
        <w:adjustRightInd w:val="0"/>
        <w:snapToGrid w:val="0"/>
        <w:spacing w:after="0" w:line="240" w:lineRule="auto"/>
        <w:rPr>
          <w:rFonts w:ascii="Times New Roman" w:hAnsi="Times New Roman"/>
          <w:color w:val="000000"/>
        </w:rPr>
      </w:pPr>
      <w:r w:rsidRPr="008E39AE">
        <w:rPr>
          <w:rFonts w:ascii="Times New Roman" w:hAnsi="Times New Roman"/>
          <w:color w:val="000000"/>
        </w:rPr>
        <w:t xml:space="preserve">En menú </w:t>
      </w:r>
      <w:r w:rsidRPr="008E39AE">
        <w:rPr>
          <w:rFonts w:ascii="Times New Roman Bold" w:hAnsi="Times New Roman Bold" w:cs="Times New Roman Bold"/>
          <w:color w:val="000000"/>
          <w:sz w:val="23"/>
          <w:szCs w:val="23"/>
        </w:rPr>
        <w:t xml:space="preserve">Inicio, Herramientas administrativas </w:t>
      </w:r>
      <w:r w:rsidRPr="008E39AE">
        <w:rPr>
          <w:rFonts w:ascii="Times New Roman" w:hAnsi="Times New Roman"/>
          <w:color w:val="000000"/>
        </w:rPr>
        <w:t>se encuentran dos herramientas estándar del DA que facilitan la edición de las directivas que afectan a los equipos, tanto el equipo local como los del dominio:</w:t>
      </w:r>
    </w:p>
    <w:p w14:paraId="05E74E99" w14:textId="77777777" w:rsidR="008A56F3" w:rsidRPr="008E39AE" w:rsidRDefault="008A56F3" w:rsidP="008A56F3">
      <w:pPr>
        <w:widowControl w:val="0"/>
        <w:autoSpaceDE w:val="0"/>
        <w:autoSpaceDN w:val="0"/>
        <w:adjustRightInd w:val="0"/>
        <w:snapToGrid w:val="0"/>
        <w:spacing w:after="0" w:line="240" w:lineRule="auto"/>
        <w:rPr>
          <w:rFonts w:ascii="Times New Roman" w:hAnsi="Times New Roman"/>
          <w:sz w:val="28"/>
          <w:szCs w:val="28"/>
        </w:rPr>
      </w:pPr>
    </w:p>
    <w:p w14:paraId="15BEFB08" w14:textId="3C0F0CC8" w:rsidR="007E519B" w:rsidRPr="008E39AE" w:rsidRDefault="00BE0A74" w:rsidP="008A56F3">
      <w:pPr>
        <w:numPr>
          <w:ilvl w:val="0"/>
          <w:numId w:val="4"/>
        </w:numPr>
        <w:rPr>
          <w:rFonts w:ascii="Times New Roman" w:hAnsi="Times New Roman"/>
          <w:color w:val="000000"/>
        </w:rPr>
      </w:pPr>
      <w:r w:rsidRPr="008E39AE">
        <w:rPr>
          <w:rFonts w:ascii="Times New Roman Bold" w:hAnsi="Times New Roman Bold" w:cs="Times New Roman Bold"/>
          <w:color w:val="000000"/>
          <w:sz w:val="23"/>
          <w:szCs w:val="23"/>
        </w:rPr>
        <w:t>Administración de directivas de grupo</w:t>
      </w:r>
      <w:r w:rsidR="008A56F3" w:rsidRPr="008E39AE">
        <w:rPr>
          <w:rFonts w:ascii="Times New Roman Bold" w:hAnsi="Times New Roman Bold" w:cs="Times New Roman Bold"/>
          <w:color w:val="000000"/>
          <w:sz w:val="23"/>
          <w:szCs w:val="23"/>
        </w:rPr>
        <w:t xml:space="preserve">: </w:t>
      </w:r>
      <w:r w:rsidR="008A56F3" w:rsidRPr="008E39AE">
        <w:rPr>
          <w:rFonts w:ascii="Times New Roman" w:hAnsi="Times New Roman"/>
          <w:color w:val="000000"/>
        </w:rPr>
        <w:t xml:space="preserve">abre la consola de administración </w:t>
      </w:r>
      <w:r w:rsidR="008A56F3" w:rsidRPr="008E39AE">
        <w:rPr>
          <w:rFonts w:ascii="Times New Roman Bold" w:hAnsi="Times New Roman Bold" w:cs="Times New Roman Bold"/>
          <w:color w:val="000000"/>
          <w:sz w:val="23"/>
          <w:szCs w:val="23"/>
        </w:rPr>
        <w:t xml:space="preserve">Configuración de seguridad de dominio predeterminada. </w:t>
      </w:r>
      <w:r w:rsidR="008A56F3" w:rsidRPr="008E39AE">
        <w:rPr>
          <w:rFonts w:ascii="Times New Roman" w:hAnsi="Times New Roman"/>
          <w:color w:val="000000"/>
        </w:rPr>
        <w:t>Esta consola permite configurar las directivas de equipo del dominio local, que afectan a todos los equipos del dominio.</w:t>
      </w:r>
    </w:p>
    <w:p w14:paraId="286A1ADE" w14:textId="14016724" w:rsidR="004C62C1" w:rsidRPr="008E39AE" w:rsidRDefault="004C62C1" w:rsidP="004C62C1">
      <w:pPr>
        <w:jc w:val="center"/>
        <w:rPr>
          <w:rFonts w:ascii="Times New Roman" w:hAnsi="Times New Roman"/>
          <w:color w:val="000000"/>
        </w:rPr>
      </w:pPr>
    </w:p>
    <w:p w14:paraId="5AB12544" w14:textId="070511A9" w:rsidR="008A56F3" w:rsidRPr="008E39AE" w:rsidRDefault="00BE0A74" w:rsidP="008A56F3">
      <w:pPr>
        <w:numPr>
          <w:ilvl w:val="0"/>
          <w:numId w:val="4"/>
        </w:numPr>
        <w:rPr>
          <w:sz w:val="24"/>
          <w:szCs w:val="24"/>
        </w:rPr>
      </w:pPr>
      <w:r w:rsidRPr="008E39AE">
        <w:rPr>
          <w:rFonts w:ascii="Times New Roman Bold" w:hAnsi="Times New Roman Bold" w:cs="Times New Roman Bold"/>
          <w:color w:val="000000"/>
          <w:sz w:val="23"/>
          <w:szCs w:val="23"/>
        </w:rPr>
        <w:t>Directivas de Seguridad local:</w:t>
      </w:r>
      <w:r w:rsidR="008A56F3" w:rsidRPr="008E39AE">
        <w:rPr>
          <w:rFonts w:ascii="Times New Roman Bold" w:hAnsi="Times New Roman Bold" w:cs="Times New Roman Bold"/>
          <w:color w:val="000000"/>
          <w:sz w:val="23"/>
          <w:szCs w:val="23"/>
        </w:rPr>
        <w:t xml:space="preserve"> </w:t>
      </w:r>
      <w:r w:rsidR="008A56F3" w:rsidRPr="008E39AE">
        <w:rPr>
          <w:rFonts w:ascii="Times New Roman" w:hAnsi="Times New Roman"/>
          <w:color w:val="000000"/>
        </w:rPr>
        <w:t>abre la consola de administración</w:t>
      </w:r>
      <w:r w:rsidRPr="008E39AE">
        <w:rPr>
          <w:rFonts w:ascii="Times New Roman" w:hAnsi="Times New Roman"/>
          <w:color w:val="000000"/>
        </w:rPr>
        <w:t>, e</w:t>
      </w:r>
      <w:r w:rsidR="008A56F3" w:rsidRPr="008E39AE">
        <w:rPr>
          <w:rFonts w:ascii="Times New Roman" w:hAnsi="Times New Roman"/>
          <w:color w:val="000000"/>
        </w:rPr>
        <w:t>sta consola permite configurar las directivas locales del equipo.</w:t>
      </w:r>
    </w:p>
    <w:p w14:paraId="092EFF50" w14:textId="7ECFC284" w:rsidR="00885AC0" w:rsidRDefault="00885AC0" w:rsidP="008E39AE"/>
    <w:p w14:paraId="0366351F" w14:textId="0310A0C9" w:rsidR="008E39AE" w:rsidRDefault="008E39AE" w:rsidP="008E39AE"/>
    <w:p w14:paraId="2FF4ED2D" w14:textId="0F5E69FC" w:rsidR="008E39AE" w:rsidRDefault="008E39AE" w:rsidP="008E39AE"/>
    <w:p w14:paraId="5FE1E1F6" w14:textId="26DE124C" w:rsidR="008E39AE" w:rsidRDefault="008E39AE" w:rsidP="008E39AE">
      <w:pPr>
        <w:spacing w:after="0" w:line="240" w:lineRule="auto"/>
      </w:pPr>
      <w:r>
        <w:br w:type="page"/>
      </w:r>
    </w:p>
    <w:p w14:paraId="58EF86DB" w14:textId="77777777" w:rsidR="008A56F3" w:rsidRPr="00954604" w:rsidRDefault="008A56F3" w:rsidP="008A56F3">
      <w:pPr>
        <w:widowControl w:val="0"/>
        <w:autoSpaceDE w:val="0"/>
        <w:autoSpaceDN w:val="0"/>
        <w:adjustRightInd w:val="0"/>
        <w:snapToGrid w:val="0"/>
        <w:spacing w:after="0" w:line="240" w:lineRule="auto"/>
        <w:rPr>
          <w:rFonts w:ascii="Times New Roman" w:hAnsi="Times New Roman"/>
          <w:b/>
          <w:bCs/>
          <w:color w:val="70AD47" w:themeColor="accent6"/>
          <w:sz w:val="24"/>
          <w:szCs w:val="24"/>
        </w:rPr>
      </w:pPr>
      <w:r w:rsidRPr="00954604">
        <w:rPr>
          <w:rFonts w:ascii="Times New Roman BoldOblique" w:hAnsi="Times New Roman BoldOblique" w:cs="Times New Roman BoldOblique"/>
          <w:b/>
          <w:bCs/>
          <w:color w:val="70AD47" w:themeColor="accent6"/>
          <w:sz w:val="28"/>
          <w:szCs w:val="28"/>
        </w:rPr>
        <w:lastRenderedPageBreak/>
        <w:t>Enunciado</w:t>
      </w:r>
    </w:p>
    <w:p w14:paraId="781561A3" w14:textId="77777777" w:rsidR="008A56F3" w:rsidRDefault="008A56F3" w:rsidP="00311E65"/>
    <w:p w14:paraId="674FA180" w14:textId="6F280DF5" w:rsidR="00BE0A74" w:rsidRDefault="00BE0A74" w:rsidP="00BE0A74">
      <w:pPr>
        <w:widowControl w:val="0"/>
        <w:autoSpaceDE w:val="0"/>
        <w:autoSpaceDN w:val="0"/>
        <w:adjustRightInd w:val="0"/>
        <w:snapToGrid w:val="0"/>
        <w:spacing w:after="0" w:line="240" w:lineRule="auto"/>
        <w:rPr>
          <w:rFonts w:ascii="Times New Roman" w:hAnsi="Times New Roman"/>
          <w:sz w:val="24"/>
          <w:szCs w:val="24"/>
        </w:rPr>
      </w:pPr>
      <w:r>
        <w:rPr>
          <w:rFonts w:ascii="Times New Roman" w:hAnsi="Times New Roman"/>
          <w:color w:val="000000"/>
          <w:sz w:val="21"/>
          <w:szCs w:val="21"/>
        </w:rPr>
        <w:t>Como ejemplo de configuración de la directiva de grupo de un conjunto de usuarios concreto, vamos a vincular un GPO (</w:t>
      </w:r>
      <w:proofErr w:type="spellStart"/>
      <w:r>
        <w:rPr>
          <w:rFonts w:ascii="Times New Roman" w:hAnsi="Times New Roman"/>
          <w:color w:val="000000"/>
          <w:sz w:val="21"/>
          <w:szCs w:val="21"/>
        </w:rPr>
        <w:t>Group</w:t>
      </w:r>
      <w:proofErr w:type="spellEnd"/>
      <w:r>
        <w:rPr>
          <w:rFonts w:ascii="Times New Roman" w:hAnsi="Times New Roman"/>
          <w:color w:val="000000"/>
          <w:sz w:val="21"/>
          <w:szCs w:val="21"/>
        </w:rPr>
        <w:t xml:space="preserve"> </w:t>
      </w:r>
      <w:proofErr w:type="spellStart"/>
      <w:r>
        <w:rPr>
          <w:rFonts w:ascii="Times New Roman" w:hAnsi="Times New Roman"/>
          <w:color w:val="000000"/>
          <w:sz w:val="21"/>
          <w:szCs w:val="21"/>
        </w:rPr>
        <w:t>Policy</w:t>
      </w:r>
      <w:proofErr w:type="spellEnd"/>
      <w:r>
        <w:rPr>
          <w:rFonts w:ascii="Times New Roman" w:hAnsi="Times New Roman"/>
          <w:color w:val="000000"/>
          <w:sz w:val="21"/>
          <w:szCs w:val="21"/>
        </w:rPr>
        <w:t xml:space="preserve"> </w:t>
      </w:r>
      <w:proofErr w:type="spellStart"/>
      <w:r>
        <w:rPr>
          <w:rFonts w:ascii="Times New Roman" w:hAnsi="Times New Roman"/>
          <w:color w:val="000000"/>
          <w:sz w:val="21"/>
          <w:szCs w:val="21"/>
        </w:rPr>
        <w:t>Object</w:t>
      </w:r>
      <w:proofErr w:type="spellEnd"/>
      <w:r>
        <w:rPr>
          <w:rFonts w:ascii="Times New Roman" w:hAnsi="Times New Roman"/>
          <w:color w:val="000000"/>
          <w:sz w:val="21"/>
          <w:szCs w:val="21"/>
        </w:rPr>
        <w:t>) a la OU “</w:t>
      </w:r>
      <w:r w:rsidR="00954604">
        <w:rPr>
          <w:rFonts w:ascii="Times New Roman" w:hAnsi="Times New Roman"/>
          <w:color w:val="000000"/>
          <w:sz w:val="21"/>
          <w:szCs w:val="21"/>
        </w:rPr>
        <w:t>A</w:t>
      </w:r>
      <w:r>
        <w:rPr>
          <w:rFonts w:ascii="Times New Roman" w:hAnsi="Times New Roman"/>
          <w:color w:val="000000"/>
          <w:sz w:val="21"/>
          <w:szCs w:val="21"/>
        </w:rPr>
        <w:t>gentes” y configurar las directivas del conjunto de usuarios incluidos en ese contenedor. Sigue los pasos:</w:t>
      </w:r>
    </w:p>
    <w:p w14:paraId="74F38BEE" w14:textId="77777777" w:rsidR="00BE0A74" w:rsidRDefault="00BE0A74" w:rsidP="00311E65"/>
    <w:p w14:paraId="3E4C20E6" w14:textId="19EE7CF9" w:rsidR="00BE0A74" w:rsidRDefault="00BE0A74" w:rsidP="00BE0A74">
      <w:pPr>
        <w:numPr>
          <w:ilvl w:val="0"/>
          <w:numId w:val="5"/>
        </w:numPr>
      </w:pPr>
      <w:r>
        <w:t>Abre la consola de Administración de directivas de grupo</w:t>
      </w:r>
    </w:p>
    <w:p w14:paraId="6D3D0BBC" w14:textId="50E8A234" w:rsidR="008E39AE" w:rsidRDefault="008E39AE" w:rsidP="008E39AE">
      <w:pPr>
        <w:jc w:val="center"/>
      </w:pPr>
      <w:r>
        <w:rPr>
          <w:noProof/>
        </w:rPr>
        <w:drawing>
          <wp:inline distT="0" distB="0" distL="0" distR="0" wp14:anchorId="07A3949D" wp14:editId="46562CB5">
            <wp:extent cx="2400300" cy="712589"/>
            <wp:effectExtent l="76200" t="76200" r="133350" b="12573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2447166" cy="726502"/>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45EBBD14" w14:textId="01FA8B5C" w:rsidR="008E39AE" w:rsidRDefault="00BE0A74" w:rsidP="008E39AE">
      <w:pPr>
        <w:numPr>
          <w:ilvl w:val="0"/>
          <w:numId w:val="5"/>
        </w:numPr>
      </w:pPr>
      <w:r>
        <w:t>En el árbol de consola, haz clic con el botón derecho de la OU “Agentes”.</w:t>
      </w:r>
    </w:p>
    <w:p w14:paraId="7C111FE1" w14:textId="3CA6631F" w:rsidR="00BE0A74" w:rsidRPr="008E39AE" w:rsidRDefault="00BE0A74" w:rsidP="00BE0A74">
      <w:pPr>
        <w:numPr>
          <w:ilvl w:val="0"/>
          <w:numId w:val="5"/>
        </w:numPr>
      </w:pPr>
      <w:r>
        <w:t>Para crear un objeto de directiva de grupo, haz clic en Nuevo, escribe el nombre “AgentesGPO1”.</w:t>
      </w:r>
      <w:r>
        <w:rPr>
          <w:rFonts w:ascii="Times New Roman Bold" w:hAnsi="Times New Roman Bold" w:cs="Times New Roman Bold"/>
          <w:color w:val="000000"/>
          <w:sz w:val="21"/>
          <w:szCs w:val="21"/>
        </w:rPr>
        <w:t xml:space="preserve"> </w:t>
      </w:r>
      <w:r>
        <w:rPr>
          <w:rFonts w:ascii="Times New Roman" w:hAnsi="Times New Roman"/>
          <w:color w:val="000000"/>
          <w:sz w:val="21"/>
          <w:szCs w:val="21"/>
        </w:rPr>
        <w:t xml:space="preserve">Aparece el </w:t>
      </w:r>
      <w:r>
        <w:rPr>
          <w:rFonts w:ascii="Times New Roman Bold" w:hAnsi="Times New Roman Bold" w:cs="Times New Roman Bold"/>
          <w:color w:val="000000"/>
          <w:sz w:val="21"/>
          <w:szCs w:val="21"/>
        </w:rPr>
        <w:t>Editor de objetos de directiva de grupo.</w:t>
      </w:r>
    </w:p>
    <w:p w14:paraId="563568EA" w14:textId="2CEB9761" w:rsidR="008E39AE" w:rsidRPr="00BE0A74" w:rsidRDefault="00622859" w:rsidP="008E39AE">
      <w:pPr>
        <w:jc w:val="center"/>
      </w:pPr>
      <w:r>
        <w:rPr>
          <w:noProof/>
        </w:rPr>
        <w:drawing>
          <wp:inline distT="0" distB="0" distL="0" distR="0" wp14:anchorId="0ACAFECE" wp14:editId="1AA7ED84">
            <wp:extent cx="3124200" cy="392981"/>
            <wp:effectExtent l="76200" t="76200" r="133350" b="1409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5777" cy="417079"/>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380107FB" w14:textId="0D88E239" w:rsidR="00BE0A74" w:rsidRPr="008E39AE" w:rsidRDefault="00BE0A74" w:rsidP="00BE0A74">
      <w:pPr>
        <w:numPr>
          <w:ilvl w:val="0"/>
          <w:numId w:val="5"/>
        </w:numPr>
      </w:pPr>
      <w:r>
        <w:rPr>
          <w:rFonts w:ascii="Times New Roman" w:hAnsi="Times New Roman"/>
          <w:color w:val="000000"/>
          <w:sz w:val="21"/>
          <w:szCs w:val="21"/>
        </w:rPr>
        <w:t xml:space="preserve">Pulsar botón derecho sobre la nueva directiva “AgentesGPO1” y pulsar botón Editar podemos configurar las directivas </w:t>
      </w:r>
      <w:r w:rsidR="00E85E63">
        <w:rPr>
          <w:rFonts w:ascii="Times New Roman" w:hAnsi="Times New Roman"/>
          <w:color w:val="000000"/>
          <w:sz w:val="21"/>
          <w:szCs w:val="21"/>
        </w:rPr>
        <w:t>de equipo</w:t>
      </w:r>
      <w:r>
        <w:rPr>
          <w:rFonts w:ascii="Times New Roman" w:hAnsi="Times New Roman"/>
          <w:color w:val="000000"/>
          <w:sz w:val="21"/>
          <w:szCs w:val="21"/>
        </w:rPr>
        <w:t xml:space="preserve"> y de usuario para la OU “Usuarios agentes”.</w:t>
      </w:r>
    </w:p>
    <w:p w14:paraId="1473B66D" w14:textId="0BE6BFDC" w:rsidR="008E39AE" w:rsidRDefault="00622859" w:rsidP="008E39AE">
      <w:pPr>
        <w:jc w:val="center"/>
      </w:pPr>
      <w:r>
        <w:rPr>
          <w:noProof/>
        </w:rPr>
        <w:drawing>
          <wp:anchor distT="0" distB="0" distL="114300" distR="114300" simplePos="0" relativeHeight="251659264" behindDoc="1" locked="0" layoutInCell="1" allowOverlap="1" wp14:anchorId="004C30DA" wp14:editId="4D455759">
            <wp:simplePos x="0" y="0"/>
            <wp:positionH relativeFrom="column">
              <wp:posOffset>3234690</wp:posOffset>
            </wp:positionH>
            <wp:positionV relativeFrom="paragraph">
              <wp:posOffset>191135</wp:posOffset>
            </wp:positionV>
            <wp:extent cx="2352675" cy="685800"/>
            <wp:effectExtent l="76200" t="76200" r="142875" b="133350"/>
            <wp:wrapTight wrapText="bothSides">
              <wp:wrapPolygon edited="0">
                <wp:start x="-350" y="-2400"/>
                <wp:lineTo x="-700" y="-1800"/>
                <wp:lineTo x="-700" y="22800"/>
                <wp:lineTo x="-350" y="25200"/>
                <wp:lineTo x="22387" y="25200"/>
                <wp:lineTo x="22737" y="18000"/>
                <wp:lineTo x="22737" y="7800"/>
                <wp:lineTo x="22387" y="-1200"/>
                <wp:lineTo x="22387" y="-2400"/>
                <wp:lineTo x="-350" y="-240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2675" cy="6858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r>
        <w:rPr>
          <w:noProof/>
        </w:rPr>
        <w:drawing>
          <wp:anchor distT="0" distB="0" distL="114300" distR="114300" simplePos="0" relativeHeight="251658240" behindDoc="1" locked="0" layoutInCell="1" allowOverlap="1" wp14:anchorId="077FA26B" wp14:editId="7D27AF4A">
            <wp:simplePos x="0" y="0"/>
            <wp:positionH relativeFrom="column">
              <wp:posOffset>-280035</wp:posOffset>
            </wp:positionH>
            <wp:positionV relativeFrom="paragraph">
              <wp:posOffset>67310</wp:posOffset>
            </wp:positionV>
            <wp:extent cx="2609850" cy="925627"/>
            <wp:effectExtent l="76200" t="76200" r="133350" b="141605"/>
            <wp:wrapTight wrapText="bothSides">
              <wp:wrapPolygon edited="0">
                <wp:start x="-315" y="-1779"/>
                <wp:lineTo x="-631" y="-1334"/>
                <wp:lineTo x="-631" y="22682"/>
                <wp:lineTo x="-315" y="24461"/>
                <wp:lineTo x="22231" y="24461"/>
                <wp:lineTo x="22546" y="20458"/>
                <wp:lineTo x="22546" y="5782"/>
                <wp:lineTo x="22231" y="-889"/>
                <wp:lineTo x="22231" y="-1779"/>
                <wp:lineTo x="-315" y="-1779"/>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9850" cy="925627"/>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3AD612FF" w14:textId="5465FB47" w:rsidR="00622859" w:rsidRDefault="00622859" w:rsidP="008E39AE">
      <w:pPr>
        <w:jc w:val="center"/>
      </w:pPr>
    </w:p>
    <w:p w14:paraId="6765C0EF" w14:textId="33A65215" w:rsidR="00622859" w:rsidRDefault="00622859" w:rsidP="008E39AE">
      <w:pPr>
        <w:jc w:val="center"/>
      </w:pPr>
    </w:p>
    <w:p w14:paraId="0C4F69F5" w14:textId="77777777" w:rsidR="00622859" w:rsidRPr="00BE0A74" w:rsidRDefault="00622859" w:rsidP="00622859"/>
    <w:p w14:paraId="1A9BEACC" w14:textId="1296E0FA" w:rsidR="00BE0A74" w:rsidRPr="008E39AE" w:rsidRDefault="00622859" w:rsidP="00BE0A74">
      <w:pPr>
        <w:numPr>
          <w:ilvl w:val="0"/>
          <w:numId w:val="5"/>
        </w:numPr>
      </w:pPr>
      <w:r>
        <w:rPr>
          <w:noProof/>
        </w:rPr>
        <w:drawing>
          <wp:anchor distT="0" distB="0" distL="114300" distR="114300" simplePos="0" relativeHeight="251661312" behindDoc="1" locked="0" layoutInCell="1" allowOverlap="1" wp14:anchorId="30C5D605" wp14:editId="7FAF3745">
            <wp:simplePos x="0" y="0"/>
            <wp:positionH relativeFrom="column">
              <wp:posOffset>2405380</wp:posOffset>
            </wp:positionH>
            <wp:positionV relativeFrom="paragraph">
              <wp:posOffset>1534160</wp:posOffset>
            </wp:positionV>
            <wp:extent cx="3090545" cy="723900"/>
            <wp:effectExtent l="76200" t="76200" r="128905" b="133350"/>
            <wp:wrapTight wrapText="bothSides">
              <wp:wrapPolygon edited="0">
                <wp:start x="-266" y="-2274"/>
                <wp:lineTo x="-533" y="-1705"/>
                <wp:lineTo x="-533" y="22737"/>
                <wp:lineTo x="-266" y="25011"/>
                <wp:lineTo x="22101" y="25011"/>
                <wp:lineTo x="22368" y="17053"/>
                <wp:lineTo x="22368" y="7389"/>
                <wp:lineTo x="22101" y="-1137"/>
                <wp:lineTo x="22101" y="-2274"/>
                <wp:lineTo x="-266" y="-2274"/>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0545" cy="7239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E85E63">
        <w:rPr>
          <w:rFonts w:ascii="Times New Roman" w:hAnsi="Times New Roman"/>
          <w:color w:val="000000"/>
          <w:sz w:val="21"/>
          <w:szCs w:val="21"/>
        </w:rPr>
        <w:t>Expandiendo el árbol del editor podremos ver las opciones de configuración de directivas tanto para el equipo como para el usuario. Vamos a configurar las opciones de directivas de usuario puesto que en la OU vinculada al GPO sólo hemos registrado usuarios. Pero antes vamos a desactivar las directivas de equipo para mejorar el rendimiento, evitando que el controlador del dominio pierda el tiempo comprobando esas directivas cada vez que un objeto vinculado al GPO que estamos definiendo inicie sesión en la red: Pulse botón derecho sobre la directiva creada y seleccione la opción Editar. Sobre el nombre de la directiva pulse botón derecho propiedades y marcamos la opción de deshabilitar directivas de equipo.</w:t>
      </w:r>
    </w:p>
    <w:p w14:paraId="7C3E9599" w14:textId="4141A259" w:rsidR="008E39AE" w:rsidRDefault="00622859" w:rsidP="008E39AE">
      <w:pPr>
        <w:jc w:val="center"/>
      </w:pPr>
      <w:r>
        <w:rPr>
          <w:noProof/>
        </w:rPr>
        <w:drawing>
          <wp:anchor distT="0" distB="0" distL="114300" distR="114300" simplePos="0" relativeHeight="251662336" behindDoc="1" locked="0" layoutInCell="1" allowOverlap="1" wp14:anchorId="305AFA2D" wp14:editId="33D856A6">
            <wp:simplePos x="0" y="0"/>
            <wp:positionH relativeFrom="column">
              <wp:posOffset>2596515</wp:posOffset>
            </wp:positionH>
            <wp:positionV relativeFrom="paragraph">
              <wp:posOffset>1040130</wp:posOffset>
            </wp:positionV>
            <wp:extent cx="3009900" cy="400050"/>
            <wp:effectExtent l="76200" t="76200" r="133350" b="133350"/>
            <wp:wrapTight wrapText="bothSides">
              <wp:wrapPolygon edited="0">
                <wp:start x="-273" y="-4114"/>
                <wp:lineTo x="-547" y="-3086"/>
                <wp:lineTo x="-547" y="23657"/>
                <wp:lineTo x="-273" y="27771"/>
                <wp:lineTo x="22147" y="27771"/>
                <wp:lineTo x="22420" y="14400"/>
                <wp:lineTo x="22420" y="13371"/>
                <wp:lineTo x="22147" y="-2057"/>
                <wp:lineTo x="22147" y="-4114"/>
                <wp:lineTo x="-273" y="-4114"/>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t="9231" b="26154"/>
                    <a:stretch/>
                  </pic:blipFill>
                  <pic:spPr bwMode="auto">
                    <a:xfrm>
                      <a:off x="0" y="0"/>
                      <a:ext cx="3009900" cy="400050"/>
                    </a:xfrm>
                    <a:prstGeom prst="rect">
                      <a:avLst/>
                    </a:prstGeom>
                    <a:ln w="38100" cap="sq" cmpd="sng" algn="ctr">
                      <a:solidFill>
                        <a:srgbClr val="00B0F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60288" behindDoc="1" locked="0" layoutInCell="1" allowOverlap="1" wp14:anchorId="522E7D33" wp14:editId="07ABA6FC">
            <wp:simplePos x="0" y="0"/>
            <wp:positionH relativeFrom="margin">
              <wp:posOffset>-495300</wp:posOffset>
            </wp:positionH>
            <wp:positionV relativeFrom="paragraph">
              <wp:posOffset>370205</wp:posOffset>
            </wp:positionV>
            <wp:extent cx="2575597" cy="819150"/>
            <wp:effectExtent l="76200" t="76200" r="129540" b="133350"/>
            <wp:wrapTight wrapText="bothSides">
              <wp:wrapPolygon edited="0">
                <wp:start x="-320" y="-2009"/>
                <wp:lineTo x="-639" y="-1507"/>
                <wp:lineTo x="-639" y="22605"/>
                <wp:lineTo x="-320" y="24614"/>
                <wp:lineTo x="22207" y="24614"/>
                <wp:lineTo x="22527" y="22605"/>
                <wp:lineTo x="22527" y="6530"/>
                <wp:lineTo x="22207" y="-1005"/>
                <wp:lineTo x="22207" y="-2009"/>
                <wp:lineTo x="-320" y="-2009"/>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5597" cy="8191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6927D3EE" w14:textId="0DFE0DC5" w:rsidR="00622859" w:rsidRPr="00E85E63" w:rsidRDefault="00622859" w:rsidP="00622859">
      <w:pPr>
        <w:spacing w:after="0" w:line="240" w:lineRule="auto"/>
      </w:pPr>
      <w:r>
        <w:br w:type="page"/>
      </w:r>
    </w:p>
    <w:p w14:paraId="6A8B59F1" w14:textId="77777777" w:rsidR="00E85E63" w:rsidRPr="00E85E63" w:rsidRDefault="00E85E63" w:rsidP="00BE0A74">
      <w:pPr>
        <w:numPr>
          <w:ilvl w:val="0"/>
          <w:numId w:val="5"/>
        </w:numPr>
      </w:pPr>
      <w:r>
        <w:rPr>
          <w:rFonts w:ascii="Times New Roman" w:hAnsi="Times New Roman"/>
          <w:color w:val="000000"/>
          <w:sz w:val="21"/>
          <w:szCs w:val="21"/>
        </w:rPr>
        <w:lastRenderedPageBreak/>
        <w:t>Ahora pasamos a configurar las directivas de usuario para los agentes dentro de ese GPO. Localiza en el conjunto de directivas de usuario y configura las directivas necesarias para los agentes “</w:t>
      </w:r>
      <w:proofErr w:type="spellStart"/>
      <w:r>
        <w:rPr>
          <w:rFonts w:ascii="Times New Roman" w:hAnsi="Times New Roman"/>
          <w:color w:val="000000"/>
          <w:sz w:val="21"/>
          <w:szCs w:val="21"/>
        </w:rPr>
        <w:t>mortadelo</w:t>
      </w:r>
      <w:proofErr w:type="spellEnd"/>
      <w:r>
        <w:rPr>
          <w:rFonts w:ascii="Times New Roman" w:hAnsi="Times New Roman"/>
          <w:color w:val="000000"/>
          <w:sz w:val="21"/>
          <w:szCs w:val="21"/>
        </w:rPr>
        <w:t>” y “</w:t>
      </w:r>
      <w:proofErr w:type="spellStart"/>
      <w:r>
        <w:rPr>
          <w:rFonts w:ascii="Times New Roman" w:hAnsi="Times New Roman"/>
          <w:color w:val="000000"/>
          <w:sz w:val="21"/>
          <w:szCs w:val="21"/>
        </w:rPr>
        <w:t>filemón</w:t>
      </w:r>
      <w:proofErr w:type="spellEnd"/>
      <w:r>
        <w:rPr>
          <w:rFonts w:ascii="Times New Roman" w:hAnsi="Times New Roman"/>
          <w:color w:val="000000"/>
          <w:sz w:val="21"/>
          <w:szCs w:val="21"/>
        </w:rPr>
        <w:t>” de manera que</w:t>
      </w:r>
      <w:r>
        <w:rPr>
          <w:rFonts w:ascii="Times New Roman" w:hAnsi="Times New Roman"/>
          <w:color w:val="000000"/>
          <w:sz w:val="14"/>
          <w:szCs w:val="14"/>
        </w:rPr>
        <w:t>:</w:t>
      </w:r>
    </w:p>
    <w:p w14:paraId="7F06577A" w14:textId="390002E0" w:rsidR="00E85E63" w:rsidRPr="00622859" w:rsidRDefault="00E85E63" w:rsidP="00E85E63">
      <w:pPr>
        <w:numPr>
          <w:ilvl w:val="1"/>
          <w:numId w:val="5"/>
        </w:numPr>
      </w:pPr>
      <w:r>
        <w:rPr>
          <w:rFonts w:ascii="Times New Roman" w:hAnsi="Times New Roman"/>
          <w:color w:val="000000"/>
          <w:sz w:val="21"/>
          <w:szCs w:val="21"/>
        </w:rPr>
        <w:t>No puedan publicar carpetas compartidas en el dominio.</w:t>
      </w:r>
    </w:p>
    <w:p w14:paraId="613BEBC0" w14:textId="507B0E49" w:rsidR="00622859" w:rsidRPr="00E85E63" w:rsidRDefault="00B6762A" w:rsidP="000F01DC">
      <w:pPr>
        <w:jc w:val="center"/>
      </w:pPr>
      <w:r>
        <w:rPr>
          <w:noProof/>
        </w:rPr>
        <w:drawing>
          <wp:anchor distT="0" distB="0" distL="114300" distR="114300" simplePos="0" relativeHeight="251663360" behindDoc="1" locked="0" layoutInCell="1" allowOverlap="1" wp14:anchorId="64F0EAFD" wp14:editId="799499B9">
            <wp:simplePos x="0" y="0"/>
            <wp:positionH relativeFrom="column">
              <wp:posOffset>4768215</wp:posOffset>
            </wp:positionH>
            <wp:positionV relativeFrom="paragraph">
              <wp:posOffset>980440</wp:posOffset>
            </wp:positionV>
            <wp:extent cx="1019175" cy="476250"/>
            <wp:effectExtent l="76200" t="76200" r="142875" b="133350"/>
            <wp:wrapTight wrapText="bothSides">
              <wp:wrapPolygon edited="0">
                <wp:start x="-807" y="-3456"/>
                <wp:lineTo x="-1615" y="-2592"/>
                <wp:lineTo x="-1615" y="23328"/>
                <wp:lineTo x="-807" y="26784"/>
                <wp:lineTo x="23417" y="26784"/>
                <wp:lineTo x="24224" y="25056"/>
                <wp:lineTo x="24224" y="11232"/>
                <wp:lineTo x="23417" y="-1728"/>
                <wp:lineTo x="23417" y="-3456"/>
                <wp:lineTo x="-807" y="-3456"/>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9175" cy="4762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r>
        <w:rPr>
          <w:noProof/>
        </w:rPr>
        <w:drawing>
          <wp:inline distT="0" distB="0" distL="0" distR="0" wp14:anchorId="35EE1BCB" wp14:editId="1716BE47">
            <wp:extent cx="4334175" cy="2140585"/>
            <wp:effectExtent l="76200" t="76200" r="142875" b="1263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7">
                      <a:extLst>
                        <a:ext uri="{28A0092B-C50C-407E-A947-70E740481C1C}">
                          <a14:useLocalDpi xmlns:a14="http://schemas.microsoft.com/office/drawing/2010/main" val="0"/>
                        </a:ext>
                      </a:extLst>
                    </a:blip>
                    <a:stretch>
                      <a:fillRect/>
                    </a:stretch>
                  </pic:blipFill>
                  <pic:spPr>
                    <a:xfrm>
                      <a:off x="0" y="0"/>
                      <a:ext cx="4370899" cy="2158722"/>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3156D6DC" w14:textId="08590022" w:rsidR="00E85E63" w:rsidRPr="00622859" w:rsidRDefault="00E85E63" w:rsidP="00E85E63">
      <w:pPr>
        <w:numPr>
          <w:ilvl w:val="1"/>
          <w:numId w:val="5"/>
        </w:numPr>
      </w:pPr>
      <w:r>
        <w:rPr>
          <w:rFonts w:ascii="Times New Roman" w:hAnsi="Times New Roman"/>
          <w:color w:val="000000"/>
          <w:sz w:val="21"/>
          <w:szCs w:val="21"/>
        </w:rPr>
        <w:t>No puedan ejecutar Windows Messenger y que no se ejecute automáticamente cuando inicien sesión en el sistema.</w:t>
      </w:r>
    </w:p>
    <w:p w14:paraId="0F718EC1" w14:textId="6C0A6280" w:rsidR="00622859" w:rsidRPr="00E85E63" w:rsidRDefault="00B6762A" w:rsidP="002C705D">
      <w:pPr>
        <w:jc w:val="center"/>
      </w:pPr>
      <w:r>
        <w:rPr>
          <w:noProof/>
        </w:rPr>
        <w:drawing>
          <wp:inline distT="0" distB="0" distL="0" distR="0" wp14:anchorId="7CFB6AE0" wp14:editId="5AD410FC">
            <wp:extent cx="4407036" cy="3686175"/>
            <wp:effectExtent l="76200" t="76200" r="127000" b="1238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8">
                      <a:extLst>
                        <a:ext uri="{28A0092B-C50C-407E-A947-70E740481C1C}">
                          <a14:useLocalDpi xmlns:a14="http://schemas.microsoft.com/office/drawing/2010/main" val="0"/>
                        </a:ext>
                      </a:extLst>
                    </a:blip>
                    <a:stretch>
                      <a:fillRect/>
                    </a:stretch>
                  </pic:blipFill>
                  <pic:spPr>
                    <a:xfrm>
                      <a:off x="0" y="0"/>
                      <a:ext cx="4420444" cy="369739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r w:rsidR="002C705D">
        <w:rPr>
          <w:noProof/>
        </w:rPr>
        <w:drawing>
          <wp:inline distT="0" distB="0" distL="0" distR="0" wp14:anchorId="4713F45B" wp14:editId="2E67E1A0">
            <wp:extent cx="1095375" cy="828675"/>
            <wp:effectExtent l="76200" t="76200" r="142875" b="1428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95375" cy="8286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r w:rsidR="002C705D">
        <w:br w:type="page"/>
      </w:r>
    </w:p>
    <w:p w14:paraId="6B7D935B" w14:textId="4631AE79" w:rsidR="00E85E63" w:rsidRPr="000F01DC" w:rsidRDefault="009913E8" w:rsidP="00E85E63">
      <w:pPr>
        <w:numPr>
          <w:ilvl w:val="1"/>
          <w:numId w:val="5"/>
        </w:numPr>
      </w:pPr>
      <w:r>
        <w:rPr>
          <w:noProof/>
        </w:rPr>
        <w:lastRenderedPageBreak/>
        <w:drawing>
          <wp:anchor distT="0" distB="0" distL="114300" distR="114300" simplePos="0" relativeHeight="251666432" behindDoc="1" locked="0" layoutInCell="1" allowOverlap="1" wp14:anchorId="6D857F0C" wp14:editId="61921ADB">
            <wp:simplePos x="0" y="0"/>
            <wp:positionH relativeFrom="column">
              <wp:posOffset>3396615</wp:posOffset>
            </wp:positionH>
            <wp:positionV relativeFrom="paragraph">
              <wp:posOffset>1424305</wp:posOffset>
            </wp:positionV>
            <wp:extent cx="1076325" cy="809625"/>
            <wp:effectExtent l="76200" t="76200" r="142875" b="142875"/>
            <wp:wrapTight wrapText="bothSides">
              <wp:wrapPolygon edited="0">
                <wp:start x="-765" y="-2033"/>
                <wp:lineTo x="-1529" y="-1525"/>
                <wp:lineTo x="-1529" y="22871"/>
                <wp:lineTo x="-765" y="24904"/>
                <wp:lineTo x="23320" y="24904"/>
                <wp:lineTo x="24085" y="22871"/>
                <wp:lineTo x="24085" y="6607"/>
                <wp:lineTo x="23320" y="-1016"/>
                <wp:lineTo x="23320" y="-2033"/>
                <wp:lineTo x="-765" y="-2033"/>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76325" cy="8096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r w:rsidR="00DE2355">
        <w:rPr>
          <w:noProof/>
        </w:rPr>
        <w:drawing>
          <wp:anchor distT="0" distB="0" distL="114300" distR="114300" simplePos="0" relativeHeight="251664384" behindDoc="1" locked="0" layoutInCell="1" allowOverlap="1" wp14:anchorId="3156481D" wp14:editId="10795229">
            <wp:simplePos x="0" y="0"/>
            <wp:positionH relativeFrom="margin">
              <wp:posOffset>-66675</wp:posOffset>
            </wp:positionH>
            <wp:positionV relativeFrom="paragraph">
              <wp:posOffset>405130</wp:posOffset>
            </wp:positionV>
            <wp:extent cx="1990725" cy="1899920"/>
            <wp:effectExtent l="76200" t="76200" r="142875" b="138430"/>
            <wp:wrapTight wrapText="bothSides">
              <wp:wrapPolygon edited="0">
                <wp:start x="-413" y="-866"/>
                <wp:lineTo x="-827" y="-650"/>
                <wp:lineTo x="-827" y="22091"/>
                <wp:lineTo x="-413" y="22957"/>
                <wp:lineTo x="22530" y="22957"/>
                <wp:lineTo x="22944" y="20358"/>
                <wp:lineTo x="22944" y="2816"/>
                <wp:lineTo x="22530" y="-433"/>
                <wp:lineTo x="22530" y="-866"/>
                <wp:lineTo x="-413" y="-866"/>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725" cy="189992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E85E63">
        <w:rPr>
          <w:rFonts w:ascii="Times New Roman" w:hAnsi="Times New Roman"/>
          <w:color w:val="000000"/>
          <w:sz w:val="21"/>
          <w:szCs w:val="21"/>
        </w:rPr>
        <w:t>En el Explorador de Windows puedan ver la lista desplegable de archivos recientes.</w:t>
      </w:r>
    </w:p>
    <w:p w14:paraId="17F1600C" w14:textId="2F17FC2A" w:rsidR="000F01DC" w:rsidRDefault="00DE2355" w:rsidP="000F01DC">
      <w:pPr>
        <w:jc w:val="center"/>
      </w:pPr>
      <w:r>
        <w:rPr>
          <w:noProof/>
        </w:rPr>
        <w:drawing>
          <wp:anchor distT="0" distB="0" distL="114300" distR="114300" simplePos="0" relativeHeight="251665408" behindDoc="1" locked="0" layoutInCell="1" allowOverlap="1" wp14:anchorId="3F07582A" wp14:editId="2616C593">
            <wp:simplePos x="0" y="0"/>
            <wp:positionH relativeFrom="margin">
              <wp:align>right</wp:align>
            </wp:positionH>
            <wp:positionV relativeFrom="paragraph">
              <wp:posOffset>167640</wp:posOffset>
            </wp:positionV>
            <wp:extent cx="2781300" cy="774700"/>
            <wp:effectExtent l="76200" t="76200" r="133350" b="139700"/>
            <wp:wrapTight wrapText="bothSides">
              <wp:wrapPolygon edited="0">
                <wp:start x="-296" y="-2125"/>
                <wp:lineTo x="-592" y="-1593"/>
                <wp:lineTo x="-592" y="22839"/>
                <wp:lineTo x="-296" y="24964"/>
                <wp:lineTo x="22192" y="24964"/>
                <wp:lineTo x="22488" y="23902"/>
                <wp:lineTo x="22488" y="6905"/>
                <wp:lineTo x="22192" y="-1062"/>
                <wp:lineTo x="22192" y="-2125"/>
                <wp:lineTo x="-296" y="-2125"/>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1300" cy="7747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200E97E" w14:textId="02088454" w:rsidR="00DE2355" w:rsidRDefault="00DE2355" w:rsidP="000F01DC">
      <w:pPr>
        <w:jc w:val="center"/>
      </w:pPr>
    </w:p>
    <w:p w14:paraId="218254B3" w14:textId="18FB6975" w:rsidR="00DE2355" w:rsidRDefault="00DE2355" w:rsidP="000F01DC">
      <w:pPr>
        <w:jc w:val="center"/>
      </w:pPr>
    </w:p>
    <w:p w14:paraId="58EEDFC3" w14:textId="77777777" w:rsidR="00DE2355" w:rsidRPr="00E85E63" w:rsidRDefault="00DE2355" w:rsidP="009913E8"/>
    <w:p w14:paraId="4B8AF74E" w14:textId="38A94FA7" w:rsidR="00E85E63" w:rsidRPr="000F01DC" w:rsidRDefault="00E85E63" w:rsidP="00E85E63">
      <w:pPr>
        <w:numPr>
          <w:ilvl w:val="1"/>
          <w:numId w:val="5"/>
        </w:numPr>
      </w:pPr>
      <w:r>
        <w:rPr>
          <w:rFonts w:ascii="Times New Roman" w:hAnsi="Times New Roman"/>
          <w:color w:val="000000"/>
          <w:sz w:val="21"/>
          <w:szCs w:val="21"/>
        </w:rPr>
        <w:t>Esté desactivada la posibilidad de personalizar los menús en el menú Inicio</w:t>
      </w:r>
    </w:p>
    <w:p w14:paraId="526196A7" w14:textId="3C5DBAF9" w:rsidR="000F01DC" w:rsidRPr="00E85E63" w:rsidRDefault="009913E8" w:rsidP="000F01DC">
      <w:pPr>
        <w:jc w:val="center"/>
      </w:pPr>
      <w:r>
        <w:rPr>
          <w:noProof/>
        </w:rPr>
        <w:drawing>
          <wp:anchor distT="0" distB="0" distL="114300" distR="114300" simplePos="0" relativeHeight="251667456" behindDoc="1" locked="0" layoutInCell="1" allowOverlap="1" wp14:anchorId="7BA6E7E1" wp14:editId="165ABE31">
            <wp:simplePos x="0" y="0"/>
            <wp:positionH relativeFrom="column">
              <wp:posOffset>3082290</wp:posOffset>
            </wp:positionH>
            <wp:positionV relativeFrom="paragraph">
              <wp:posOffset>641985</wp:posOffset>
            </wp:positionV>
            <wp:extent cx="2124075" cy="571500"/>
            <wp:effectExtent l="76200" t="76200" r="142875" b="133350"/>
            <wp:wrapTight wrapText="bothSides">
              <wp:wrapPolygon edited="0">
                <wp:start x="-387" y="-2880"/>
                <wp:lineTo x="-775" y="-2160"/>
                <wp:lineTo x="-775" y="23040"/>
                <wp:lineTo x="-387" y="25920"/>
                <wp:lineTo x="22472" y="25920"/>
                <wp:lineTo x="22859" y="21600"/>
                <wp:lineTo x="22859" y="9360"/>
                <wp:lineTo x="22472" y="-1440"/>
                <wp:lineTo x="22472" y="-2880"/>
                <wp:lineTo x="-387" y="-288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24075" cy="5715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r>
        <w:rPr>
          <w:noProof/>
        </w:rPr>
        <w:drawing>
          <wp:inline distT="0" distB="0" distL="0" distR="0" wp14:anchorId="05FAF335" wp14:editId="503F1869">
            <wp:extent cx="2276475" cy="1638300"/>
            <wp:effectExtent l="76200" t="76200" r="142875" b="133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76475" cy="16383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2D3E3EE2" w14:textId="323F0E0E" w:rsidR="00E85E63" w:rsidRPr="009913E8" w:rsidRDefault="00352F5A" w:rsidP="00E85E63">
      <w:pPr>
        <w:numPr>
          <w:ilvl w:val="1"/>
          <w:numId w:val="5"/>
        </w:numPr>
      </w:pPr>
      <w:r>
        <w:rPr>
          <w:rFonts w:ascii="Times New Roman" w:hAnsi="Times New Roman"/>
          <w:color w:val="000000"/>
          <w:sz w:val="21"/>
          <w:szCs w:val="21"/>
        </w:rPr>
        <w:t>Sólo puedan ver el menú de Inicio clásico</w:t>
      </w:r>
    </w:p>
    <w:p w14:paraId="380B0807" w14:textId="6FB056BA" w:rsidR="009913E8" w:rsidRPr="00352F5A" w:rsidRDefault="009913E8" w:rsidP="009913E8">
      <w:pPr>
        <w:jc w:val="center"/>
      </w:pPr>
      <w:r>
        <w:rPr>
          <w:noProof/>
        </w:rPr>
        <w:drawing>
          <wp:inline distT="0" distB="0" distL="0" distR="0" wp14:anchorId="14ED08A0" wp14:editId="791BDC6B">
            <wp:extent cx="1838325" cy="647700"/>
            <wp:effectExtent l="76200" t="76200" r="142875" b="133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38325" cy="6477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47FF2BE2" w14:textId="0A5DC347" w:rsidR="00352F5A" w:rsidRPr="009913E8" w:rsidRDefault="00CF34B6" w:rsidP="00E85E63">
      <w:pPr>
        <w:numPr>
          <w:ilvl w:val="1"/>
          <w:numId w:val="5"/>
        </w:numPr>
      </w:pPr>
      <w:r>
        <w:rPr>
          <w:noProof/>
        </w:rPr>
        <w:drawing>
          <wp:anchor distT="0" distB="0" distL="114300" distR="114300" simplePos="0" relativeHeight="251669504" behindDoc="1" locked="0" layoutInCell="1" allowOverlap="1" wp14:anchorId="5D67A5C8" wp14:editId="0F717B8B">
            <wp:simplePos x="0" y="0"/>
            <wp:positionH relativeFrom="column">
              <wp:posOffset>-60960</wp:posOffset>
            </wp:positionH>
            <wp:positionV relativeFrom="paragraph">
              <wp:posOffset>297815</wp:posOffset>
            </wp:positionV>
            <wp:extent cx="1362075" cy="862330"/>
            <wp:effectExtent l="76200" t="76200" r="142875" b="128270"/>
            <wp:wrapTight wrapText="bothSides">
              <wp:wrapPolygon edited="0">
                <wp:start x="-604" y="-1909"/>
                <wp:lineTo x="-1208" y="-1432"/>
                <wp:lineTo x="-1208" y="22427"/>
                <wp:lineTo x="-604" y="24336"/>
                <wp:lineTo x="22959" y="24336"/>
                <wp:lineTo x="23564" y="21950"/>
                <wp:lineTo x="23564" y="6203"/>
                <wp:lineTo x="22959" y="-954"/>
                <wp:lineTo x="22959" y="-1909"/>
                <wp:lineTo x="-604" y="-1909"/>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62075" cy="86233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352F5A">
        <w:rPr>
          <w:rFonts w:ascii="Times New Roman" w:hAnsi="Times New Roman"/>
          <w:color w:val="000000"/>
          <w:sz w:val="21"/>
          <w:szCs w:val="21"/>
        </w:rPr>
        <w:t>Deben tener prohibido el acceso al Panel de control</w:t>
      </w:r>
    </w:p>
    <w:p w14:paraId="59CAAB43" w14:textId="41B7A5FA" w:rsidR="00CF34B6" w:rsidRDefault="00CF34B6" w:rsidP="009913E8">
      <w:pPr>
        <w:jc w:val="center"/>
      </w:pPr>
      <w:r>
        <w:rPr>
          <w:noProof/>
        </w:rPr>
        <w:drawing>
          <wp:anchor distT="0" distB="0" distL="114300" distR="114300" simplePos="0" relativeHeight="251668480" behindDoc="1" locked="0" layoutInCell="1" allowOverlap="1" wp14:anchorId="0E385CE4" wp14:editId="721A8BA3">
            <wp:simplePos x="0" y="0"/>
            <wp:positionH relativeFrom="column">
              <wp:posOffset>2158365</wp:posOffset>
            </wp:positionH>
            <wp:positionV relativeFrom="paragraph">
              <wp:posOffset>172085</wp:posOffset>
            </wp:positionV>
            <wp:extent cx="3543300" cy="638175"/>
            <wp:effectExtent l="76200" t="76200" r="133350" b="142875"/>
            <wp:wrapTight wrapText="bothSides">
              <wp:wrapPolygon edited="0">
                <wp:start x="-232" y="-2579"/>
                <wp:lineTo x="-465" y="-1934"/>
                <wp:lineTo x="-465" y="23212"/>
                <wp:lineTo x="-232" y="25791"/>
                <wp:lineTo x="22065" y="25791"/>
                <wp:lineTo x="22297" y="19343"/>
                <wp:lineTo x="22297" y="8382"/>
                <wp:lineTo x="22065" y="-1290"/>
                <wp:lineTo x="22065" y="-2579"/>
                <wp:lineTo x="-232" y="-2579"/>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43300" cy="6381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0F259BAB" w14:textId="4546A1BD" w:rsidR="00CF34B6" w:rsidRDefault="00CF34B6" w:rsidP="009913E8">
      <w:pPr>
        <w:jc w:val="center"/>
      </w:pPr>
    </w:p>
    <w:p w14:paraId="42C41F0F" w14:textId="77777777" w:rsidR="00CF34B6" w:rsidRDefault="00CF34B6" w:rsidP="009913E8">
      <w:pPr>
        <w:jc w:val="center"/>
      </w:pPr>
    </w:p>
    <w:p w14:paraId="0DA5A974" w14:textId="145DA013" w:rsidR="009913E8" w:rsidRPr="00352F5A" w:rsidRDefault="009913E8" w:rsidP="009913E8">
      <w:pPr>
        <w:jc w:val="center"/>
      </w:pPr>
    </w:p>
    <w:p w14:paraId="33E5C6C4" w14:textId="1D4D191A" w:rsidR="00CF34B6" w:rsidRDefault="00352F5A" w:rsidP="00CF34B6">
      <w:pPr>
        <w:numPr>
          <w:ilvl w:val="1"/>
          <w:numId w:val="5"/>
        </w:numPr>
      </w:pPr>
      <w:r>
        <w:rPr>
          <w:rFonts w:ascii="Times New Roman" w:hAnsi="Times New Roman"/>
          <w:color w:val="000000"/>
          <w:sz w:val="21"/>
          <w:szCs w:val="21"/>
        </w:rPr>
        <w:t>No puedan ejecutar los juegos predeterminados</w:t>
      </w:r>
    </w:p>
    <w:p w14:paraId="2B527B1A" w14:textId="1AC09E5B" w:rsidR="00CF34B6" w:rsidRPr="00910C36" w:rsidRDefault="00910C36" w:rsidP="00CF34B6">
      <w:pPr>
        <w:rPr>
          <w:b/>
          <w:bCs/>
          <w:color w:val="00B0F0"/>
        </w:rPr>
      </w:pPr>
      <w:r>
        <w:rPr>
          <w:b/>
          <w:bCs/>
          <w:color w:val="00B0F0"/>
        </w:rPr>
        <w:t>No he podido localizar esta directiva. Lo más parecido que he encontrado ha sido esto</w:t>
      </w:r>
    </w:p>
    <w:p w14:paraId="0D9BDC56" w14:textId="4305593C" w:rsidR="00CF34B6" w:rsidRPr="00352F5A" w:rsidRDefault="00910C36" w:rsidP="00910C36">
      <w:pPr>
        <w:jc w:val="center"/>
      </w:pPr>
      <w:r>
        <w:rPr>
          <w:noProof/>
        </w:rPr>
        <w:drawing>
          <wp:inline distT="0" distB="0" distL="0" distR="0" wp14:anchorId="06F45619" wp14:editId="01987A31">
            <wp:extent cx="2550149" cy="457200"/>
            <wp:effectExtent l="76200" t="76200" r="136525" b="133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27823" cy="471126"/>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r>
        <w:br w:type="page"/>
      </w:r>
    </w:p>
    <w:p w14:paraId="697C6C72" w14:textId="0E939A1E" w:rsidR="00352F5A" w:rsidRPr="00352F5A" w:rsidRDefault="00352F5A" w:rsidP="00E85E63">
      <w:pPr>
        <w:numPr>
          <w:ilvl w:val="1"/>
          <w:numId w:val="5"/>
        </w:numPr>
      </w:pPr>
      <w:r>
        <w:rPr>
          <w:rFonts w:ascii="Times New Roman" w:hAnsi="Times New Roman"/>
          <w:color w:val="000000"/>
          <w:sz w:val="21"/>
          <w:szCs w:val="21"/>
        </w:rPr>
        <w:lastRenderedPageBreak/>
        <w:t>El menú Inicio de los agentes no debe aparecer nunca los menús</w:t>
      </w:r>
    </w:p>
    <w:p w14:paraId="376578B3" w14:textId="7CF701D6" w:rsidR="00910C36" w:rsidRDefault="00352F5A" w:rsidP="00910C36">
      <w:pPr>
        <w:numPr>
          <w:ilvl w:val="2"/>
          <w:numId w:val="5"/>
        </w:numPr>
      </w:pPr>
      <w:r>
        <w:t>Lista de todos los programas</w:t>
      </w:r>
    </w:p>
    <w:p w14:paraId="14FBD446" w14:textId="7D80227D" w:rsidR="00910C36" w:rsidRDefault="00910C36" w:rsidP="00910C36">
      <w:pPr>
        <w:jc w:val="center"/>
      </w:pPr>
      <w:r>
        <w:rPr>
          <w:noProof/>
        </w:rPr>
        <w:drawing>
          <wp:anchor distT="0" distB="0" distL="114300" distR="114300" simplePos="0" relativeHeight="251670528" behindDoc="1" locked="0" layoutInCell="1" allowOverlap="1" wp14:anchorId="6ECA375D" wp14:editId="4F47AE97">
            <wp:simplePos x="0" y="0"/>
            <wp:positionH relativeFrom="column">
              <wp:posOffset>2853690</wp:posOffset>
            </wp:positionH>
            <wp:positionV relativeFrom="paragraph">
              <wp:posOffset>481965</wp:posOffset>
            </wp:positionV>
            <wp:extent cx="2828925" cy="600075"/>
            <wp:effectExtent l="76200" t="76200" r="142875" b="142875"/>
            <wp:wrapTight wrapText="bothSides">
              <wp:wrapPolygon edited="0">
                <wp:start x="-291" y="-2743"/>
                <wp:lineTo x="-582" y="-2057"/>
                <wp:lineTo x="-582" y="23314"/>
                <wp:lineTo x="-291" y="26057"/>
                <wp:lineTo x="22255" y="26057"/>
                <wp:lineTo x="22545" y="20571"/>
                <wp:lineTo x="22545" y="8914"/>
                <wp:lineTo x="22255" y="-1371"/>
                <wp:lineTo x="22255" y="-2743"/>
                <wp:lineTo x="-291" y="-2743"/>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28925" cy="6000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r>
        <w:rPr>
          <w:noProof/>
        </w:rPr>
        <w:drawing>
          <wp:inline distT="0" distB="0" distL="0" distR="0" wp14:anchorId="51912139" wp14:editId="787FE83C">
            <wp:extent cx="2418522" cy="1390650"/>
            <wp:effectExtent l="76200" t="76200" r="134620" b="133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40760" cy="1403437"/>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2AD71786" w14:textId="0C01C4B4" w:rsidR="00352F5A" w:rsidRDefault="00352F5A" w:rsidP="00352F5A">
      <w:pPr>
        <w:numPr>
          <w:ilvl w:val="2"/>
          <w:numId w:val="5"/>
        </w:numPr>
      </w:pPr>
      <w:r>
        <w:t>Ejecutar</w:t>
      </w:r>
    </w:p>
    <w:p w14:paraId="3AE3EBCE" w14:textId="18848709" w:rsidR="00910C36" w:rsidRDefault="00910C36" w:rsidP="00910C36">
      <w:pPr>
        <w:jc w:val="center"/>
      </w:pPr>
      <w:r>
        <w:rPr>
          <w:noProof/>
        </w:rPr>
        <w:drawing>
          <wp:inline distT="0" distB="0" distL="0" distR="0" wp14:anchorId="30800EFE" wp14:editId="38ADD375">
            <wp:extent cx="2305050" cy="495300"/>
            <wp:effectExtent l="76200" t="76200" r="133350" b="133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05050" cy="4953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18AE4CAB" w14:textId="7F9608E4" w:rsidR="00352F5A" w:rsidRDefault="00352F5A" w:rsidP="00352F5A">
      <w:pPr>
        <w:numPr>
          <w:ilvl w:val="2"/>
          <w:numId w:val="5"/>
        </w:numPr>
      </w:pPr>
      <w:r>
        <w:t>Documentos</w:t>
      </w:r>
    </w:p>
    <w:p w14:paraId="39E0076B" w14:textId="251791E5" w:rsidR="00910C36" w:rsidRDefault="00910C36" w:rsidP="00910C36">
      <w:pPr>
        <w:jc w:val="center"/>
      </w:pPr>
      <w:r>
        <w:rPr>
          <w:noProof/>
        </w:rPr>
        <w:drawing>
          <wp:inline distT="0" distB="0" distL="0" distR="0" wp14:anchorId="2989AA09" wp14:editId="522AD947">
            <wp:extent cx="2371725" cy="479482"/>
            <wp:effectExtent l="76200" t="76200" r="123825" b="1301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05498" cy="48631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71BFFF8E" w14:textId="50DE62E4" w:rsidR="00352F5A" w:rsidRDefault="00352F5A" w:rsidP="00352F5A">
      <w:pPr>
        <w:numPr>
          <w:ilvl w:val="2"/>
          <w:numId w:val="5"/>
        </w:numPr>
      </w:pPr>
      <w:r>
        <w:t>Conexión de red</w:t>
      </w:r>
    </w:p>
    <w:p w14:paraId="7E84A675" w14:textId="3F3D1C27" w:rsidR="00910C36" w:rsidRDefault="00910C36" w:rsidP="00910C36">
      <w:pPr>
        <w:jc w:val="center"/>
      </w:pPr>
      <w:r>
        <w:rPr>
          <w:noProof/>
        </w:rPr>
        <w:drawing>
          <wp:inline distT="0" distB="0" distL="0" distR="0" wp14:anchorId="266DD757" wp14:editId="02DA0E45">
            <wp:extent cx="2457450" cy="428625"/>
            <wp:effectExtent l="76200" t="76200" r="133350" b="1428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4286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6DBBD6B4" w14:textId="206AD938" w:rsidR="00352F5A" w:rsidRDefault="00352F5A" w:rsidP="00352F5A">
      <w:pPr>
        <w:numPr>
          <w:ilvl w:val="2"/>
          <w:numId w:val="5"/>
        </w:numPr>
      </w:pPr>
      <w:r>
        <w:t>Mis imágenes</w:t>
      </w:r>
    </w:p>
    <w:p w14:paraId="3E1C016D" w14:textId="5FF63FCE" w:rsidR="00771AB4" w:rsidRDefault="00D71873" w:rsidP="00771AB4">
      <w:pPr>
        <w:jc w:val="center"/>
      </w:pPr>
      <w:r>
        <w:rPr>
          <w:noProof/>
        </w:rPr>
        <w:drawing>
          <wp:inline distT="0" distB="0" distL="0" distR="0" wp14:anchorId="0DC22B30" wp14:editId="370B6D5B">
            <wp:extent cx="2409825" cy="457200"/>
            <wp:effectExtent l="76200" t="76200" r="142875" b="13335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09825" cy="4572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5A28BBCA" w14:textId="752591A7" w:rsidR="00352F5A" w:rsidRDefault="00352F5A" w:rsidP="00352F5A">
      <w:pPr>
        <w:numPr>
          <w:ilvl w:val="2"/>
          <w:numId w:val="5"/>
        </w:numPr>
      </w:pPr>
      <w:r>
        <w:t>Mi música</w:t>
      </w:r>
    </w:p>
    <w:p w14:paraId="4403E2BD" w14:textId="5B1B2492" w:rsidR="00D71873" w:rsidRDefault="00D71873" w:rsidP="00D71873">
      <w:pPr>
        <w:jc w:val="center"/>
      </w:pPr>
      <w:r>
        <w:rPr>
          <w:noProof/>
        </w:rPr>
        <w:drawing>
          <wp:inline distT="0" distB="0" distL="0" distR="0" wp14:anchorId="3B56CFC7" wp14:editId="0B420E13">
            <wp:extent cx="2200275" cy="371475"/>
            <wp:effectExtent l="76200" t="76200" r="142875" b="14287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00275" cy="3714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67B90CB9" w14:textId="0022AFF2" w:rsidR="00352F5A" w:rsidRDefault="00352F5A" w:rsidP="00352F5A">
      <w:pPr>
        <w:numPr>
          <w:ilvl w:val="2"/>
          <w:numId w:val="5"/>
        </w:numPr>
      </w:pPr>
      <w:r>
        <w:t>El historial de documentos recientemente abiertos debe aparecer vacío al iniciar sesión</w:t>
      </w:r>
    </w:p>
    <w:p w14:paraId="4DC47D80" w14:textId="44B907BE" w:rsidR="00D71873" w:rsidRDefault="00D71873" w:rsidP="00D71873">
      <w:pPr>
        <w:jc w:val="center"/>
      </w:pPr>
      <w:r>
        <w:rPr>
          <w:noProof/>
        </w:rPr>
        <w:drawing>
          <wp:inline distT="0" distB="0" distL="0" distR="0" wp14:anchorId="543D7606" wp14:editId="7442C5F4">
            <wp:extent cx="3476625" cy="342900"/>
            <wp:effectExtent l="76200" t="76200" r="142875" b="13335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76625" cy="3429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7D5156E4" w14:textId="347F6AFB" w:rsidR="00D71873" w:rsidRDefault="00D71873" w:rsidP="00D71873">
      <w:pPr>
        <w:spacing w:after="0" w:line="240" w:lineRule="auto"/>
      </w:pPr>
      <w:r>
        <w:br w:type="page"/>
      </w:r>
    </w:p>
    <w:p w14:paraId="4129F4F7" w14:textId="06BD2EF8" w:rsidR="00352F5A" w:rsidRPr="00D71873" w:rsidRDefault="00352F5A" w:rsidP="00352F5A">
      <w:pPr>
        <w:numPr>
          <w:ilvl w:val="1"/>
          <w:numId w:val="5"/>
        </w:numPr>
      </w:pPr>
      <w:r>
        <w:rPr>
          <w:rFonts w:ascii="Times New Roman" w:hAnsi="Times New Roman"/>
          <w:color w:val="000000"/>
          <w:sz w:val="21"/>
          <w:szCs w:val="21"/>
        </w:rPr>
        <w:lastRenderedPageBreak/>
        <w:t xml:space="preserve">En el Escritorio no debe aparecer el icono </w:t>
      </w:r>
      <w:r w:rsidR="00F94703">
        <w:rPr>
          <w:rFonts w:ascii="Times New Roman" w:hAnsi="Times New Roman"/>
          <w:color w:val="000000"/>
          <w:sz w:val="21"/>
          <w:szCs w:val="21"/>
        </w:rPr>
        <w:t>Papelera</w:t>
      </w:r>
      <w:r>
        <w:rPr>
          <w:rFonts w:ascii="Times New Roman" w:hAnsi="Times New Roman"/>
          <w:color w:val="000000"/>
          <w:sz w:val="21"/>
          <w:szCs w:val="21"/>
        </w:rPr>
        <w:t>.</w:t>
      </w:r>
    </w:p>
    <w:p w14:paraId="626FBB0D" w14:textId="22BF954C" w:rsidR="00D71873" w:rsidRPr="00352F5A" w:rsidRDefault="00BB1286" w:rsidP="00D71873">
      <w:pPr>
        <w:jc w:val="center"/>
      </w:pPr>
      <w:r>
        <w:rPr>
          <w:noProof/>
        </w:rPr>
        <w:drawing>
          <wp:anchor distT="0" distB="0" distL="114300" distR="114300" simplePos="0" relativeHeight="251671552" behindDoc="1" locked="0" layoutInCell="1" allowOverlap="1" wp14:anchorId="39EFBECB" wp14:editId="62B1C833">
            <wp:simplePos x="0" y="0"/>
            <wp:positionH relativeFrom="page">
              <wp:posOffset>4067175</wp:posOffset>
            </wp:positionH>
            <wp:positionV relativeFrom="paragraph">
              <wp:posOffset>605790</wp:posOffset>
            </wp:positionV>
            <wp:extent cx="2895600" cy="375920"/>
            <wp:effectExtent l="76200" t="76200" r="133350" b="138430"/>
            <wp:wrapTight wrapText="bothSides">
              <wp:wrapPolygon edited="0">
                <wp:start x="-284" y="-4378"/>
                <wp:lineTo x="-568" y="-3284"/>
                <wp:lineTo x="-568" y="24081"/>
                <wp:lineTo x="-284" y="28459"/>
                <wp:lineTo x="22168" y="28459"/>
                <wp:lineTo x="22453" y="15324"/>
                <wp:lineTo x="22453" y="14230"/>
                <wp:lineTo x="22168" y="-2189"/>
                <wp:lineTo x="22168" y="-4378"/>
                <wp:lineTo x="-284" y="-4378"/>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95600" cy="37592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D71873">
        <w:rPr>
          <w:noProof/>
        </w:rPr>
        <w:drawing>
          <wp:inline distT="0" distB="0" distL="0" distR="0" wp14:anchorId="4371392D" wp14:editId="146E6328">
            <wp:extent cx="2550316" cy="1400175"/>
            <wp:effectExtent l="76200" t="76200" r="135890" b="1238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85003" cy="1419219"/>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01A786D2" w14:textId="4BF46BFF" w:rsidR="00352F5A" w:rsidRPr="00D71873" w:rsidRDefault="00352F5A" w:rsidP="00352F5A">
      <w:pPr>
        <w:numPr>
          <w:ilvl w:val="1"/>
          <w:numId w:val="5"/>
        </w:numPr>
      </w:pPr>
      <w:r>
        <w:rPr>
          <w:rFonts w:ascii="Times New Roman" w:hAnsi="Times New Roman"/>
          <w:color w:val="000000"/>
          <w:sz w:val="21"/>
          <w:szCs w:val="21"/>
        </w:rPr>
        <w:t>En el menú contextual del icono Equipo no aparezca la opción Propiedades</w:t>
      </w:r>
    </w:p>
    <w:p w14:paraId="7AE0031B" w14:textId="4DB524A8" w:rsidR="00D71873" w:rsidRPr="00352F5A" w:rsidRDefault="001E6E9C" w:rsidP="00D71873">
      <w:pPr>
        <w:jc w:val="center"/>
      </w:pPr>
      <w:r>
        <w:rPr>
          <w:noProof/>
        </w:rPr>
        <w:drawing>
          <wp:inline distT="0" distB="0" distL="0" distR="0" wp14:anchorId="32F507BD" wp14:editId="04AAD0DC">
            <wp:extent cx="5026561" cy="438150"/>
            <wp:effectExtent l="76200" t="76200" r="136525" b="1333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99581" cy="453232"/>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12EBC6A9" w14:textId="6C00BFCF" w:rsidR="00352F5A" w:rsidRPr="00D71873" w:rsidRDefault="00352F5A" w:rsidP="00352F5A">
      <w:pPr>
        <w:numPr>
          <w:ilvl w:val="1"/>
          <w:numId w:val="5"/>
        </w:numPr>
      </w:pPr>
      <w:r>
        <w:rPr>
          <w:rFonts w:ascii="Times New Roman" w:hAnsi="Times New Roman"/>
          <w:color w:val="000000"/>
          <w:sz w:val="21"/>
          <w:szCs w:val="21"/>
        </w:rPr>
        <w:t>Al cerrar sesión no se guardan las modificaciones realizadas en el escritorio</w:t>
      </w:r>
    </w:p>
    <w:p w14:paraId="73CB6434" w14:textId="0DF38067" w:rsidR="00D71873" w:rsidRPr="00F94703" w:rsidRDefault="00945462" w:rsidP="00D71873">
      <w:pPr>
        <w:jc w:val="center"/>
      </w:pPr>
      <w:r>
        <w:rPr>
          <w:noProof/>
        </w:rPr>
        <w:drawing>
          <wp:inline distT="0" distB="0" distL="0" distR="0" wp14:anchorId="44E3F9E0" wp14:editId="6674538C">
            <wp:extent cx="2893139" cy="419100"/>
            <wp:effectExtent l="76200" t="76200" r="135890" b="1333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35913" cy="425296"/>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7A3106DA" w14:textId="40E81B5C" w:rsidR="00F94703" w:rsidRDefault="00F94703" w:rsidP="00352F5A">
      <w:pPr>
        <w:numPr>
          <w:ilvl w:val="1"/>
          <w:numId w:val="5"/>
        </w:numPr>
      </w:pPr>
      <w:r>
        <w:t>Tapiz del escritorio establecer como imagen una de las que se encuentran en la carpeta fotos, esta carpeta debe estar copiada en el servidor.</w:t>
      </w:r>
    </w:p>
    <w:p w14:paraId="236E5F62" w14:textId="2D7CF16F" w:rsidR="00D71873" w:rsidRDefault="00BB1286" w:rsidP="00D71873">
      <w:pPr>
        <w:jc w:val="center"/>
      </w:pPr>
      <w:r>
        <w:rPr>
          <w:noProof/>
        </w:rPr>
        <w:drawing>
          <wp:anchor distT="0" distB="0" distL="114300" distR="114300" simplePos="0" relativeHeight="251672576" behindDoc="1" locked="0" layoutInCell="1" allowOverlap="1" wp14:anchorId="28EFD004" wp14:editId="731C6750">
            <wp:simplePos x="0" y="0"/>
            <wp:positionH relativeFrom="column">
              <wp:posOffset>3510915</wp:posOffset>
            </wp:positionH>
            <wp:positionV relativeFrom="paragraph">
              <wp:posOffset>297180</wp:posOffset>
            </wp:positionV>
            <wp:extent cx="1734820" cy="491490"/>
            <wp:effectExtent l="76200" t="76200" r="132080" b="137160"/>
            <wp:wrapTight wrapText="bothSides">
              <wp:wrapPolygon edited="0">
                <wp:start x="-474" y="-3349"/>
                <wp:lineTo x="-949" y="-2512"/>
                <wp:lineTo x="-949" y="23442"/>
                <wp:lineTo x="-474" y="26791"/>
                <wp:lineTo x="22533" y="26791"/>
                <wp:lineTo x="23007" y="24279"/>
                <wp:lineTo x="23007" y="10884"/>
                <wp:lineTo x="22533" y="-1674"/>
                <wp:lineTo x="22533" y="-3349"/>
                <wp:lineTo x="-474" y="-3349"/>
              </wp:wrapPolygon>
            </wp:wrapTight>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34820" cy="49149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r w:rsidR="00945462">
        <w:rPr>
          <w:noProof/>
        </w:rPr>
        <w:drawing>
          <wp:inline distT="0" distB="0" distL="0" distR="0" wp14:anchorId="4E213DF2" wp14:editId="3EC2DBCB">
            <wp:extent cx="2124075" cy="808073"/>
            <wp:effectExtent l="76200" t="76200" r="123825" b="12573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62116" cy="82254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7CC4BCB5" w14:textId="07E1785C" w:rsidR="00945462" w:rsidRPr="00945462" w:rsidRDefault="00945462" w:rsidP="00945462">
      <w:pPr>
        <w:rPr>
          <w:b/>
          <w:bCs/>
          <w:color w:val="00B0F0"/>
        </w:rPr>
      </w:pPr>
      <w:r>
        <w:rPr>
          <w:b/>
          <w:bCs/>
          <w:color w:val="00B0F0"/>
        </w:rPr>
        <w:t xml:space="preserve">Debemos editar la directiva, </w:t>
      </w:r>
      <w:r w:rsidR="00BB1286">
        <w:rPr>
          <w:b/>
          <w:bCs/>
          <w:color w:val="00B0F0"/>
        </w:rPr>
        <w:t>copiamos la ruta de la carpeta y el nombre de la imagen.</w:t>
      </w:r>
    </w:p>
    <w:p w14:paraId="7443ED40" w14:textId="414F3B82" w:rsidR="00945462" w:rsidRDefault="00BB1286" w:rsidP="00D71873">
      <w:pPr>
        <w:jc w:val="center"/>
      </w:pPr>
      <w:r>
        <w:rPr>
          <w:noProof/>
        </w:rPr>
        <w:drawing>
          <wp:anchor distT="0" distB="0" distL="114300" distR="114300" simplePos="0" relativeHeight="251674624" behindDoc="1" locked="0" layoutInCell="1" allowOverlap="1" wp14:anchorId="39E60612" wp14:editId="17AAC3EB">
            <wp:simplePos x="0" y="0"/>
            <wp:positionH relativeFrom="margin">
              <wp:align>right</wp:align>
            </wp:positionH>
            <wp:positionV relativeFrom="paragraph">
              <wp:posOffset>400685</wp:posOffset>
            </wp:positionV>
            <wp:extent cx="1228725" cy="514350"/>
            <wp:effectExtent l="76200" t="76200" r="142875" b="133350"/>
            <wp:wrapTight wrapText="bothSides">
              <wp:wrapPolygon edited="0">
                <wp:start x="-670" y="-3200"/>
                <wp:lineTo x="-1340" y="-2400"/>
                <wp:lineTo x="-1340" y="23200"/>
                <wp:lineTo x="-670" y="26400"/>
                <wp:lineTo x="23107" y="26400"/>
                <wp:lineTo x="23777" y="23200"/>
                <wp:lineTo x="23777" y="10400"/>
                <wp:lineTo x="23107" y="-1600"/>
                <wp:lineTo x="23107" y="-3200"/>
                <wp:lineTo x="-670" y="-3200"/>
              </wp:wrapPolygon>
            </wp:wrapTight>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28725" cy="5143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r w:rsidR="00945462">
        <w:rPr>
          <w:noProof/>
        </w:rPr>
        <w:drawing>
          <wp:anchor distT="0" distB="0" distL="114300" distR="114300" simplePos="0" relativeHeight="251673600" behindDoc="1" locked="0" layoutInCell="1" allowOverlap="1" wp14:anchorId="5B77975C" wp14:editId="1CA39B3F">
            <wp:simplePos x="0" y="0"/>
            <wp:positionH relativeFrom="column">
              <wp:posOffset>120015</wp:posOffset>
            </wp:positionH>
            <wp:positionV relativeFrom="paragraph">
              <wp:posOffset>534035</wp:posOffset>
            </wp:positionV>
            <wp:extent cx="1398134" cy="285750"/>
            <wp:effectExtent l="76200" t="76200" r="126365" b="133350"/>
            <wp:wrapTight wrapText="bothSides">
              <wp:wrapPolygon edited="0">
                <wp:start x="-589" y="-5760"/>
                <wp:lineTo x="-1178" y="-4320"/>
                <wp:lineTo x="-1178" y="24480"/>
                <wp:lineTo x="-589" y="30240"/>
                <wp:lineTo x="22670" y="30240"/>
                <wp:lineTo x="23259" y="20160"/>
                <wp:lineTo x="23259" y="18720"/>
                <wp:lineTo x="22670" y="-2880"/>
                <wp:lineTo x="22670" y="-5760"/>
                <wp:lineTo x="-589" y="-5760"/>
              </wp:wrapPolygon>
            </wp:wrapTight>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98134" cy="2857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r w:rsidR="00945462">
        <w:rPr>
          <w:noProof/>
        </w:rPr>
        <w:drawing>
          <wp:inline distT="0" distB="0" distL="0" distR="0" wp14:anchorId="3E2CEDD9" wp14:editId="1320B36E">
            <wp:extent cx="1694413" cy="1076325"/>
            <wp:effectExtent l="76200" t="76200" r="134620" b="1238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97840" cy="1078502"/>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1047181F" w14:textId="677290C5" w:rsidR="00BB1286" w:rsidRPr="00BB1286" w:rsidRDefault="00BB1286" w:rsidP="00BB1286">
      <w:pPr>
        <w:rPr>
          <w:b/>
          <w:bCs/>
          <w:color w:val="00B0F0"/>
        </w:rPr>
      </w:pPr>
      <w:r>
        <w:rPr>
          <w:b/>
          <w:bCs/>
          <w:color w:val="00B0F0"/>
        </w:rPr>
        <w:t>La colocamos en el nombre del papel tapiz y hacemos clic en aceptar</w:t>
      </w:r>
    </w:p>
    <w:p w14:paraId="26A05D80" w14:textId="423A1D28" w:rsidR="00BB1286" w:rsidRDefault="00945462" w:rsidP="00D71873">
      <w:pPr>
        <w:jc w:val="center"/>
      </w:pPr>
      <w:r>
        <w:rPr>
          <w:noProof/>
        </w:rPr>
        <w:drawing>
          <wp:inline distT="0" distB="0" distL="0" distR="0" wp14:anchorId="52BC3C03" wp14:editId="2993414E">
            <wp:extent cx="2428875" cy="628650"/>
            <wp:effectExtent l="76200" t="76200" r="142875" b="13335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28875" cy="6286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5B8CC3A3" w14:textId="71F4ED16" w:rsidR="00945462" w:rsidRPr="00352F5A" w:rsidRDefault="00BB1286" w:rsidP="00BB1286">
      <w:pPr>
        <w:spacing w:after="0" w:line="240" w:lineRule="auto"/>
      </w:pPr>
      <w:r>
        <w:br w:type="page"/>
      </w:r>
    </w:p>
    <w:p w14:paraId="00C18C84" w14:textId="5C2A6285" w:rsidR="00BB1286" w:rsidRPr="006E37BB" w:rsidRDefault="00352F5A" w:rsidP="00BB1286">
      <w:pPr>
        <w:numPr>
          <w:ilvl w:val="1"/>
          <w:numId w:val="5"/>
        </w:numPr>
      </w:pPr>
      <w:r>
        <w:rPr>
          <w:rFonts w:ascii="Times New Roman" w:hAnsi="Times New Roman"/>
          <w:color w:val="000000"/>
          <w:sz w:val="21"/>
          <w:szCs w:val="21"/>
        </w:rPr>
        <w:lastRenderedPageBreak/>
        <w:t>Al iniciar sesión se ejecuta Bloc de notas (ejecutable: %</w:t>
      </w:r>
      <w:proofErr w:type="spellStart"/>
      <w:r>
        <w:rPr>
          <w:rFonts w:ascii="Times New Roman" w:hAnsi="Times New Roman"/>
          <w:color w:val="000000"/>
          <w:sz w:val="21"/>
          <w:szCs w:val="21"/>
        </w:rPr>
        <w:t>SystemRoot</w:t>
      </w:r>
      <w:proofErr w:type="spellEnd"/>
      <w:r>
        <w:rPr>
          <w:rFonts w:ascii="Times New Roman" w:hAnsi="Times New Roman"/>
          <w:color w:val="000000"/>
          <w:sz w:val="21"/>
          <w:szCs w:val="21"/>
        </w:rPr>
        <w:t>%\system32\notepad.exe).</w:t>
      </w:r>
    </w:p>
    <w:p w14:paraId="36161F5F" w14:textId="3B5DFF75" w:rsidR="004C1CAE" w:rsidRPr="00BB1286" w:rsidRDefault="00BB1286" w:rsidP="00BB1286">
      <w:pPr>
        <w:rPr>
          <w:b/>
          <w:bCs/>
          <w:color w:val="00B0F0"/>
        </w:rPr>
      </w:pPr>
      <w:r>
        <w:rPr>
          <w:b/>
          <w:bCs/>
          <w:color w:val="00B0F0"/>
        </w:rPr>
        <w:t>Creamos el script, en este caso nombrado “Inicioblock.cmd”</w:t>
      </w:r>
    </w:p>
    <w:p w14:paraId="10BB2B33" w14:textId="6186B015" w:rsidR="00BB1286" w:rsidRDefault="00BB1286" w:rsidP="00D71873">
      <w:pPr>
        <w:jc w:val="center"/>
      </w:pPr>
      <w:r>
        <w:rPr>
          <w:b/>
          <w:bCs/>
          <w:noProof/>
          <w:color w:val="00B0F0"/>
        </w:rPr>
        <w:drawing>
          <wp:anchor distT="0" distB="0" distL="114300" distR="114300" simplePos="0" relativeHeight="251676672" behindDoc="1" locked="0" layoutInCell="1" allowOverlap="1" wp14:anchorId="563B0CF0" wp14:editId="7508F3DE">
            <wp:simplePos x="0" y="0"/>
            <wp:positionH relativeFrom="column">
              <wp:posOffset>2872740</wp:posOffset>
            </wp:positionH>
            <wp:positionV relativeFrom="paragraph">
              <wp:posOffset>107315</wp:posOffset>
            </wp:positionV>
            <wp:extent cx="1000125" cy="885825"/>
            <wp:effectExtent l="76200" t="76200" r="142875" b="142875"/>
            <wp:wrapTight wrapText="bothSides">
              <wp:wrapPolygon edited="0">
                <wp:start x="-823" y="-1858"/>
                <wp:lineTo x="-1646" y="-1394"/>
                <wp:lineTo x="-1646" y="22761"/>
                <wp:lineTo x="-823" y="24619"/>
                <wp:lineTo x="23451" y="24619"/>
                <wp:lineTo x="24274" y="21368"/>
                <wp:lineTo x="24274" y="6039"/>
                <wp:lineTo x="23451" y="-929"/>
                <wp:lineTo x="23451" y="-1858"/>
                <wp:lineTo x="-823" y="-1858"/>
              </wp:wrapPolygon>
            </wp:wrapTight>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00125" cy="8858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B5554ED" w14:textId="0CA643E0" w:rsidR="00BB1286" w:rsidRDefault="00BB1286" w:rsidP="00D71873">
      <w:pPr>
        <w:jc w:val="center"/>
      </w:pPr>
      <w:r>
        <w:rPr>
          <w:b/>
          <w:bCs/>
          <w:noProof/>
          <w:color w:val="00B0F0"/>
        </w:rPr>
        <w:drawing>
          <wp:anchor distT="0" distB="0" distL="114300" distR="114300" simplePos="0" relativeHeight="251675648" behindDoc="1" locked="0" layoutInCell="1" allowOverlap="1" wp14:anchorId="0664668F" wp14:editId="3A5318B8">
            <wp:simplePos x="0" y="0"/>
            <wp:positionH relativeFrom="column">
              <wp:posOffset>205740</wp:posOffset>
            </wp:positionH>
            <wp:positionV relativeFrom="paragraph">
              <wp:posOffset>68580</wp:posOffset>
            </wp:positionV>
            <wp:extent cx="1638300" cy="581025"/>
            <wp:effectExtent l="76200" t="76200" r="133350" b="142875"/>
            <wp:wrapTight wrapText="bothSides">
              <wp:wrapPolygon edited="0">
                <wp:start x="-502" y="-2833"/>
                <wp:lineTo x="-1005" y="-2125"/>
                <wp:lineTo x="-1005" y="23370"/>
                <wp:lineTo x="-502" y="26203"/>
                <wp:lineTo x="22605" y="26203"/>
                <wp:lineTo x="23107" y="21246"/>
                <wp:lineTo x="23107" y="9207"/>
                <wp:lineTo x="22605" y="-1416"/>
                <wp:lineTo x="22605" y="-2833"/>
                <wp:lineTo x="-502" y="-2833"/>
              </wp:wrapPolygon>
            </wp:wrapTight>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38300" cy="5810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560A3A1B" w14:textId="47AC0FD7" w:rsidR="00BB1286" w:rsidRDefault="00BB1286" w:rsidP="00D71873">
      <w:pPr>
        <w:jc w:val="center"/>
      </w:pPr>
    </w:p>
    <w:p w14:paraId="5559935E" w14:textId="79E18343" w:rsidR="00BB1286" w:rsidRDefault="00BB1286" w:rsidP="00D71873">
      <w:pPr>
        <w:jc w:val="center"/>
      </w:pPr>
    </w:p>
    <w:p w14:paraId="68B1E128" w14:textId="1F5DEE31" w:rsidR="00BB1286" w:rsidRPr="00BB1286" w:rsidRDefault="006E37BB" w:rsidP="00BB1286">
      <w:pPr>
        <w:rPr>
          <w:b/>
          <w:bCs/>
          <w:color w:val="00B0F0"/>
        </w:rPr>
      </w:pPr>
      <w:r>
        <w:rPr>
          <w:b/>
          <w:bCs/>
          <w:noProof/>
          <w:color w:val="00B0F0"/>
        </w:rPr>
        <w:drawing>
          <wp:anchor distT="0" distB="0" distL="114300" distR="114300" simplePos="0" relativeHeight="251678720" behindDoc="1" locked="0" layoutInCell="1" allowOverlap="1" wp14:anchorId="64CD6378" wp14:editId="7AD2A048">
            <wp:simplePos x="0" y="0"/>
            <wp:positionH relativeFrom="column">
              <wp:posOffset>2958465</wp:posOffset>
            </wp:positionH>
            <wp:positionV relativeFrom="paragraph">
              <wp:posOffset>379730</wp:posOffset>
            </wp:positionV>
            <wp:extent cx="2638425" cy="586740"/>
            <wp:effectExtent l="76200" t="76200" r="142875" b="137160"/>
            <wp:wrapTight wrapText="bothSides">
              <wp:wrapPolygon edited="0">
                <wp:start x="-312" y="-2805"/>
                <wp:lineTo x="-624" y="-2104"/>
                <wp:lineTo x="-624" y="23143"/>
                <wp:lineTo x="-312" y="25948"/>
                <wp:lineTo x="22302" y="25948"/>
                <wp:lineTo x="22614" y="21039"/>
                <wp:lineTo x="22614" y="9117"/>
                <wp:lineTo x="22302" y="-1403"/>
                <wp:lineTo x="22302" y="-2805"/>
                <wp:lineTo x="-312" y="-2805"/>
              </wp:wrapPolygon>
            </wp:wrapTight>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38425" cy="58674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b/>
          <w:bCs/>
          <w:color w:val="00B0F0"/>
        </w:rPr>
        <w:t xml:space="preserve">Accedemos a “Script” </w:t>
      </w:r>
      <w:r w:rsidRPr="006E37BB">
        <w:rPr>
          <w:b/>
          <w:bCs/>
          <w:color w:val="00B0F0"/>
        </w:rPr>
        <w:sym w:font="Wingdings" w:char="F0E0"/>
      </w:r>
      <w:r>
        <w:rPr>
          <w:b/>
          <w:bCs/>
          <w:color w:val="00B0F0"/>
        </w:rPr>
        <w:t xml:space="preserve"> “Iniciar sesión”</w:t>
      </w:r>
    </w:p>
    <w:p w14:paraId="31D88E32" w14:textId="2342FCF1" w:rsidR="006E37BB" w:rsidRPr="006E37BB" w:rsidRDefault="006E37BB" w:rsidP="006E37BB">
      <w:pPr>
        <w:rPr>
          <w:b/>
          <w:bCs/>
          <w:color w:val="00B0F0"/>
        </w:rPr>
      </w:pPr>
      <w:r>
        <w:rPr>
          <w:b/>
          <w:bCs/>
          <w:noProof/>
          <w:color w:val="00B0F0"/>
        </w:rPr>
        <w:drawing>
          <wp:anchor distT="0" distB="0" distL="114300" distR="114300" simplePos="0" relativeHeight="251677696" behindDoc="1" locked="0" layoutInCell="1" allowOverlap="1" wp14:anchorId="4C698144" wp14:editId="6602DE37">
            <wp:simplePos x="0" y="0"/>
            <wp:positionH relativeFrom="margin">
              <wp:posOffset>-257175</wp:posOffset>
            </wp:positionH>
            <wp:positionV relativeFrom="paragraph">
              <wp:posOffset>88900</wp:posOffset>
            </wp:positionV>
            <wp:extent cx="2905125" cy="647700"/>
            <wp:effectExtent l="76200" t="76200" r="142875" b="133350"/>
            <wp:wrapTight wrapText="bothSides">
              <wp:wrapPolygon edited="0">
                <wp:start x="-283" y="-2541"/>
                <wp:lineTo x="-567" y="-1906"/>
                <wp:lineTo x="-567" y="22871"/>
                <wp:lineTo x="-283" y="25412"/>
                <wp:lineTo x="22237" y="25412"/>
                <wp:lineTo x="22521" y="19059"/>
                <wp:lineTo x="22521" y="8259"/>
                <wp:lineTo x="22237" y="-1271"/>
                <wp:lineTo x="22237" y="-2541"/>
                <wp:lineTo x="-283" y="-2541"/>
              </wp:wrapPolygon>
            </wp:wrapTight>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05125" cy="6477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27AF76CD" w14:textId="53771BCC" w:rsidR="00BB1286" w:rsidRPr="006E37BB" w:rsidRDefault="006E37BB" w:rsidP="006E37BB">
      <w:pPr>
        <w:rPr>
          <w:b/>
          <w:bCs/>
          <w:color w:val="00B0F0"/>
        </w:rPr>
      </w:pPr>
      <w:r>
        <w:rPr>
          <w:b/>
          <w:bCs/>
          <w:color w:val="00B0F0"/>
        </w:rPr>
        <w:t>Agregamos el script haciendo clic en “Agregar”</w:t>
      </w:r>
    </w:p>
    <w:p w14:paraId="720191AF" w14:textId="7A68FE5F" w:rsidR="006E37BB" w:rsidRDefault="006E37BB" w:rsidP="00D71873">
      <w:pPr>
        <w:jc w:val="center"/>
      </w:pPr>
      <w:r>
        <w:rPr>
          <w:b/>
          <w:bCs/>
          <w:noProof/>
          <w:color w:val="00B0F0"/>
        </w:rPr>
        <w:drawing>
          <wp:anchor distT="0" distB="0" distL="114300" distR="114300" simplePos="0" relativeHeight="251679744" behindDoc="1" locked="0" layoutInCell="1" allowOverlap="1" wp14:anchorId="14256EDE" wp14:editId="1283F202">
            <wp:simplePos x="0" y="0"/>
            <wp:positionH relativeFrom="margin">
              <wp:align>center</wp:align>
            </wp:positionH>
            <wp:positionV relativeFrom="paragraph">
              <wp:posOffset>83820</wp:posOffset>
            </wp:positionV>
            <wp:extent cx="2447925" cy="1016635"/>
            <wp:effectExtent l="76200" t="76200" r="142875" b="126365"/>
            <wp:wrapTight wrapText="bothSides">
              <wp:wrapPolygon edited="0">
                <wp:start x="-336" y="-1619"/>
                <wp:lineTo x="-672" y="-1214"/>
                <wp:lineTo x="-672" y="22261"/>
                <wp:lineTo x="-336" y="23880"/>
                <wp:lineTo x="22356" y="23880"/>
                <wp:lineTo x="22693" y="18618"/>
                <wp:lineTo x="22693" y="5262"/>
                <wp:lineTo x="22356" y="-809"/>
                <wp:lineTo x="22356" y="-1619"/>
                <wp:lineTo x="-336" y="-1619"/>
              </wp:wrapPolygon>
            </wp:wrapTight>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47925" cy="101663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59E0CAA" w14:textId="160ED6F0" w:rsidR="006E37BB" w:rsidRDefault="006E37BB" w:rsidP="00D71873">
      <w:pPr>
        <w:jc w:val="center"/>
      </w:pPr>
    </w:p>
    <w:p w14:paraId="51F10DCD" w14:textId="7D4928F1" w:rsidR="006E37BB" w:rsidRDefault="006E37BB" w:rsidP="00D71873">
      <w:pPr>
        <w:jc w:val="center"/>
      </w:pPr>
    </w:p>
    <w:p w14:paraId="70B47666" w14:textId="2B3C3413" w:rsidR="006E37BB" w:rsidRDefault="006E37BB" w:rsidP="00D71873">
      <w:pPr>
        <w:jc w:val="center"/>
      </w:pPr>
    </w:p>
    <w:p w14:paraId="1146A204" w14:textId="1479B27B" w:rsidR="006E37BB" w:rsidRDefault="006E37BB" w:rsidP="00C75281"/>
    <w:p w14:paraId="0C52EB3B" w14:textId="2057C520" w:rsidR="00BB1286" w:rsidRDefault="006E37BB" w:rsidP="006E37BB">
      <w:pPr>
        <w:rPr>
          <w:b/>
          <w:bCs/>
          <w:color w:val="00B0F0"/>
        </w:rPr>
      </w:pPr>
      <w:r>
        <w:rPr>
          <w:b/>
          <w:bCs/>
          <w:color w:val="00B0F0"/>
        </w:rPr>
        <w:t>Seleccionamos el script y aceptamos.</w:t>
      </w:r>
    </w:p>
    <w:p w14:paraId="19DAB9F4" w14:textId="62320F80" w:rsidR="00C75281" w:rsidRDefault="00C75281" w:rsidP="006E37BB">
      <w:pPr>
        <w:rPr>
          <w:b/>
          <w:bCs/>
          <w:color w:val="00B0F0"/>
        </w:rPr>
      </w:pPr>
      <w:r>
        <w:rPr>
          <w:b/>
          <w:bCs/>
          <w:noProof/>
          <w:color w:val="00B0F0"/>
        </w:rPr>
        <w:drawing>
          <wp:anchor distT="0" distB="0" distL="114300" distR="114300" simplePos="0" relativeHeight="251680768" behindDoc="1" locked="0" layoutInCell="1" allowOverlap="1" wp14:anchorId="0B1B6A26" wp14:editId="1665DEEA">
            <wp:simplePos x="0" y="0"/>
            <wp:positionH relativeFrom="margin">
              <wp:align>center</wp:align>
            </wp:positionH>
            <wp:positionV relativeFrom="paragraph">
              <wp:posOffset>74930</wp:posOffset>
            </wp:positionV>
            <wp:extent cx="2847975" cy="1101090"/>
            <wp:effectExtent l="76200" t="76200" r="142875" b="137160"/>
            <wp:wrapTight wrapText="bothSides">
              <wp:wrapPolygon edited="0">
                <wp:start x="-289" y="-1495"/>
                <wp:lineTo x="-578" y="-1121"/>
                <wp:lineTo x="-578" y="22422"/>
                <wp:lineTo x="-289" y="23917"/>
                <wp:lineTo x="22250" y="23917"/>
                <wp:lineTo x="22539" y="22796"/>
                <wp:lineTo x="22539" y="4858"/>
                <wp:lineTo x="22250" y="-747"/>
                <wp:lineTo x="22250" y="-1495"/>
                <wp:lineTo x="-289" y="-1495"/>
              </wp:wrapPolygon>
            </wp:wrapTight>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47975" cy="110109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C5EEE8E" w14:textId="2E71F5AE" w:rsidR="00C75281" w:rsidRDefault="00C75281" w:rsidP="006E37BB">
      <w:pPr>
        <w:rPr>
          <w:b/>
          <w:bCs/>
          <w:color w:val="00B0F0"/>
        </w:rPr>
      </w:pPr>
    </w:p>
    <w:p w14:paraId="6F24CD47" w14:textId="1A09D129" w:rsidR="00C75281" w:rsidRDefault="00C75281" w:rsidP="006E37BB">
      <w:pPr>
        <w:rPr>
          <w:b/>
          <w:bCs/>
          <w:color w:val="00B0F0"/>
        </w:rPr>
      </w:pPr>
    </w:p>
    <w:p w14:paraId="3B31981A" w14:textId="1A79E60C" w:rsidR="00C75281" w:rsidRDefault="00C75281" w:rsidP="006E37BB">
      <w:pPr>
        <w:rPr>
          <w:b/>
          <w:bCs/>
          <w:color w:val="00B0F0"/>
        </w:rPr>
      </w:pPr>
    </w:p>
    <w:p w14:paraId="6D3C2B58" w14:textId="30EFF2CE" w:rsidR="00C75281" w:rsidRDefault="00C75281" w:rsidP="006E37BB">
      <w:pPr>
        <w:rPr>
          <w:b/>
          <w:bCs/>
          <w:color w:val="00B0F0"/>
        </w:rPr>
      </w:pPr>
    </w:p>
    <w:p w14:paraId="16E55416" w14:textId="34EC891F" w:rsidR="00C75281" w:rsidRDefault="00C75281" w:rsidP="006E37BB">
      <w:pPr>
        <w:rPr>
          <w:b/>
          <w:bCs/>
          <w:color w:val="00B0F0"/>
        </w:rPr>
      </w:pPr>
      <w:r>
        <w:rPr>
          <w:noProof/>
        </w:rPr>
        <w:drawing>
          <wp:anchor distT="0" distB="0" distL="114300" distR="114300" simplePos="0" relativeHeight="251681792" behindDoc="1" locked="0" layoutInCell="1" allowOverlap="1" wp14:anchorId="1BE53A4B" wp14:editId="3A2A3B79">
            <wp:simplePos x="0" y="0"/>
            <wp:positionH relativeFrom="column">
              <wp:posOffset>-356235</wp:posOffset>
            </wp:positionH>
            <wp:positionV relativeFrom="paragraph">
              <wp:posOffset>311150</wp:posOffset>
            </wp:positionV>
            <wp:extent cx="1638300" cy="1706245"/>
            <wp:effectExtent l="76200" t="76200" r="133350" b="141605"/>
            <wp:wrapTight wrapText="bothSides">
              <wp:wrapPolygon edited="0">
                <wp:start x="-502" y="-965"/>
                <wp:lineTo x="-1005" y="-723"/>
                <wp:lineTo x="-1005" y="22187"/>
                <wp:lineTo x="-502" y="23151"/>
                <wp:lineTo x="22605" y="23151"/>
                <wp:lineTo x="23107" y="22428"/>
                <wp:lineTo x="23107" y="3135"/>
                <wp:lineTo x="22605" y="-482"/>
                <wp:lineTo x="22605" y="-965"/>
                <wp:lineTo x="-502" y="-965"/>
              </wp:wrapPolygon>
            </wp:wrapTight>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638300" cy="170624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r>
        <w:rPr>
          <w:b/>
          <w:bCs/>
          <w:color w:val="00B0F0"/>
        </w:rPr>
        <w:t>Podemos comprobar que se han aplicado los cambios, observando el menú inicio</w:t>
      </w:r>
    </w:p>
    <w:p w14:paraId="45B2FA91" w14:textId="643734AC" w:rsidR="00C75281" w:rsidRDefault="00C75281" w:rsidP="006E37BB"/>
    <w:p w14:paraId="11894AB1" w14:textId="3A8CB1BD" w:rsidR="00C75281" w:rsidRPr="00673C4B" w:rsidRDefault="00C75281" w:rsidP="006E37BB">
      <w:pPr>
        <w:rPr>
          <w:b/>
          <w:bCs/>
          <w:color w:val="00B0F0"/>
        </w:rPr>
      </w:pPr>
      <w:r>
        <w:rPr>
          <w:noProof/>
        </w:rPr>
        <w:drawing>
          <wp:anchor distT="0" distB="0" distL="114300" distR="114300" simplePos="0" relativeHeight="251682816" behindDoc="1" locked="0" layoutInCell="1" allowOverlap="1" wp14:anchorId="2B6ED475" wp14:editId="5EB12219">
            <wp:simplePos x="0" y="0"/>
            <wp:positionH relativeFrom="column">
              <wp:posOffset>1565275</wp:posOffset>
            </wp:positionH>
            <wp:positionV relativeFrom="paragraph">
              <wp:posOffset>490220</wp:posOffset>
            </wp:positionV>
            <wp:extent cx="4152900" cy="879475"/>
            <wp:effectExtent l="76200" t="76200" r="133350" b="130175"/>
            <wp:wrapTight wrapText="bothSides">
              <wp:wrapPolygon edited="0">
                <wp:start x="-198" y="-1871"/>
                <wp:lineTo x="-396" y="-1404"/>
                <wp:lineTo x="-396" y="22458"/>
                <wp:lineTo x="-198" y="24329"/>
                <wp:lineTo x="21996" y="24329"/>
                <wp:lineTo x="22194" y="21522"/>
                <wp:lineTo x="22194" y="6082"/>
                <wp:lineTo x="21996" y="-936"/>
                <wp:lineTo x="21996" y="-1871"/>
                <wp:lineTo x="-198" y="-1871"/>
              </wp:wrapPolygon>
            </wp:wrapTight>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152900" cy="8794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r>
        <w:rPr>
          <w:b/>
          <w:bCs/>
          <w:color w:val="00B0F0"/>
        </w:rPr>
        <w:t xml:space="preserve">Intentamos abrir </w:t>
      </w:r>
      <w:r w:rsidR="00DE48DF">
        <w:rPr>
          <w:b/>
          <w:bCs/>
          <w:color w:val="00B0F0"/>
        </w:rPr>
        <w:t>“Programas predeterminados” no funciona porque previamente fue bloqueado.</w:t>
      </w:r>
    </w:p>
    <w:sectPr w:rsidR="00C75281" w:rsidRPr="00673C4B" w:rsidSect="00113E53">
      <w:headerReference w:type="default" r:id="rId5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CA232" w14:textId="77777777" w:rsidR="008856DF" w:rsidRDefault="008856DF" w:rsidP="00954604">
      <w:pPr>
        <w:spacing w:after="0" w:line="240" w:lineRule="auto"/>
      </w:pPr>
      <w:r>
        <w:separator/>
      </w:r>
    </w:p>
  </w:endnote>
  <w:endnote w:type="continuationSeparator" w:id="0">
    <w:p w14:paraId="181B7C1B" w14:textId="77777777" w:rsidR="008856DF" w:rsidRDefault="008856DF" w:rsidP="00954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Bold">
    <w:altName w:val="Times New Roman"/>
    <w:panose1 w:val="00000000000000000000"/>
    <w:charset w:val="00"/>
    <w:family w:val="auto"/>
    <w:notTrueType/>
    <w:pitch w:val="default"/>
    <w:sig w:usb0="00000003" w:usb1="00000000" w:usb2="00000000" w:usb3="00000000" w:csb0="00000001" w:csb1="00000000"/>
  </w:font>
  <w:font w:name="Times New Roman Italic">
    <w:altName w:val="Times New Roman"/>
    <w:panose1 w:val="00000000000000000000"/>
    <w:charset w:val="00"/>
    <w:family w:val="auto"/>
    <w:notTrueType/>
    <w:pitch w:val="default"/>
    <w:sig w:usb0="00000003" w:usb1="00000000" w:usb2="00000000" w:usb3="00000000" w:csb0="00000001" w:csb1="00000000"/>
  </w:font>
  <w:font w:name="Times New Roman BoldOblique">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CA7471" w14:textId="77777777" w:rsidR="008856DF" w:rsidRDefault="008856DF" w:rsidP="00954604">
      <w:pPr>
        <w:spacing w:after="0" w:line="240" w:lineRule="auto"/>
      </w:pPr>
      <w:r>
        <w:separator/>
      </w:r>
    </w:p>
  </w:footnote>
  <w:footnote w:type="continuationSeparator" w:id="0">
    <w:p w14:paraId="2F4935F9" w14:textId="77777777" w:rsidR="008856DF" w:rsidRDefault="008856DF" w:rsidP="009546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9FF54" w14:textId="18CA4960" w:rsidR="00BB1286" w:rsidRDefault="00BB1286" w:rsidP="00BB1286">
    <w:pPr>
      <w:pStyle w:val="Encabezado"/>
      <w:jc w:val="right"/>
    </w:pPr>
    <w:r>
      <w:t>Francisco Javier López Calderón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33F20"/>
    <w:multiLevelType w:val="hybridMultilevel"/>
    <w:tmpl w:val="EF621F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311757"/>
    <w:multiLevelType w:val="hybridMultilevel"/>
    <w:tmpl w:val="2FD21AB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7321A4"/>
    <w:multiLevelType w:val="hybridMultilevel"/>
    <w:tmpl w:val="777675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646B93"/>
    <w:multiLevelType w:val="hybridMultilevel"/>
    <w:tmpl w:val="473E65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864300"/>
    <w:multiLevelType w:val="multilevel"/>
    <w:tmpl w:val="3F42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BD1475"/>
    <w:multiLevelType w:val="hybridMultilevel"/>
    <w:tmpl w:val="D9646A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C7453E"/>
    <w:multiLevelType w:val="multilevel"/>
    <w:tmpl w:val="2AC2D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7FD"/>
    <w:rsid w:val="000677FD"/>
    <w:rsid w:val="000F01DC"/>
    <w:rsid w:val="00113E53"/>
    <w:rsid w:val="001E6E9C"/>
    <w:rsid w:val="002C705D"/>
    <w:rsid w:val="00311E65"/>
    <w:rsid w:val="00352F5A"/>
    <w:rsid w:val="004C1CAE"/>
    <w:rsid w:val="004C62C1"/>
    <w:rsid w:val="0052325E"/>
    <w:rsid w:val="005F1799"/>
    <w:rsid w:val="00622859"/>
    <w:rsid w:val="00673C4B"/>
    <w:rsid w:val="00694BB7"/>
    <w:rsid w:val="006E37BB"/>
    <w:rsid w:val="00771AB4"/>
    <w:rsid w:val="007E519B"/>
    <w:rsid w:val="007F2A58"/>
    <w:rsid w:val="0085755F"/>
    <w:rsid w:val="008856DF"/>
    <w:rsid w:val="00885AC0"/>
    <w:rsid w:val="00885FC5"/>
    <w:rsid w:val="008A56F3"/>
    <w:rsid w:val="008E39AE"/>
    <w:rsid w:val="00910C36"/>
    <w:rsid w:val="00945462"/>
    <w:rsid w:val="00954604"/>
    <w:rsid w:val="009913E8"/>
    <w:rsid w:val="009F0E3E"/>
    <w:rsid w:val="00B660D9"/>
    <w:rsid w:val="00B6762A"/>
    <w:rsid w:val="00BB1286"/>
    <w:rsid w:val="00BE0A74"/>
    <w:rsid w:val="00C75281"/>
    <w:rsid w:val="00CF34B6"/>
    <w:rsid w:val="00D575C8"/>
    <w:rsid w:val="00D71873"/>
    <w:rsid w:val="00DE2355"/>
    <w:rsid w:val="00DE48DF"/>
    <w:rsid w:val="00E61BBC"/>
    <w:rsid w:val="00E85E63"/>
    <w:rsid w:val="00F742A5"/>
    <w:rsid w:val="00F82946"/>
    <w:rsid w:val="00F947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05817"/>
  <w15:chartTrackingRefBased/>
  <w15:docId w15:val="{EAF73FC4-6829-42D7-9E11-C9FBF458B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46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4604"/>
    <w:rPr>
      <w:sz w:val="22"/>
      <w:szCs w:val="22"/>
      <w:lang w:eastAsia="en-US"/>
    </w:rPr>
  </w:style>
  <w:style w:type="paragraph" w:styleId="Piedepgina">
    <w:name w:val="footer"/>
    <w:basedOn w:val="Normal"/>
    <w:link w:val="PiedepginaCar"/>
    <w:uiPriority w:val="99"/>
    <w:unhideWhenUsed/>
    <w:rsid w:val="009546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4604"/>
    <w:rPr>
      <w:sz w:val="22"/>
      <w:szCs w:val="22"/>
      <w:lang w:eastAsia="en-US"/>
    </w:rPr>
  </w:style>
  <w:style w:type="paragraph" w:styleId="Sinespaciado">
    <w:name w:val="No Spacing"/>
    <w:link w:val="SinespaciadoCar"/>
    <w:uiPriority w:val="1"/>
    <w:qFormat/>
    <w:rsid w:val="004C62C1"/>
    <w:rPr>
      <w:sz w:val="22"/>
      <w:szCs w:val="22"/>
      <w:lang w:eastAsia="en-US"/>
    </w:rPr>
  </w:style>
  <w:style w:type="paragraph" w:styleId="Prrafodelista">
    <w:name w:val="List Paragraph"/>
    <w:basedOn w:val="Normal"/>
    <w:uiPriority w:val="34"/>
    <w:qFormat/>
    <w:rsid w:val="004C62C1"/>
    <w:pPr>
      <w:ind w:left="720"/>
      <w:contextualSpacing/>
    </w:pPr>
  </w:style>
  <w:style w:type="character" w:customStyle="1" w:styleId="SinespaciadoCar">
    <w:name w:val="Sin espaciado Car"/>
    <w:basedOn w:val="Fuentedeprrafopredeter"/>
    <w:link w:val="Sinespaciado"/>
    <w:uiPriority w:val="1"/>
    <w:rsid w:val="00113E53"/>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g"/><Relationship Id="rId26" Type="http://schemas.openxmlformats.org/officeDocument/2006/relationships/image" Target="media/image19.jpeg"/><Relationship Id="rId39" Type="http://schemas.openxmlformats.org/officeDocument/2006/relationships/image" Target="media/image32.jpeg"/><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image" Target="media/image35.jpeg"/><Relationship Id="rId47" Type="http://schemas.openxmlformats.org/officeDocument/2006/relationships/image" Target="media/image40.jpeg"/><Relationship Id="rId50" Type="http://schemas.openxmlformats.org/officeDocument/2006/relationships/image" Target="media/image43.jpeg"/><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image" Target="media/image39.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image" Target="media/image34.jpeg"/><Relationship Id="rId54" Type="http://schemas.openxmlformats.org/officeDocument/2006/relationships/image" Target="media/image4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jpeg"/><Relationship Id="rId53" Type="http://schemas.openxmlformats.org/officeDocument/2006/relationships/image" Target="media/image46.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49" Type="http://schemas.openxmlformats.org/officeDocument/2006/relationships/image" Target="media/image42.jpeg"/><Relationship Id="rId57"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image" Target="media/image37.jpeg"/><Relationship Id="rId52" Type="http://schemas.openxmlformats.org/officeDocument/2006/relationships/image" Target="media/image45.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image" Target="media/image36.jpeg"/><Relationship Id="rId48" Type="http://schemas.openxmlformats.org/officeDocument/2006/relationships/image" Target="media/image41.jpe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jpe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Pages>
  <Words>1217</Words>
  <Characters>6699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GPO ACTIVE DIRECTORY</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GPO ACTIVE DIRECTORY UT8 -P1</dc:title>
  <dc:subject/>
  <dc:creator>Francisco javier lópez calderón</dc:creator>
  <cp:keywords/>
  <dc:description/>
  <cp:lastModifiedBy>Llerahz</cp:lastModifiedBy>
  <cp:revision>18</cp:revision>
  <cp:lastPrinted>2021-02-25T12:21:00Z</cp:lastPrinted>
  <dcterms:created xsi:type="dcterms:W3CDTF">2021-02-17T22:34:00Z</dcterms:created>
  <dcterms:modified xsi:type="dcterms:W3CDTF">2021-02-25T12:25:00Z</dcterms:modified>
</cp:coreProperties>
</file>