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РАДИАЦИОННАЯ АВАРИЯ</w:t>
      </w:r>
      <w:r w:rsidDel="00000000" w:rsidR="00000000" w:rsidRPr="00000000">
        <w:rPr>
          <w:rtl w:val="0"/>
        </w:rPr>
        <w:t xml:space="preserve"> – это нарушение правил безопасной эксплуатации ядерно-энергетической установки, оборудования или устройства, при котором произошел выход радиоактивных продуктов или ионизирующего излучения за предусмотренные проектом пределы их безопасной эксплуатации, приводящей к облучению населения и загрязнению окружающей среды.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Основными поражающими факторами таких аварий являются радиационное воздействие и радиоактивное загрязнение. Аварии могут сопровождаться взрывами и пожарами.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Радиационное воздействие на человека заключается в нарушении жизненных функций различных органов (главным образом органов кроветворения, нервной системы, желудочно-кишечного тракта) и развитии лучевой болезни под влиянием ионизирующих излучений.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Радиоактивное загрязнение вызывается воздействием альфа-, бета- и гамма- ионизирующих излучений и обусловливается выделением при аварии непрореагированных элементов и продуктов деления ядерной реакции (радиоактивный шлак, пыль, осколки ядерного продукта), а также образованием различных радиоактивных материалов и предметов (например, грунта) в результате их облучения.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ПРЕДУПРЕДИТЕЛЬНЫЕ МЕРОПРИЯТИЯ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Уточните наличие вблизи вашего местоположения радиационно-опасных объектов и получите, возможно, более подробную и достоверную информацию о них. Выясните в ближайшем территориальном управлении по делам ГОЧС способы и средства оповещения населения при аварии на интересующем Вас радиационно-опасном объекте и убедитесь в исправности соответствующего оборудования.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Изучите инструкции о порядке Ваших действий в случае радиационной аварии.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Создайте запасы необходимых средств, предназначенных для использования в случае аварии (герметизирующих материалов, йодных препаратов, продовольствия, воды и т.д.).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ДЕЙСТВОВАТЬ ПРИ ОПОВЕЩЕНИИ О РАДИАЦИОННОЙ АВАРИИ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Находясь на улице, немедленно защитите органы дыхания платком (шарфом) и поспешите укрыться в помещении. Оказавшись в укрытии, снимите верхнюю одежду и обувь, поместите их в пластиковый пакет и примите душ. Закройте окна и двери. Включите телевизор и радиоприемник для получения дополнительной информации об аварии и указаний местных властей. Загерметизируйте вентиляционные отверстия, щели на окнах (дверях) и не подходите к ним без необходимости. Сделайте запас воды в герметичных емкостях. Открытые продукты заверните в полиэтиленовую пленку и поместите в холодильник (шкаф).</w:t>
      </w:r>
    </w:p>
    <w:p w:rsidR="00000000" w:rsidDel="00000000" w:rsidP="00000000" w:rsidRDefault="00000000" w:rsidRPr="00000000" w14:paraId="0000000B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Для защиты органов дыхания используйте респиратор, ватно-марлевую повязку или подручные изделия из ткани, смоченные водой для повышения их фильтрующих свойств.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При получении указаний через СМИ проведите йодную профилактику, принимая в течение 7 дней по одной таблетке (0,125 г) йодистого калия, а для детей до 2-х лет – ¼ часть таблетки (0,04 г). При отсутствии йодистого калия используйте йодистый раствор: три-пять капель 5% раствора йода на стакан воды, детям до 2-х лет – одну-две капли.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ДЕЙСТВОВАТЬ НА РАДИОАКТИВНО ЗАГРЯЗНЕННОЙ МЕСТНОСТИ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предупреждения или ослабления воздействия на организм радиоактивных веществ: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выходите из помещения только в случае необходимости и на короткое время, используя при этом респиратор, плащ, резиновые сапоги и перчатки;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на открытой местности не раздевайтесь, не садитесь на землю и не курите, исключите купание в открытых водоемах и сбор лесных ягод, грибов;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территорию возле дома периодически увлажняйте, а в помещении ежедневно проводите тщательную влажную уборку с применением моющих средств;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перед входом в помещение вымойте обувь, вытряхните и почистите влажной щеткой верхнюю одежду;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воду употребляйте только из проверенных источников, а продукты питания – приобретенные в магазинах;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тщательно мойте перед едой руки и полощите рот 0,5%-м раствором питьевой соды,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Соблюдение этих рекомендаций поможет избежать лучевой болезни.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ДЕЙСТВОВАТЬ ПРИ ЭВАКУАЦИИ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Готовясь к эвакуации, приготовьте средства индивидуальной защиты, в том числе подручные (накидки, плащи из пленки, резиновые сапоги, перчатки), сложите в чемодан или рюкзак одежду и обувь по сезону, однодневный запас продуктов, нижнее белье, документы, деньги и другие необходимые вещи. Оберните чемодан (рюкзак) полиэтиленовой пленкой.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Покидая при эвакуации квартиру, отключите все электро- и газовые приборы, вынесите в мусоросборник быстро портящиеся продукты, а на дверь прикрепите объявление «В квартире №___ никого нет». При посадке на транспорт или формировании пешей колонны зарегистрируйтесь у представителя эвакокомиссии. Прибыв в безопасный район, примите душ и смените белье и обувь на не зараженные.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