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AC67F5" w14:textId="14A3F676" w:rsidR="001C191B" w:rsidRPr="00B2713E" w:rsidRDefault="00915C4C">
      <w:pPr>
        <w:rPr>
          <w:rFonts w:ascii="Times New Roman" w:hAnsi="Times New Roman" w:cs="Times New Roman"/>
          <w:b/>
          <w:bCs/>
          <w:lang w:val="en-CA"/>
        </w:rPr>
      </w:pPr>
      <w:r>
        <w:rPr>
          <w:rFonts w:ascii="Times New Roman" w:hAnsi="Times New Roman" w:cs="Times New Roman"/>
          <w:b/>
          <w:bCs/>
          <w:lang w:val="en-CA"/>
        </w:rPr>
        <w:t>Definitions</w:t>
      </w:r>
    </w:p>
    <w:p w14:paraId="33A0BB26" w14:textId="7A77B4FB" w:rsidR="00B04503" w:rsidRDefault="00B04503">
      <w:pPr>
        <w:rPr>
          <w:rFonts w:ascii="Times New Roman" w:hAnsi="Times New Roman" w:cs="Times New Roman"/>
        </w:rPr>
      </w:pPr>
    </w:p>
    <w:p w14:paraId="5D66F2EC" w14:textId="6A7A6AEB" w:rsidR="00272134" w:rsidRDefault="00E20031" w:rsidP="00E20031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EB5DF9">
        <w:rPr>
          <w:rFonts w:ascii="Times New Roman" w:hAnsi="Times New Roman" w:cs="Times New Roman" w:hint="eastAsia"/>
          <w:u w:val="single"/>
        </w:rPr>
        <w:t>T</w:t>
      </w:r>
      <w:r w:rsidRPr="00EB5DF9">
        <w:rPr>
          <w:rFonts w:ascii="Times New Roman" w:hAnsi="Times New Roman" w:cs="Times New Roman"/>
          <w:u w:val="single"/>
        </w:rPr>
        <w:t>imes series plot</w:t>
      </w:r>
      <w:r>
        <w:rPr>
          <w:rFonts w:ascii="Times New Roman" w:hAnsi="Times New Roman" w:cs="Times New Roman"/>
        </w:rPr>
        <w:t xml:space="preserve"> is a scatterplot of the data with time on the x-axis in, typically, equally spaced intervals, and the observations on the y-</w:t>
      </w:r>
      <w:r w:rsidR="00C30B9E">
        <w:rPr>
          <w:rFonts w:ascii="Times New Roman" w:hAnsi="Times New Roman" w:cs="Times New Roman"/>
        </w:rPr>
        <w:t>axis</w:t>
      </w:r>
    </w:p>
    <w:p w14:paraId="255EFBEE" w14:textId="689E109C" w:rsidR="00C30B9E" w:rsidRDefault="00C30B9E" w:rsidP="00C30B9E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or visual clarity adjacent observations are connected by lines</w:t>
      </w:r>
    </w:p>
    <w:p w14:paraId="12F02796" w14:textId="16EEFF6E" w:rsidR="00F05ED2" w:rsidRDefault="00F05ED2" w:rsidP="00871B73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he equally spaced intervals can be in units of years, months, days, hours,… and these units are called the </w:t>
      </w:r>
      <w:r>
        <w:rPr>
          <w:rFonts w:ascii="Times New Roman" w:hAnsi="Times New Roman" w:cs="Times New Roman"/>
          <w:u w:val="single"/>
        </w:rPr>
        <w:t>period</w:t>
      </w:r>
      <w:r>
        <w:rPr>
          <w:rFonts w:ascii="Times New Roman" w:hAnsi="Times New Roman" w:cs="Times New Roman"/>
        </w:rPr>
        <w:t xml:space="preserve"> of the time series</w:t>
      </w:r>
    </w:p>
    <w:p w14:paraId="69C9EA43" w14:textId="29CDCDEB" w:rsidR="00F87880" w:rsidRDefault="00F87880" w:rsidP="00F87880">
      <w:pPr>
        <w:rPr>
          <w:rFonts w:ascii="Times New Roman" w:hAnsi="Times New Roman" w:cs="Times New Roman"/>
        </w:rPr>
      </w:pPr>
    </w:p>
    <w:p w14:paraId="57617202" w14:textId="01CC62C4" w:rsidR="008E4DE2" w:rsidRDefault="008E4DE2" w:rsidP="008E4DE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he </w:t>
      </w:r>
      <w:r>
        <w:rPr>
          <w:rFonts w:ascii="Times New Roman" w:hAnsi="Times New Roman" w:cs="Times New Roman"/>
          <w:u w:val="single"/>
        </w:rPr>
        <w:t>level</w:t>
      </w:r>
      <w:r>
        <w:rPr>
          <w:rFonts w:ascii="Times New Roman" w:hAnsi="Times New Roman" w:cs="Times New Roman"/>
        </w:rPr>
        <w:t xml:space="preserve"> is the local mean of the observations, around which we see random noise</w:t>
      </w:r>
    </w:p>
    <w:p w14:paraId="18F5996D" w14:textId="2A2123BF" w:rsidR="006035AE" w:rsidRDefault="006035AE" w:rsidP="008E4DE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 xml:space="preserve">hen the level varies with time we say there is a </w:t>
      </w:r>
      <w:r>
        <w:rPr>
          <w:rFonts w:ascii="Times New Roman" w:hAnsi="Times New Roman" w:cs="Times New Roman"/>
          <w:u w:val="single"/>
        </w:rPr>
        <w:t>trend</w:t>
      </w:r>
      <w:r>
        <w:rPr>
          <w:rFonts w:ascii="Times New Roman" w:hAnsi="Times New Roman" w:cs="Times New Roman"/>
        </w:rPr>
        <w:t>.</w:t>
      </w:r>
    </w:p>
    <w:p w14:paraId="546511BB" w14:textId="5A0E75B0" w:rsidR="006035AE" w:rsidRPr="008E4DE2" w:rsidRDefault="006035AE" w:rsidP="008E4DE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  <w:u w:val="single"/>
        </w:rPr>
        <w:t>seasonal effect</w:t>
      </w:r>
      <w:r>
        <w:rPr>
          <w:rFonts w:ascii="Times New Roman" w:hAnsi="Times New Roman" w:cs="Times New Roman"/>
        </w:rPr>
        <w:t xml:space="preserve"> is a systematic and calendar related effect which repeats with a given period</w:t>
      </w:r>
    </w:p>
    <w:p w14:paraId="296EDC56" w14:textId="1D07A09E" w:rsidR="00F87880" w:rsidRDefault="00F87880" w:rsidP="00F87880">
      <w:pPr>
        <w:rPr>
          <w:rFonts w:ascii="Times New Roman" w:hAnsi="Times New Roman" w:cs="Times New Roman"/>
        </w:rPr>
      </w:pPr>
    </w:p>
    <w:p w14:paraId="48A98AEA" w14:textId="3679CE18" w:rsidR="00F87880" w:rsidRPr="00F87880" w:rsidRDefault="00F87880" w:rsidP="00F87880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Terms like level, trend and seasonality can only be defined precisely in terms of a modelling exercise.</w:t>
      </w:r>
    </w:p>
    <w:p w14:paraId="2F8D779B" w14:textId="06BF04D4" w:rsidR="005B4764" w:rsidRDefault="005B4764">
      <w:pPr>
        <w:rPr>
          <w:rFonts w:ascii="Times New Roman" w:hAnsi="Times New Roman" w:cs="Times New Roman"/>
        </w:rPr>
      </w:pPr>
    </w:p>
    <w:p w14:paraId="7EE0A8D6" w14:textId="6F3BC19B" w:rsidR="002A6F90" w:rsidRPr="002A6F90" w:rsidRDefault="00B04425" w:rsidP="002A6F90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  <w:u w:val="single"/>
        </w:rPr>
        <w:t>change point</w:t>
      </w:r>
      <w:r>
        <w:rPr>
          <w:rFonts w:ascii="Times New Roman" w:hAnsi="Times New Roman" w:cs="Times New Roman"/>
        </w:rPr>
        <w:t xml:space="preserve"> is a time at which at least of the of the following changes</w:t>
      </w:r>
    </w:p>
    <w:p w14:paraId="53C31A9C" w14:textId="2F1F0A30" w:rsidR="002A6F90" w:rsidRDefault="002A6F90" w:rsidP="002A6F90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data generation process</w:t>
      </w:r>
    </w:p>
    <w:p w14:paraId="54D6A509" w14:textId="1468EE44" w:rsidR="002A6F90" w:rsidRDefault="002A6F90" w:rsidP="002A6F90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way that the data is measured</w:t>
      </w:r>
    </w:p>
    <w:p w14:paraId="188969FE" w14:textId="3DA72830" w:rsidR="002A6F90" w:rsidRDefault="002A6F90" w:rsidP="002A6F90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way that the observation is defined</w:t>
      </w:r>
    </w:p>
    <w:p w14:paraId="50BD8231" w14:textId="0F67F6F7" w:rsidR="002A6F90" w:rsidRDefault="002A6F90" w:rsidP="002A6F90">
      <w:pPr>
        <w:rPr>
          <w:rFonts w:ascii="Times New Roman" w:hAnsi="Times New Roman" w:cs="Times New Roman"/>
        </w:rPr>
      </w:pPr>
    </w:p>
    <w:p w14:paraId="15A07E6D" w14:textId="1FD6AEE1" w:rsidR="006B701A" w:rsidRPr="002A6F90" w:rsidRDefault="006B701A" w:rsidP="002A6F90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Stationarity</w:t>
      </w:r>
      <w:r>
        <w:rPr>
          <w:rFonts w:ascii="Times New Roman" w:hAnsi="Times New Roman" w:cs="Times New Roman"/>
        </w:rPr>
        <w:t xml:space="preserve"> informally means that the underlying random process does not change in time</w:t>
      </w:r>
      <w:r w:rsidR="001249F9">
        <w:rPr>
          <w:rFonts w:ascii="Times New Roman" w:hAnsi="Times New Roman" w:cs="Times New Roman"/>
        </w:rPr>
        <w:t>.</w:t>
      </w:r>
    </w:p>
    <w:p w14:paraId="69524EB0" w14:textId="77777777" w:rsidR="004C12B8" w:rsidRDefault="004C12B8" w:rsidP="004C12B8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Seasonality, trends, non-constant variance and change points are all examples of </w:t>
      </w:r>
      <w:r w:rsidRPr="00CF1D69">
        <w:rPr>
          <w:rFonts w:ascii="Times New Roman" w:hAnsi="Times New Roman" w:cs="Times New Roman"/>
        </w:rPr>
        <w:t>non-stationarity.</w:t>
      </w:r>
    </w:p>
    <w:p w14:paraId="699ABF8D" w14:textId="66D12375" w:rsidR="00B04503" w:rsidRPr="00735145" w:rsidRDefault="00735145" w:rsidP="00735145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we have a stationary process we would be able to assume that, at least statistically, the future is similar to the past</w:t>
      </w:r>
    </w:p>
    <w:p w14:paraId="2F9ED5C8" w14:textId="7B7C33F1" w:rsidR="00B04503" w:rsidRPr="004C12B8" w:rsidRDefault="00B04503">
      <w:pPr>
        <w:rPr>
          <w:rFonts w:ascii="Times New Roman" w:hAnsi="Times New Roman" w:cs="Times New Roman"/>
        </w:rPr>
      </w:pPr>
    </w:p>
    <w:p w14:paraId="66E1A008" w14:textId="217DBAB6" w:rsidR="00BB07E9" w:rsidRDefault="00BB07E9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F708CDD" w14:textId="3AAF1AE5" w:rsidR="00B04503" w:rsidRPr="00BB07E9" w:rsidRDefault="00BB07E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lastRenderedPageBreak/>
        <w:t>T</w:t>
      </w:r>
      <w:r>
        <w:rPr>
          <w:rFonts w:ascii="Times New Roman" w:hAnsi="Times New Roman" w:cs="Times New Roman"/>
          <w:b/>
          <w:bCs/>
        </w:rPr>
        <w:t>ime Series Models</w:t>
      </w:r>
    </w:p>
    <w:p w14:paraId="414C564C" w14:textId="7A42C3A9" w:rsidR="00B04503" w:rsidRDefault="00B04503">
      <w:pPr>
        <w:rPr>
          <w:rFonts w:ascii="Times New Roman" w:hAnsi="Times New Roman" w:cs="Times New Roman"/>
        </w:rPr>
      </w:pPr>
    </w:p>
    <w:p w14:paraId="6E5932D6" w14:textId="340A32FF" w:rsidR="002B29C7" w:rsidRDefault="00605995" w:rsidP="00605995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Markov Chain</w:t>
      </w:r>
      <w:r>
        <w:rPr>
          <w:rFonts w:ascii="Times New Roman" w:hAnsi="Times New Roman" w:cs="Times New Roman"/>
        </w:rPr>
        <w:t xml:space="preserve"> is a form of stochastic iteration. It is a sequence X</w:t>
      </w:r>
      <w:r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</w:rPr>
        <w:t xml:space="preserve"> od dependent random variables where the distribution of </w:t>
      </w:r>
      <w:proofErr w:type="spellStart"/>
      <w:r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  <w:vertAlign w:val="subscript"/>
        </w:rPr>
        <w:t>n+1</w:t>
      </w:r>
      <w:proofErr w:type="spellEnd"/>
      <w:r>
        <w:rPr>
          <w:rFonts w:ascii="Times New Roman" w:hAnsi="Times New Roman" w:cs="Times New Roman"/>
        </w:rPr>
        <w:t xml:space="preserve"> depends on </w:t>
      </w:r>
      <w:proofErr w:type="spellStart"/>
      <w:r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  <w:vertAlign w:val="subscript"/>
        </w:rPr>
        <w:t>n</w:t>
      </w:r>
      <w:proofErr w:type="spellEnd"/>
      <w:r>
        <w:rPr>
          <w:rFonts w:ascii="Times New Roman" w:hAnsi="Times New Roman" w:cs="Times New Roman"/>
        </w:rPr>
        <w:t xml:space="preserve"> and only on </w:t>
      </w:r>
      <w:proofErr w:type="spellStart"/>
      <w:r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  <w:vertAlign w:val="subscript"/>
        </w:rPr>
        <w:t>n</w:t>
      </w:r>
      <w:proofErr w:type="spellEnd"/>
      <w:r>
        <w:rPr>
          <w:rFonts w:ascii="Times New Roman" w:hAnsi="Times New Roman" w:cs="Times New Roman"/>
        </w:rPr>
        <w:t>. Which means</w:t>
      </w:r>
    </w:p>
    <w:p w14:paraId="06533E00" w14:textId="3F647EF0" w:rsidR="00605995" w:rsidRPr="00B252C3" w:rsidRDefault="007C7745" w:rsidP="00605995">
      <w:pPr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n+1</m:t>
                  </m:r>
                </m:sub>
              </m:sSub>
              <m:r>
                <w:rPr>
                  <w:rFonts w:ascii="Cambria Math" w:hAnsi="Cambria Math" w:cs="Times New Roman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</w:rPr>
                <m:t>,…,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=P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n+1</m:t>
                  </m:r>
                </m:sub>
              </m:sSub>
              <m:r>
                <w:rPr>
                  <w:rFonts w:ascii="Cambria Math" w:hAnsi="Cambria Math" w:cs="Times New Roman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n</m:t>
                  </m:r>
                </m:sub>
              </m:sSub>
            </m:e>
          </m:d>
        </m:oMath>
      </m:oMathPara>
    </w:p>
    <w:p w14:paraId="0D669F0C" w14:textId="77777777" w:rsidR="00B252C3" w:rsidRPr="00605995" w:rsidRDefault="00B252C3" w:rsidP="00605995">
      <w:pPr>
        <w:rPr>
          <w:rFonts w:ascii="Times New Roman" w:hAnsi="Times New Roman" w:cs="Times New Roman"/>
        </w:rPr>
      </w:pPr>
    </w:p>
    <w:p w14:paraId="56E636C2" w14:textId="34F04B61" w:rsidR="00B04503" w:rsidRPr="00B252C3" w:rsidRDefault="0095211D" w:rsidP="0095211D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</w:t>
      </w:r>
      <w:proofErr w:type="spellStart"/>
      <w:r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  <w:vertAlign w:val="subscript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r w:rsidR="00A95499">
        <w:rPr>
          <w:rFonts w:ascii="Times New Roman" w:hAnsi="Times New Roman" w:cs="Times New Roman"/>
        </w:rPr>
        <w:t xml:space="preserve">takes values in the finite set S = {1, …, K}, it is a </w:t>
      </w:r>
      <w:r w:rsidR="00A95499">
        <w:rPr>
          <w:rFonts w:ascii="Times New Roman" w:hAnsi="Times New Roman" w:cs="Times New Roman"/>
          <w:u w:val="single"/>
        </w:rPr>
        <w:t>discrete space Markov chain</w:t>
      </w:r>
    </w:p>
    <w:p w14:paraId="01888EAD" w14:textId="77777777" w:rsidR="00B252C3" w:rsidRPr="00B252C3" w:rsidRDefault="00B252C3" w:rsidP="00B252C3">
      <w:pPr>
        <w:rPr>
          <w:rFonts w:ascii="Times New Roman" w:hAnsi="Times New Roman" w:cs="Times New Roman"/>
        </w:rPr>
      </w:pPr>
    </w:p>
    <w:p w14:paraId="14795464" w14:textId="218FD21E" w:rsidR="00FD2DD0" w:rsidRDefault="00FD2DD0" w:rsidP="0095211D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defines the K * K transition matrix, the</w:t>
      </w:r>
      <w:r w:rsidRPr="001F40F9">
        <w:rPr>
          <w:rFonts w:ascii="Times New Roman" w:hAnsi="Times New Roman" w:cs="Times New Roman"/>
          <w:u w:val="single"/>
        </w:rPr>
        <w:t xml:space="preserve"> n-step probabilities</w:t>
      </w:r>
      <w:r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i,j</m:t>
            </m:r>
          </m:e>
        </m:d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are defined as</w:t>
      </w:r>
    </w:p>
    <w:p w14:paraId="257C7F99" w14:textId="57802B6D" w:rsidR="00FD2DD0" w:rsidRPr="001F40F9" w:rsidRDefault="00A82E72" w:rsidP="00FD2DD0">
      <w:pPr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i,j</m:t>
              </m:r>
            </m:e>
          </m:d>
          <m:r>
            <w:rPr>
              <w:rFonts w:ascii="Cambria Math" w:hAnsi="Cambria Math" w:cs="Times New Roman"/>
            </w:rPr>
            <m:t>=P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</w:rPr>
                <m:t>=j|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</w:rPr>
                <m:t>=i</m:t>
              </m:r>
            </m:e>
          </m:d>
          <m:r>
            <w:rPr>
              <w:rFonts w:ascii="Cambria Math" w:hAnsi="Cambria Math" w:cs="Times New Roman"/>
            </w:rPr>
            <m:t>=P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n+k</m:t>
                  </m:r>
                </m:sub>
              </m:sSub>
              <m:r>
                <w:rPr>
                  <w:rFonts w:ascii="Cambria Math" w:hAnsi="Cambria Math" w:cs="Times New Roman"/>
                </w:rPr>
                <m:t>=j|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</w:rPr>
                <m:t>=i</m:t>
              </m:r>
            </m:e>
          </m:d>
        </m:oMath>
      </m:oMathPara>
    </w:p>
    <w:p w14:paraId="6B0EE92F" w14:textId="18B0E141" w:rsidR="001F40F9" w:rsidRDefault="001F40F9" w:rsidP="00FD2DD0">
      <w:pPr>
        <w:rPr>
          <w:rFonts w:ascii="Times New Roman" w:hAnsi="Times New Roman" w:cs="Times New Roman"/>
        </w:rPr>
      </w:pPr>
    </w:p>
    <w:p w14:paraId="54BE44DE" w14:textId="5136F257" w:rsidR="002A2153" w:rsidRDefault="002A2153" w:rsidP="002A2153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large n the n-step transition probability often converge to equilibrium distribution which is independent of the past</w:t>
      </w:r>
    </w:p>
    <w:p w14:paraId="43FBC43A" w14:textId="27BF521B" w:rsidR="009249A4" w:rsidRDefault="009249A4" w:rsidP="009249A4">
      <w:pPr>
        <w:rPr>
          <w:rFonts w:ascii="Times New Roman" w:hAnsi="Times New Roman" w:cs="Times New Roman"/>
        </w:rPr>
      </w:pPr>
    </w:p>
    <w:p w14:paraId="71BDAB26" w14:textId="74A5C4FA" w:rsidR="00F16D16" w:rsidRDefault="00F16D16" w:rsidP="00F16D16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he following figure shows a realization of a 4-state Markov chain which has the transition matrix</w:t>
      </w:r>
    </w:p>
    <w:p w14:paraId="2B5E3428" w14:textId="76B1E55A" w:rsidR="00F16D16" w:rsidRPr="00F16D16" w:rsidRDefault="00F16D16" w:rsidP="00F16D16">
      <w:pPr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P=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</w:rPr>
                      <m:t>0.9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0.1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0.0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0.0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</w:rPr>
                      <m:t>0.0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0.8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0.1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0.0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0.0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0.1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0.0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0.0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0.9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0.1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0.0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0.9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16829A17" w14:textId="23DA8B62" w:rsidR="00F16D16" w:rsidRPr="00F16D16" w:rsidRDefault="00F87163" w:rsidP="00F8716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221F09E" wp14:editId="192C05ED">
            <wp:extent cx="2441050" cy="2720756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085" t="22781" r="78439" b="48536"/>
                    <a:stretch/>
                  </pic:blipFill>
                  <pic:spPr bwMode="auto">
                    <a:xfrm>
                      <a:off x="0" y="0"/>
                      <a:ext cx="2462255" cy="2744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A32EC" w14:textId="352E099E" w:rsidR="00F16D16" w:rsidRDefault="00F87163" w:rsidP="00F87163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 the following is its equilibrium distribution</w:t>
      </w:r>
    </w:p>
    <w:p w14:paraId="4233B0D0" w14:textId="2F61C796" w:rsidR="00885DCC" w:rsidRPr="00885DCC" w:rsidRDefault="00885DCC" w:rsidP="001B224C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5328A47" wp14:editId="598DAAFC">
            <wp:extent cx="2241909" cy="2720135"/>
            <wp:effectExtent l="0" t="0" r="635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131" t="22781" r="64571" b="48536"/>
                    <a:stretch/>
                  </pic:blipFill>
                  <pic:spPr bwMode="auto">
                    <a:xfrm>
                      <a:off x="0" y="0"/>
                      <a:ext cx="2261900" cy="2744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B45C5" w14:textId="4A3060D2" w:rsidR="00B04503" w:rsidRPr="00B04503" w:rsidRDefault="00B04503">
      <w:pPr>
        <w:rPr>
          <w:rFonts w:ascii="Times New Roman" w:hAnsi="Times New Roman" w:cs="Times New Roman"/>
        </w:rPr>
      </w:pPr>
    </w:p>
    <w:p w14:paraId="3CFF325A" w14:textId="772032C5" w:rsidR="00B04503" w:rsidRDefault="00B04503">
      <w:pPr>
        <w:rPr>
          <w:rFonts w:ascii="Times New Roman" w:hAnsi="Times New Roman" w:cs="Times New Roman"/>
        </w:rPr>
      </w:pPr>
    </w:p>
    <w:p w14:paraId="29489BB1" w14:textId="51CD876D" w:rsidR="001B224C" w:rsidRDefault="001B224C" w:rsidP="001B224C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 xml:space="preserve">random walk) Consider a continuous state space Markov chain. Let </w:t>
      </w:r>
      <w:proofErr w:type="spellStart"/>
      <w:r>
        <w:rPr>
          <w:rFonts w:ascii="Times New Roman" w:hAnsi="Times New Roman" w:cs="Times New Roman"/>
        </w:rPr>
        <w:t>Z</w:t>
      </w:r>
      <w:r>
        <w:rPr>
          <w:rFonts w:ascii="Times New Roman" w:hAnsi="Times New Roman" w:cs="Times New Roman"/>
          <w:vertAlign w:val="subscript"/>
        </w:rPr>
        <w:t>t</w:t>
      </w:r>
      <w:proofErr w:type="spellEnd"/>
      <w:r>
        <w:rPr>
          <w:rFonts w:ascii="Times New Roman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t</m:t>
        </m:r>
        <m:r>
          <m:rPr>
            <m:scr m:val="double-struck"/>
          </m:rPr>
          <w:rPr>
            <w:rFonts w:ascii="Cambria Math" w:hAnsi="Cambria Math" w:cs="Times New Roman"/>
          </w:rPr>
          <m:t>∈Z</m:t>
        </m:r>
      </m:oMath>
      <w:r>
        <w:rPr>
          <w:rFonts w:ascii="Times New Roman" w:hAnsi="Times New Roman" w:cs="Times New Roman"/>
        </w:rPr>
        <w:t>, be an i.i.d sequence of random variables. The series defined by</w:t>
      </w:r>
    </w:p>
    <w:p w14:paraId="0304AF3D" w14:textId="030DEED0" w:rsidR="001B224C" w:rsidRPr="004122EA" w:rsidRDefault="00A82E72" w:rsidP="005356C5">
      <w:pPr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≔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</w:rPr>
            <m:t xml:space="preserve"> </m:t>
          </m:r>
        </m:oMath>
      </m:oMathPara>
    </w:p>
    <w:p w14:paraId="488F66B9" w14:textId="594800A8" w:rsidR="004122EA" w:rsidRPr="004122EA" w:rsidRDefault="004122EA" w:rsidP="004122EA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t = 1, 2, …, is called a </w:t>
      </w:r>
      <w:r>
        <w:rPr>
          <w:rFonts w:ascii="Times New Roman" w:hAnsi="Times New Roman" w:cs="Times New Roman"/>
          <w:u w:val="single"/>
        </w:rPr>
        <w:t>random walk</w:t>
      </w:r>
    </w:p>
    <w:p w14:paraId="78A78374" w14:textId="3A4E1FD2" w:rsidR="00B04503" w:rsidRDefault="00B04503">
      <w:pPr>
        <w:rPr>
          <w:rFonts w:ascii="Times New Roman" w:hAnsi="Times New Roman" w:cs="Times New Roman"/>
        </w:rPr>
      </w:pPr>
    </w:p>
    <w:p w14:paraId="62279F9E" w14:textId="728D933C" w:rsidR="004122EA" w:rsidRDefault="004122EA">
      <w:pPr>
        <w:rPr>
          <w:rFonts w:ascii="Times New Roman" w:hAnsi="Times New Roman" w:cs="Times New Roman"/>
        </w:rPr>
      </w:pPr>
    </w:p>
    <w:p w14:paraId="3C566214" w14:textId="4EBAC250" w:rsidR="00DF005C" w:rsidRDefault="00DF005C" w:rsidP="00DF005C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related Markov process has the following definition</w:t>
      </w:r>
    </w:p>
    <w:p w14:paraId="6DBD4A9B" w14:textId="77777777" w:rsidR="00A765DC" w:rsidRDefault="00A765DC" w:rsidP="00DF005C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</w:p>
    <w:p w14:paraId="082A56E4" w14:textId="253C7858" w:rsidR="00541D22" w:rsidRDefault="00541D22" w:rsidP="00DF005C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 xml:space="preserve">Autoregressive model) Let </w:t>
      </w:r>
      <w:proofErr w:type="spellStart"/>
      <w:r>
        <w:rPr>
          <w:rFonts w:ascii="Times New Roman" w:hAnsi="Times New Roman" w:cs="Times New Roman"/>
        </w:rPr>
        <w:t>Z</w:t>
      </w:r>
      <w:r>
        <w:rPr>
          <w:rFonts w:ascii="Times New Roman" w:hAnsi="Times New Roman" w:cs="Times New Roman"/>
          <w:vertAlign w:val="subscript"/>
        </w:rPr>
        <w:t>t</w:t>
      </w:r>
      <w:proofErr w:type="spellEnd"/>
      <w:r>
        <w:rPr>
          <w:rFonts w:ascii="Times New Roman" w:hAnsi="Times New Roman" w:cs="Times New Roman"/>
        </w:rPr>
        <w:t xml:space="preserve"> , </w:t>
      </w:r>
      <m:oMath>
        <m:r>
          <w:rPr>
            <w:rFonts w:ascii="Cambria Math" w:hAnsi="Cambria Math" w:cs="Times New Roman"/>
          </w:rPr>
          <m:t>t</m:t>
        </m:r>
        <m:r>
          <m:rPr>
            <m:scr m:val="double-struck"/>
          </m:rPr>
          <w:rPr>
            <w:rFonts w:ascii="Cambria Math" w:hAnsi="Cambria Math" w:cs="Times New Roman"/>
          </w:rPr>
          <m:t>∈Z</m:t>
        </m:r>
      </m:oMath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 w:rsidR="00A83CF5">
        <w:rPr>
          <w:rFonts w:ascii="Times New Roman" w:hAnsi="Times New Roman" w:cs="Times New Roman"/>
        </w:rPr>
        <w:t xml:space="preserve">be an i.i.d sequence of </w:t>
      </w:r>
      <m:oMath>
        <m:r>
          <w:rPr>
            <w:rFonts w:ascii="Cambria Math" w:hAnsi="Cambria Math" w:cs="Times New Roman"/>
          </w:rPr>
          <m:t>N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0,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σ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d>
      </m:oMath>
      <w:r w:rsidR="00770BB4">
        <w:rPr>
          <w:rFonts w:ascii="Times New Roman" w:hAnsi="Times New Roman" w:cs="Times New Roman" w:hint="eastAsia"/>
        </w:rPr>
        <w:t xml:space="preserve"> </w:t>
      </w:r>
      <w:r w:rsidR="00770BB4">
        <w:rPr>
          <w:rFonts w:ascii="Times New Roman" w:hAnsi="Times New Roman" w:cs="Times New Roman"/>
        </w:rPr>
        <w:t>random variables. The series defined by</w:t>
      </w:r>
    </w:p>
    <w:p w14:paraId="1BE1924D" w14:textId="11562A64" w:rsidR="00770BB4" w:rsidRPr="00830032" w:rsidRDefault="00A82E72" w:rsidP="00770BB4">
      <w:pPr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=ϕ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t-1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Z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</m:oMath>
      </m:oMathPara>
    </w:p>
    <w:p w14:paraId="31A4EAFD" w14:textId="48D0F4D3" w:rsidR="00830032" w:rsidRDefault="00830032" w:rsidP="00830032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all </w:t>
      </w:r>
      <m:oMath>
        <m:r>
          <w:rPr>
            <w:rFonts w:ascii="Cambria Math" w:hAnsi="Cambria Math" w:cs="Times New Roman"/>
          </w:rPr>
          <m:t>t</m:t>
        </m:r>
        <m:r>
          <m:rPr>
            <m:scr m:val="double-struck"/>
          </m:rPr>
          <w:rPr>
            <w:rFonts w:ascii="Cambria Math" w:hAnsi="Cambria Math" w:cs="Times New Roman"/>
          </w:rPr>
          <m:t>∈Z</m:t>
        </m:r>
      </m:oMath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is called a </w:t>
      </w:r>
      <w:r>
        <w:rPr>
          <w:rFonts w:ascii="Times New Roman" w:hAnsi="Times New Roman" w:cs="Times New Roman"/>
          <w:u w:val="single"/>
        </w:rPr>
        <w:t>first order autoregressive process (AR(1))</w:t>
      </w:r>
      <w:r>
        <w:rPr>
          <w:rFonts w:ascii="Times New Roman" w:hAnsi="Times New Roman" w:cs="Times New Roman"/>
        </w:rPr>
        <w:t xml:space="preserve"> process.</w:t>
      </w:r>
    </w:p>
    <w:p w14:paraId="134D2B8E" w14:textId="0E420F99" w:rsidR="003F183E" w:rsidRDefault="003F183E" w:rsidP="003F183E">
      <w:pPr>
        <w:rPr>
          <w:rFonts w:ascii="Times New Roman" w:hAnsi="Times New Roman" w:cs="Times New Roman"/>
        </w:rPr>
      </w:pPr>
    </w:p>
    <w:p w14:paraId="175D2B4A" w14:textId="7AD0E975" w:rsidR="003F183E" w:rsidRPr="003F183E" w:rsidRDefault="003F183E" w:rsidP="003F183E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Note: not all time series have to be on discrete time points. If the time period of observation is arbitrary then we talk about </w:t>
      </w:r>
      <w:r w:rsidRPr="007A6860">
        <w:rPr>
          <w:rFonts w:ascii="Times New Roman" w:hAnsi="Times New Roman" w:cs="Times New Roman"/>
          <w:u w:val="single"/>
        </w:rPr>
        <w:t>continuous time stochastic processes</w:t>
      </w:r>
    </w:p>
    <w:p w14:paraId="1A5A08D3" w14:textId="11E40A75" w:rsidR="00B04503" w:rsidRDefault="00B04503">
      <w:pPr>
        <w:rPr>
          <w:rFonts w:ascii="Times New Roman" w:hAnsi="Times New Roman" w:cs="Times New Roman"/>
        </w:rPr>
      </w:pPr>
    </w:p>
    <w:p w14:paraId="7471DE94" w14:textId="77777777" w:rsidR="00A765DC" w:rsidRDefault="00A765DC">
      <w:pPr>
        <w:rPr>
          <w:rFonts w:ascii="Times New Roman" w:hAnsi="Times New Roman" w:cs="Times New Roman"/>
        </w:rPr>
      </w:pPr>
    </w:p>
    <w:p w14:paraId="7DC43F5D" w14:textId="73F3A9BA" w:rsidR="002E15DC" w:rsidRDefault="002E15DC">
      <w:pPr>
        <w:rPr>
          <w:rFonts w:ascii="Times New Roman" w:hAnsi="Times New Roman" w:cs="Times New Roman"/>
        </w:rPr>
      </w:pPr>
    </w:p>
    <w:p w14:paraId="65C34B4A" w14:textId="23220920" w:rsidR="00A765DC" w:rsidRDefault="002F4C9B" w:rsidP="00A765DC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Brownian motion)</w:t>
      </w:r>
      <w:r w:rsidR="00C10BC9">
        <w:rPr>
          <w:rFonts w:ascii="Times New Roman" w:hAnsi="Times New Roman" w:cs="Times New Roman"/>
        </w:rPr>
        <w:t xml:space="preserve"> A </w:t>
      </w:r>
      <w:r w:rsidR="00C10BC9">
        <w:rPr>
          <w:rFonts w:ascii="Times New Roman" w:hAnsi="Times New Roman" w:cs="Times New Roman"/>
          <w:u w:val="single"/>
        </w:rPr>
        <w:t>Brownian motion</w:t>
      </w:r>
      <w:r w:rsidR="00C10BC9">
        <w:rPr>
          <w:rFonts w:ascii="Times New Roman" w:hAnsi="Times New Roman" w:cs="Times New Roman"/>
        </w:rPr>
        <w:t xml:space="preserve"> or Wiener process is a continuous-time stochastic process which is the unique process </w:t>
      </w:r>
      <w:proofErr w:type="spellStart"/>
      <w:r w:rsidR="00C10BC9">
        <w:rPr>
          <w:rFonts w:ascii="Times New Roman" w:hAnsi="Times New Roman" w:cs="Times New Roman"/>
        </w:rPr>
        <w:t>W</w:t>
      </w:r>
      <w:r w:rsidR="00C10BC9">
        <w:rPr>
          <w:rFonts w:ascii="Times New Roman" w:hAnsi="Times New Roman" w:cs="Times New Roman"/>
          <w:vertAlign w:val="subscript"/>
        </w:rPr>
        <w:t>t</w:t>
      </w:r>
      <w:proofErr w:type="spellEnd"/>
      <w:r w:rsidR="00C10BC9">
        <w:rPr>
          <w:rFonts w:ascii="Times New Roman" w:hAnsi="Times New Roman" w:cs="Times New Roman"/>
        </w:rPr>
        <w:t xml:space="preserve"> which satisfies the following</w:t>
      </w:r>
    </w:p>
    <w:p w14:paraId="6BC4DAF4" w14:textId="37010828" w:rsidR="00714A32" w:rsidRDefault="00714A32" w:rsidP="00714A32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  <w:vertAlign w:val="subscript"/>
        </w:rPr>
        <w:t>0</w:t>
      </w:r>
      <w:proofErr w:type="spellEnd"/>
      <w:r>
        <w:rPr>
          <w:rFonts w:ascii="Times New Roman" w:hAnsi="Times New Roman" w:cs="Times New Roman"/>
        </w:rPr>
        <w:t xml:space="preserve"> = 0</w:t>
      </w:r>
    </w:p>
    <w:p w14:paraId="3DA2BA3A" w14:textId="3EEEE589" w:rsidR="00714A32" w:rsidRDefault="00714A32" w:rsidP="00714A32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function </w:t>
      </w:r>
      <m:oMath>
        <m:r>
          <w:rPr>
            <w:rFonts w:ascii="Cambria Math" w:hAnsi="Cambria Math" w:cs="Times New Roman"/>
          </w:rPr>
          <m:t>t→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is almost surely everywhere continuous</w:t>
      </w:r>
    </w:p>
    <w:p w14:paraId="6DE87E9A" w14:textId="4E92C655" w:rsidR="00CB44FC" w:rsidRDefault="00CB44FC" w:rsidP="00714A32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increments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</m:sub>
        </m:sSub>
        <m:r>
          <w:rPr>
            <w:rFonts w:ascii="Cambria Math" w:hAnsi="Cambria Math" w:cs="Times New Roman"/>
          </w:rPr>
          <m:t xml:space="preserve"> </m:t>
        </m:r>
      </m:oMath>
      <w:r w:rsidR="009560AC">
        <w:rPr>
          <w:rFonts w:ascii="Times New Roman" w:hAnsi="Times New Roman" w:cs="Times New Roman" w:hint="eastAsia"/>
        </w:rPr>
        <w:t xml:space="preserve"> </w:t>
      </w:r>
      <w:r w:rsidR="009560AC">
        <w:rPr>
          <w:rFonts w:ascii="Times New Roman" w:hAnsi="Times New Roman" w:cs="Times New Roman"/>
        </w:rPr>
        <w:t xml:space="preserve">are independent when </w:t>
      </w:r>
      <m:oMath>
        <m:r>
          <w:rPr>
            <w:rFonts w:ascii="Cambria Math" w:hAnsi="Cambria Math" w:cs="Times New Roman"/>
          </w:rPr>
          <m:t>0≤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&lt;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≤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&lt;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</w:p>
    <w:p w14:paraId="6FCF9966" w14:textId="7162650F" w:rsidR="009560AC" w:rsidRDefault="009560AC" w:rsidP="00714A32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increment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  <m:r>
          <w:rPr>
            <w:rFonts w:ascii="Cambria Math" w:hAnsi="Cambria Math" w:cs="Times New Roman"/>
          </w:rPr>
          <m:t xml:space="preserve"> </m:t>
        </m:r>
      </m:oMath>
      <w:r>
        <w:rPr>
          <w:rFonts w:ascii="Times New Roman" w:hAnsi="Times New Roman" w:cs="Times New Roman" w:hint="eastAsia"/>
        </w:rPr>
        <w:t>h</w:t>
      </w:r>
      <w:r>
        <w:rPr>
          <w:rFonts w:ascii="Times New Roman" w:hAnsi="Times New Roman" w:cs="Times New Roman"/>
        </w:rPr>
        <w:t xml:space="preserve">as a N (0, t-s) distribution for </w:t>
      </w:r>
      <m:oMath>
        <m:r>
          <w:rPr>
            <w:rFonts w:ascii="Cambria Math" w:hAnsi="Cambria Math" w:cs="Times New Roman"/>
          </w:rPr>
          <m:t>0≤s&lt;t</m:t>
        </m:r>
      </m:oMath>
    </w:p>
    <w:p w14:paraId="66CBE9AE" w14:textId="66381C64" w:rsidR="005203C6" w:rsidRDefault="005203C6" w:rsidP="005203C6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 think of the Brownian motion as a limit of the random walk when time intervals shrink to zero, and we illustrate a realized path in the following figure</w:t>
      </w:r>
    </w:p>
    <w:p w14:paraId="11A627EF" w14:textId="76754775" w:rsidR="005203C6" w:rsidRPr="005203C6" w:rsidRDefault="005203C6" w:rsidP="004853E8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C434579" wp14:editId="1351880B">
            <wp:extent cx="2666393" cy="2417197"/>
            <wp:effectExtent l="0" t="0" r="63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251" t="46903" r="73613" b="27092"/>
                    <a:stretch/>
                  </pic:blipFill>
                  <pic:spPr bwMode="auto">
                    <a:xfrm>
                      <a:off x="0" y="0"/>
                      <a:ext cx="2704094" cy="2451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367D3" w14:textId="5952D015" w:rsidR="00B04503" w:rsidRPr="00CB44FC" w:rsidRDefault="00B04503">
      <w:pPr>
        <w:rPr>
          <w:rFonts w:ascii="Times New Roman" w:hAnsi="Times New Roman" w:cs="Times New Roman"/>
        </w:rPr>
      </w:pPr>
    </w:p>
    <w:p w14:paraId="5905ABF1" w14:textId="2C2A47C1" w:rsidR="00B04503" w:rsidRDefault="000805AD" w:rsidP="000805AD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 xml:space="preserve">Non-constant variance process) if we want models where the underlying variance of the process changes with time then one possibility is to use an </w:t>
      </w:r>
      <w:r>
        <w:rPr>
          <w:rFonts w:ascii="Times New Roman" w:hAnsi="Times New Roman" w:cs="Times New Roman"/>
          <w:u w:val="single"/>
        </w:rPr>
        <w:t>Auto-Regressive Conditional Heteroscedasticity (ARCH) model</w:t>
      </w:r>
      <w:r>
        <w:rPr>
          <w:rFonts w:ascii="Times New Roman" w:hAnsi="Times New Roman" w:cs="Times New Roman"/>
        </w:rPr>
        <w:t xml:space="preserve">. </w:t>
      </w:r>
    </w:p>
    <w:p w14:paraId="6D0F857C" w14:textId="2CAF1DE1" w:rsidR="006D3681" w:rsidRDefault="006D3681" w:rsidP="000805AD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define the model by a hierarchically: first define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σ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Z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where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Z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  <m:r>
          <w:rPr>
            <w:rFonts w:ascii="Cambria Math" w:hAnsi="Cambria Math" w:cs="Times New Roman"/>
          </w:rPr>
          <m:t xml:space="preserve"> ~ N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0,1</m:t>
            </m:r>
          </m:e>
        </m:d>
        <m:r>
          <w:rPr>
            <w:rFonts w:ascii="Cambria Math" w:hAnsi="Cambria Math" w:cs="Times New Roman"/>
          </w:rPr>
          <m:t xml:space="preserve"> i.i.d</m:t>
        </m:r>
      </m:oMath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but treat </w:t>
      </w:r>
      <m:oMath>
        <m:r>
          <w:rPr>
            <w:rFonts w:ascii="Cambria Math" w:hAnsi="Cambria Math" w:cs="Times New Roman"/>
          </w:rPr>
          <m:t>σ</m:t>
        </m:r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as being random such that</w:t>
      </w:r>
    </w:p>
    <w:p w14:paraId="551A09DE" w14:textId="2578F90D" w:rsidR="00795723" w:rsidRPr="00795723" w:rsidRDefault="00A82E72" w:rsidP="00795723">
      <w:pPr>
        <w:rPr>
          <w:rFonts w:ascii="Times New Roman" w:hAnsi="Times New Roman"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σ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  <m:sup>
              <m:r>
                <w:rPr>
                  <w:rFonts w:ascii="Cambria Math" w:hAnsi="Cambria Math" w:cs="Times New Roman"/>
                </w:rPr>
                <m:t>2</m:t>
              </m:r>
            </m:sup>
          </m:sSubSup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α</m:t>
              </m:r>
            </m:e>
            <m:sub>
              <m:r>
                <w:rPr>
                  <w:rFonts w:ascii="Cambria Math" w:hAnsi="Cambria Math" w:cs="Times New Roman"/>
                </w:rPr>
                <m:t>0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α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t-1</m:t>
              </m:r>
            </m:sub>
            <m:sup>
              <m:r>
                <w:rPr>
                  <w:rFonts w:ascii="Cambria Math" w:hAnsi="Cambria Math" w:cs="Times New Roman"/>
                </w:rPr>
                <m:t>2</m:t>
              </m:r>
            </m:sup>
          </m:sSubSup>
          <m:r>
            <w:rPr>
              <w:rFonts w:ascii="Cambria Math" w:hAnsi="Cambria Math" w:cs="Times New Roman"/>
            </w:rPr>
            <m:t>+…+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α</m:t>
              </m:r>
            </m:e>
            <m:sub>
              <m:r>
                <w:rPr>
                  <w:rFonts w:ascii="Cambria Math" w:hAnsi="Cambria Math" w:cs="Times New Roman"/>
                </w:rPr>
                <m:t>q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t-q</m:t>
              </m:r>
            </m:sub>
            <m:sup>
              <m:r>
                <w:rPr>
                  <w:rFonts w:ascii="Cambria Math" w:hAnsi="Cambria Math" w:cs="Times New Roman"/>
                </w:rPr>
                <m:t>2</m:t>
              </m:r>
            </m:sup>
          </m:sSubSup>
        </m:oMath>
      </m:oMathPara>
    </w:p>
    <w:p w14:paraId="692AF88B" w14:textId="47A05671" w:rsidR="00B04503" w:rsidRDefault="00E15F32" w:rsidP="00E15F32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 the variance is time dependent – a large value of </w:t>
      </w:r>
      <w:proofErr w:type="spellStart"/>
      <w:r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  <w:vertAlign w:val="subscript"/>
        </w:rPr>
        <w:t>t</w:t>
      </w:r>
      <w:proofErr w:type="spellEnd"/>
      <w:r>
        <w:rPr>
          <w:rFonts w:ascii="Times New Roman" w:hAnsi="Times New Roman" w:cs="Times New Roman"/>
        </w:rPr>
        <w:t xml:space="preserve"> will result in period of high volatility.</w:t>
      </w:r>
    </w:p>
    <w:p w14:paraId="6D20F7D4" w14:textId="5F75D9E3" w:rsidR="00E15F32" w:rsidRDefault="00E15F32" w:rsidP="00E15F32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illustrate an example of a realization in the following figure</w:t>
      </w:r>
    </w:p>
    <w:p w14:paraId="4734C3DD" w14:textId="181C7B97" w:rsidR="00C16023" w:rsidRDefault="00C16023" w:rsidP="009C721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BE1012" wp14:editId="1196F402">
            <wp:extent cx="2980883" cy="24092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648" t="60571" r="68330" b="7786"/>
                    <a:stretch/>
                  </pic:blipFill>
                  <pic:spPr bwMode="auto">
                    <a:xfrm>
                      <a:off x="0" y="0"/>
                      <a:ext cx="3032727" cy="2451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03CCF" w14:textId="6E3D7D64" w:rsidR="00C16023" w:rsidRDefault="00C16023" w:rsidP="00C16023">
      <w:pPr>
        <w:rPr>
          <w:rFonts w:ascii="Times New Roman" w:hAnsi="Times New Roman" w:cs="Times New Roman"/>
        </w:rPr>
      </w:pPr>
    </w:p>
    <w:p w14:paraId="48006262" w14:textId="4A127066" w:rsidR="00C71885" w:rsidRDefault="00C71885" w:rsidP="00C71885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(Gaussian process) </w:t>
      </w:r>
      <w:r w:rsidR="00E21BB8">
        <w:rPr>
          <w:rFonts w:ascii="Times New Roman" w:hAnsi="Times New Roman" w:cs="Times New Roman"/>
        </w:rPr>
        <w:t xml:space="preserve">let T = </w:t>
      </w:r>
      <m:oMath>
        <m:r>
          <m:rPr>
            <m:scr m:val="double-struck"/>
          </m:rPr>
          <w:rPr>
            <w:rFonts w:ascii="Cambria Math" w:hAnsi="Cambria Math" w:cs="Times New Roman"/>
          </w:rPr>
          <m:t>R</m:t>
        </m:r>
      </m:oMath>
      <w:r w:rsidR="00E21BB8">
        <w:rPr>
          <w:rFonts w:ascii="Times New Roman" w:hAnsi="Times New Roman" w:cs="Times New Roman" w:hint="eastAsia"/>
        </w:rPr>
        <w:t>,</w:t>
      </w:r>
      <w:r w:rsidR="00E21BB8">
        <w:rPr>
          <w:rFonts w:ascii="Times New Roman" w:hAnsi="Times New Roman" w:cs="Times New Roman"/>
        </w:rPr>
        <w:t xml:space="preserve"> then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t</m:t>
                </m:r>
              </m:sub>
            </m:sSub>
          </m:e>
        </m:d>
      </m:oMath>
      <w:r w:rsidR="00E21BB8">
        <w:rPr>
          <w:rFonts w:ascii="Times New Roman" w:hAnsi="Times New Roman" w:cs="Times New Roman" w:hint="eastAsia"/>
        </w:rPr>
        <w:t xml:space="preserve"> </w:t>
      </w:r>
      <w:r w:rsidR="00E21BB8">
        <w:rPr>
          <w:rFonts w:ascii="Times New Roman" w:hAnsi="Times New Roman" w:cs="Times New Roman"/>
        </w:rPr>
        <w:t xml:space="preserve">is a discrete Gaussian process if any finite subset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 w:cs="Times New Roman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n</m:t>
                    </m:r>
                  </m:sub>
                </m:sSub>
              </m:sub>
            </m:sSub>
          </m:e>
        </m:d>
      </m:oMath>
      <w:r w:rsidR="004A2040">
        <w:rPr>
          <w:rFonts w:ascii="Times New Roman" w:hAnsi="Times New Roman" w:cs="Times New Roman" w:hint="eastAsia"/>
        </w:rPr>
        <w:t xml:space="preserve"> </w:t>
      </w:r>
      <w:r w:rsidR="004A2040">
        <w:rPr>
          <w:rFonts w:ascii="Times New Roman" w:hAnsi="Times New Roman" w:cs="Times New Roman"/>
        </w:rPr>
        <w:t>has an n-dimensional multivariate normal distribution.</w:t>
      </w:r>
    </w:p>
    <w:p w14:paraId="406ED956" w14:textId="23E0799B" w:rsidR="004A2040" w:rsidRDefault="004A2040" w:rsidP="004A2040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his model is completely determined when the mean and variance-covariance structures are known</w:t>
      </w:r>
    </w:p>
    <w:p w14:paraId="75A5FD02" w14:textId="5F47718F" w:rsidR="00245308" w:rsidRDefault="009223B5" w:rsidP="009223B5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following figure shows three realizations from three different one dimensional Gaussian processes.</w:t>
      </w:r>
    </w:p>
    <w:p w14:paraId="52DC601A" w14:textId="1C5A1DD4" w:rsidR="009223B5" w:rsidRDefault="009223B5" w:rsidP="009223B5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hey all share the fact that the realization gives a continuous graph but they differ in the </w:t>
      </w:r>
      <w:r>
        <w:rPr>
          <w:rFonts w:ascii="Times New Roman" w:hAnsi="Times New Roman" w:cs="Times New Roman"/>
        </w:rPr>
        <w:lastRenderedPageBreak/>
        <w:t>“smoothness” of the realization.</w:t>
      </w:r>
    </w:p>
    <w:p w14:paraId="48370C48" w14:textId="2852AD80" w:rsidR="00B52791" w:rsidRDefault="00B52791" w:rsidP="00B52791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his smoothness is controlled by a single parameter </w:t>
      </w:r>
      <m:oMath>
        <m:r>
          <w:rPr>
            <w:rFonts w:ascii="Cambria Math" w:hAnsi="Cambria Math" w:cs="Times New Roman"/>
          </w:rPr>
          <m:t>v</m:t>
        </m:r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and the amount of “smoothness” increases as we go from left to right</w:t>
      </w:r>
    </w:p>
    <w:p w14:paraId="06D6D67A" w14:textId="73AB44AD" w:rsidR="00B52791" w:rsidRDefault="00107A54" w:rsidP="00A7235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768854" wp14:editId="2A086645">
            <wp:extent cx="5769817" cy="261597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06" t="54407" r="63213" b="16912"/>
                    <a:stretch/>
                  </pic:blipFill>
                  <pic:spPr bwMode="auto">
                    <a:xfrm>
                      <a:off x="0" y="0"/>
                      <a:ext cx="5860766" cy="2657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990B1" w14:textId="77777777" w:rsidR="00B52791" w:rsidRPr="00B52791" w:rsidRDefault="00B52791" w:rsidP="00B52791">
      <w:pPr>
        <w:rPr>
          <w:rFonts w:ascii="Times New Roman" w:hAnsi="Times New Roman" w:cs="Times New Roman"/>
        </w:rPr>
      </w:pPr>
    </w:p>
    <w:p w14:paraId="4C5767E2" w14:textId="61C560A9" w:rsidR="000752CE" w:rsidRDefault="000752CE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C1A18D8" w14:textId="1B287C35" w:rsidR="00B04503" w:rsidRPr="000752CE" w:rsidRDefault="000752C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lastRenderedPageBreak/>
        <w:t>F</w:t>
      </w:r>
      <w:r>
        <w:rPr>
          <w:rFonts w:ascii="Times New Roman" w:hAnsi="Times New Roman" w:cs="Times New Roman"/>
          <w:b/>
          <w:bCs/>
        </w:rPr>
        <w:t>orecasting, Prediction and Control Problems</w:t>
      </w:r>
    </w:p>
    <w:p w14:paraId="3E14C5A9" w14:textId="0A7BA43A" w:rsidR="00B04503" w:rsidRDefault="00B04503">
      <w:pPr>
        <w:rPr>
          <w:rFonts w:ascii="Times New Roman" w:hAnsi="Times New Roman" w:cs="Times New Roman"/>
        </w:rPr>
      </w:pPr>
    </w:p>
    <w:p w14:paraId="4457ED3B" w14:textId="4AE0D0F0" w:rsidR="00172AFE" w:rsidRDefault="009351B7" w:rsidP="00B6707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087B09">
        <w:rPr>
          <w:rFonts w:ascii="Times New Roman" w:hAnsi="Times New Roman" w:cs="Times New Roman"/>
          <w:b/>
          <w:bCs/>
        </w:rPr>
        <w:t>Housing Example</w:t>
      </w:r>
      <w:r>
        <w:rPr>
          <w:rFonts w:ascii="Times New Roman" w:hAnsi="Times New Roman" w:cs="Times New Roman"/>
        </w:rPr>
        <w:t xml:space="preserve">) </w:t>
      </w:r>
      <w:r w:rsidR="00B67072">
        <w:rPr>
          <w:rFonts w:ascii="Times New Roman" w:hAnsi="Times New Roman" w:cs="Times New Roman" w:hint="eastAsia"/>
        </w:rPr>
        <w:t>T</w:t>
      </w:r>
      <w:r w:rsidR="00B67072">
        <w:rPr>
          <w:rFonts w:ascii="Times New Roman" w:hAnsi="Times New Roman" w:cs="Times New Roman"/>
        </w:rPr>
        <w:t>he following figure (a) shows a summary statistic for the property market in San Diego, and the percentage change in price in (b)</w:t>
      </w:r>
    </w:p>
    <w:p w14:paraId="52C07228" w14:textId="367986DC" w:rsidR="00B67072" w:rsidRDefault="00DF2C9C" w:rsidP="006A01F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DE2F181" wp14:editId="7A973AB3">
            <wp:extent cx="5014900" cy="33554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489" t="52532" r="64887" b="13419"/>
                    <a:stretch/>
                  </pic:blipFill>
                  <pic:spPr bwMode="auto">
                    <a:xfrm>
                      <a:off x="0" y="0"/>
                      <a:ext cx="5028059" cy="336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77857" w14:textId="77777777" w:rsidR="00DF2C9C" w:rsidRPr="00DF2C9C" w:rsidRDefault="00DF2C9C" w:rsidP="00DF2C9C">
      <w:pPr>
        <w:rPr>
          <w:rFonts w:ascii="Times New Roman" w:hAnsi="Times New Roman" w:cs="Times New Roman"/>
        </w:rPr>
      </w:pPr>
    </w:p>
    <w:p w14:paraId="2E345A12" w14:textId="4EB68710" w:rsidR="00B04503" w:rsidRDefault="00174218" w:rsidP="00174218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>e see that the index itself looks non-stationary but there is some stability in growth rate.</w:t>
      </w:r>
    </w:p>
    <w:p w14:paraId="4B684555" w14:textId="55B6699E" w:rsidR="00FD5E3F" w:rsidRDefault="00FD5E3F" w:rsidP="00FD5E3F">
      <w:pPr>
        <w:rPr>
          <w:rFonts w:ascii="Times New Roman" w:hAnsi="Times New Roman" w:cs="Times New Roman"/>
        </w:rPr>
      </w:pPr>
    </w:p>
    <w:p w14:paraId="51FEBAC6" w14:textId="295D1706" w:rsidR="00FD5E3F" w:rsidRDefault="00FD5E3F" w:rsidP="00FD5E3F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one of the models proposed by Gonzalez-Rivera, we show a point estimate of the growth rate (red) and prediction range (blue)</w:t>
      </w:r>
      <w:r w:rsidR="00D12019">
        <w:rPr>
          <w:rFonts w:ascii="Times New Roman" w:hAnsi="Times New Roman" w:cs="Times New Roman"/>
        </w:rPr>
        <w:t>, the dash horizontal line is the sample mean</w:t>
      </w:r>
    </w:p>
    <w:p w14:paraId="541A7D75" w14:textId="77777777" w:rsidR="00EA2F13" w:rsidRPr="00EA2F13" w:rsidRDefault="00EA2F13" w:rsidP="00EA2F13">
      <w:pPr>
        <w:pStyle w:val="a3"/>
        <w:rPr>
          <w:rFonts w:ascii="Times New Roman" w:hAnsi="Times New Roman" w:cs="Times New Roman"/>
        </w:rPr>
      </w:pPr>
    </w:p>
    <w:p w14:paraId="3260C63B" w14:textId="0F2A1017" w:rsidR="00F57D2A" w:rsidRPr="00F57D2A" w:rsidRDefault="009F70FF" w:rsidP="00F57D2A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Different agents (property owners, real estate agents, …) may have different loss functions thus even with the same model we may have different forecasts.</w:t>
      </w:r>
    </w:p>
    <w:p w14:paraId="74EC9017" w14:textId="507D887D" w:rsidR="00F57D2A" w:rsidRDefault="00F57D2A" w:rsidP="00F57D2A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E.g. the loss associated with overestimating the index may have, for some agents, a more sever effect than underestimating it</w:t>
      </w:r>
      <w:r w:rsidR="00B60987">
        <w:rPr>
          <w:rFonts w:ascii="Times New Roman" w:hAnsi="Times New Roman" w:cs="Times New Roman"/>
        </w:rPr>
        <w:t>, so asymmetric loss functions may be appropriate</w:t>
      </w:r>
    </w:p>
    <w:p w14:paraId="7AEA0124" w14:textId="43A951C8" w:rsidR="00445AE2" w:rsidRDefault="00445AE2" w:rsidP="00445AE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 also think about the length of time that different agents may be interested in forecasting.</w:t>
      </w:r>
    </w:p>
    <w:p w14:paraId="51B33B13" w14:textId="3AAAF85F" w:rsidR="00FB5D4B" w:rsidRDefault="00FB5D4B" w:rsidP="00FB5D4B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Someone thinking about selling a house in the next year would have four quarters as their forecast window, whereas a real-estate company may be interested in a much longer time scale.</w:t>
      </w:r>
    </w:p>
    <w:p w14:paraId="4C073AF0" w14:textId="5716F1BA" w:rsidR="002C7643" w:rsidRDefault="002C7643" w:rsidP="002C7643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(b), it is qualitatively typical of many forecasts.</w:t>
      </w:r>
    </w:p>
    <w:p w14:paraId="2644515A" w14:textId="1EB55287" w:rsidR="002C7643" w:rsidRDefault="002C7643" w:rsidP="002C7643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Short term forecasts – here a few quarters – are close to the current values,</w:t>
      </w:r>
    </w:p>
    <w:p w14:paraId="2D2BBB84" w14:textId="5904F5CD" w:rsidR="002C7643" w:rsidRDefault="002C7643" w:rsidP="002C7643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But as the forecast window lengthens, the forecast converges to the (unconditional or marginal) mean of the sample</w:t>
      </w:r>
    </w:p>
    <w:p w14:paraId="2E56A9F1" w14:textId="18E49F5C" w:rsidR="00654821" w:rsidRDefault="00654821" w:rsidP="002C7643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he variance of the forecast is smaller for short term forecast and grow until it convergences to (unconditional or marginal) variance of the sample</w:t>
      </w:r>
      <w:r w:rsidR="00E72922">
        <w:rPr>
          <w:rFonts w:ascii="Times New Roman" w:hAnsi="Times New Roman" w:cs="Times New Roman"/>
        </w:rPr>
        <w:t>.</w:t>
      </w:r>
    </w:p>
    <w:p w14:paraId="15C24359" w14:textId="1A9FB924" w:rsidR="0049646B" w:rsidRDefault="0049646B" w:rsidP="0049646B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this to be valid we have to assume stationarity in the data.</w:t>
      </w:r>
    </w:p>
    <w:p w14:paraId="7C8E5CE9" w14:textId="503925C7" w:rsidR="00A26991" w:rsidRDefault="00A26991" w:rsidP="00A26991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particular that the marginal mean and variance in the observed data are good representative for longer time periods</w:t>
      </w:r>
    </w:p>
    <w:p w14:paraId="3B6B1FCB" w14:textId="71324780" w:rsidR="00A26991" w:rsidRDefault="00A26991" w:rsidP="00A26991">
      <w:pPr>
        <w:rPr>
          <w:rFonts w:ascii="Times New Roman" w:hAnsi="Times New Roman" w:cs="Times New Roman"/>
        </w:rPr>
      </w:pPr>
    </w:p>
    <w:p w14:paraId="30EDEA0B" w14:textId="7386EF85" w:rsidR="00A26991" w:rsidRDefault="00A26991" w:rsidP="00A26991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Why are we only using the housing index itself as the sole source of information to make forecasts?</w:t>
      </w:r>
    </w:p>
    <w:p w14:paraId="1A9FB349" w14:textId="4364246F" w:rsidR="00A26991" w:rsidRDefault="00A26991" w:rsidP="00A26991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he </w:t>
      </w:r>
      <w:r>
        <w:rPr>
          <w:rFonts w:ascii="Times New Roman" w:hAnsi="Times New Roman" w:cs="Times New Roman"/>
          <w:u w:val="single"/>
        </w:rPr>
        <w:t>Efficient market hypothesis</w:t>
      </w:r>
      <w:r>
        <w:rPr>
          <w:rFonts w:ascii="Times New Roman" w:hAnsi="Times New Roman" w:cs="Times New Roman"/>
        </w:rPr>
        <w:t xml:space="preserve"> states that in an efficient market the price of an object always incorporates and reflects all relevant information</w:t>
      </w:r>
    </w:p>
    <w:p w14:paraId="73D69CAC" w14:textId="6294501B" w:rsidR="00844418" w:rsidRDefault="00844418" w:rsidP="00844418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Should we look for other variables with predictive power? Or rather, is the housing market efficient?</w:t>
      </w:r>
    </w:p>
    <w:p w14:paraId="6ED20A53" w14:textId="33266FCE" w:rsidR="00844418" w:rsidRDefault="00844418" w:rsidP="00844418">
      <w:pPr>
        <w:rPr>
          <w:rFonts w:ascii="Times New Roman" w:hAnsi="Times New Roman" w:cs="Times New Roman"/>
        </w:rPr>
      </w:pPr>
    </w:p>
    <w:p w14:paraId="649C077A" w14:textId="607720E6" w:rsidR="009351B7" w:rsidRDefault="005B09E9" w:rsidP="009351B7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087B09">
        <w:rPr>
          <w:rFonts w:ascii="Times New Roman" w:hAnsi="Times New Roman" w:cs="Times New Roman"/>
          <w:b/>
          <w:bCs/>
        </w:rPr>
        <w:t>Prostate cancer</w:t>
      </w:r>
      <w:r w:rsidR="00A7776D" w:rsidRPr="00087B09">
        <w:rPr>
          <w:rFonts w:ascii="Times New Roman" w:hAnsi="Times New Roman" w:cs="Times New Roman"/>
          <w:b/>
          <w:bCs/>
        </w:rPr>
        <w:t xml:space="preserve"> Example</w:t>
      </w:r>
      <w:r w:rsidR="00A7776D">
        <w:rPr>
          <w:rFonts w:ascii="Times New Roman" w:hAnsi="Times New Roman" w:cs="Times New Roman"/>
        </w:rPr>
        <w:t>)</w:t>
      </w:r>
      <w:r w:rsidR="00A4708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Here the prediction problem is to estimate the level of a clinically important, but hard to measure directly, antigen value, using a number of variables which are easier to measure</w:t>
      </w:r>
    </w:p>
    <w:p w14:paraId="55360E9D" w14:textId="4072658F" w:rsidR="005B09E9" w:rsidRDefault="005B09E9" w:rsidP="009351B7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problem can be thought of as a regression problem with the antigen being the response and the easy to measure variables possible explanatory variables.</w:t>
      </w:r>
    </w:p>
    <w:p w14:paraId="7FAEEC7F" w14:textId="3A0EC610" w:rsidR="00A25A81" w:rsidRDefault="00A25A81" w:rsidP="00A25A81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here are many variable which have some correlation with the response – sharing much of the same information</w:t>
      </w:r>
    </w:p>
    <w:p w14:paraId="63D11B4B" w14:textId="0817318A" w:rsidR="00A25A81" w:rsidRDefault="00A25A81" w:rsidP="00A25A81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know from regression courses that the best prediction model is not the one that contains all possible explanatory variables</w:t>
      </w:r>
    </w:p>
    <w:p w14:paraId="55E74EA8" w14:textId="519ACBDE" w:rsidR="00A25A81" w:rsidRDefault="00A25A81" w:rsidP="00A25A81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Rather we need to balance the simplicity of the model with goodness-of-fit.</w:t>
      </w:r>
    </w:p>
    <w:p w14:paraId="3A8BEAAD" w14:textId="53A93482" w:rsidR="004962A0" w:rsidRDefault="004962A0" w:rsidP="004962A0">
      <w:pPr>
        <w:rPr>
          <w:rFonts w:ascii="Times New Roman" w:hAnsi="Times New Roman" w:cs="Times New Roman"/>
        </w:rPr>
      </w:pPr>
    </w:p>
    <w:p w14:paraId="1D503805" w14:textId="2981D4A9" w:rsidR="004962A0" w:rsidRDefault="004962A0" w:rsidP="004962A0">
      <w:pPr>
        <w:rPr>
          <w:rFonts w:ascii="Times New Roman" w:hAnsi="Times New Roman" w:cs="Times New Roman"/>
        </w:rPr>
      </w:pPr>
    </w:p>
    <w:p w14:paraId="74C81DC0" w14:textId="3C2A3E18" w:rsidR="004962A0" w:rsidRDefault="004962A0" w:rsidP="004962A0">
      <w:pPr>
        <w:rPr>
          <w:rFonts w:ascii="Times New Roman" w:hAnsi="Times New Roman" w:cs="Times New Roman"/>
        </w:rPr>
      </w:pPr>
    </w:p>
    <w:p w14:paraId="3B9CF590" w14:textId="46AEFA2E" w:rsidR="004962A0" w:rsidRDefault="004962A0" w:rsidP="004962A0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 w:rsidRPr="00087B09">
        <w:rPr>
          <w:rFonts w:ascii="Times New Roman" w:hAnsi="Times New Roman" w:cs="Times New Roman"/>
          <w:b/>
          <w:bCs/>
        </w:rPr>
        <w:t>GDP Example</w:t>
      </w:r>
      <w:r>
        <w:rPr>
          <w:rFonts w:ascii="Times New Roman" w:hAnsi="Times New Roman" w:cs="Times New Roman"/>
        </w:rPr>
        <w:t>) The use of the forecast of GDP by a central bank was part of a control problem</w:t>
      </w:r>
    </w:p>
    <w:p w14:paraId="41C08709" w14:textId="3AF9CBF0" w:rsidR="004962A0" w:rsidRDefault="004962A0" w:rsidP="004962A0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>.e. d</w:t>
      </w:r>
      <w:r w:rsidR="007A2D56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ciding what value to set interest rates</w:t>
      </w:r>
    </w:p>
    <w:p w14:paraId="40799A74" w14:textId="0D559B1A" w:rsidR="007A2D56" w:rsidRDefault="007A2D56" w:rsidP="007A2D56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is a strong relationship between statistical forecasting and control problems</w:t>
      </w:r>
    </w:p>
    <w:p w14:paraId="282BF303" w14:textId="7A27854C" w:rsidR="00BA3C93" w:rsidRDefault="00BA3C93" w:rsidP="00BA3C93">
      <w:pPr>
        <w:rPr>
          <w:rFonts w:ascii="Times New Roman" w:hAnsi="Times New Roman" w:cs="Times New Roman"/>
        </w:rPr>
      </w:pPr>
    </w:p>
    <w:p w14:paraId="5931C020" w14:textId="64A46DDB" w:rsidR="00BA3C93" w:rsidRDefault="00BA3C93" w:rsidP="00BA3C93">
      <w:pPr>
        <w:rPr>
          <w:rFonts w:ascii="Times New Roman" w:hAnsi="Times New Roman" w:cs="Times New Roman"/>
        </w:rPr>
      </w:pPr>
    </w:p>
    <w:p w14:paraId="1317496C" w14:textId="72894FA9" w:rsidR="00BA3C93" w:rsidRDefault="00377816" w:rsidP="00377816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 w:rsidRPr="00087B09">
        <w:rPr>
          <w:rFonts w:ascii="Times New Roman" w:hAnsi="Times New Roman" w:cs="Times New Roman"/>
          <w:b/>
          <w:bCs/>
        </w:rPr>
        <w:t>Spacecraft Example</w:t>
      </w:r>
      <w:r>
        <w:rPr>
          <w:rFonts w:ascii="Times New Roman" w:hAnsi="Times New Roman" w:cs="Times New Roman"/>
        </w:rPr>
        <w:t>) Forecasting questions are often part of a larger problem of how to control</w:t>
      </w:r>
      <w:r w:rsidR="009153C1">
        <w:rPr>
          <w:rFonts w:ascii="Times New Roman" w:hAnsi="Times New Roman" w:cs="Times New Roman"/>
        </w:rPr>
        <w:t xml:space="preserve"> complex and noisy systems using feedforward and feedback loops.</w:t>
      </w:r>
    </w:p>
    <w:p w14:paraId="18C1EF39" w14:textId="5D22C8F7" w:rsidR="00784104" w:rsidRDefault="00784104" w:rsidP="00377816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 example of this would be a navigation system on a robotic spacecraft.</w:t>
      </w:r>
    </w:p>
    <w:p w14:paraId="1A849874" w14:textId="56F0264D" w:rsidR="00784104" w:rsidRDefault="00784104" w:rsidP="00784104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probe needs to be able to control its navigation using sensor data – which can be noisy – in a time sensitive way.</w:t>
      </w:r>
    </w:p>
    <w:p w14:paraId="5E8876C3" w14:textId="77777777" w:rsidR="00715BC1" w:rsidRDefault="00153E40" w:rsidP="00784104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he forecast comes in answering the question: </w:t>
      </w:r>
    </w:p>
    <w:p w14:paraId="55FA3F99" w14:textId="41F7E7E8" w:rsidR="00153E40" w:rsidRDefault="00153E40" w:rsidP="00715BC1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is the future position of the craft if current settings of the controls are kept stable?</w:t>
      </w:r>
    </w:p>
    <w:p w14:paraId="09C54B38" w14:textId="6DF38E2C" w:rsidR="0089225F" w:rsidRDefault="0089225F" w:rsidP="00715BC1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 a related question of: how should be change the controls to ensure that the position o the spacecraft stays on target?</w:t>
      </w:r>
    </w:p>
    <w:p w14:paraId="33A223B3" w14:textId="348017E1" w:rsidR="00A87CCF" w:rsidRDefault="00A87CCF" w:rsidP="00A87CCF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>tate space methods including the Kalman Filter are a powerful tool in such control problems</w:t>
      </w:r>
    </w:p>
    <w:p w14:paraId="3120DC78" w14:textId="31C862AB" w:rsidR="00D30D45" w:rsidRDefault="00D30D45" w:rsidP="00D30D45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filter is a recursive method which uses statistical models to combine new measurements from the sensors relative to past information. It also determines up-to-date uncertainties of the estimates for real-time quality assessments.</w:t>
      </w:r>
    </w:p>
    <w:p w14:paraId="6F7E007A" w14:textId="725761D8" w:rsidR="00D4672F" w:rsidRDefault="00D4672F" w:rsidP="00D4672F">
      <w:pPr>
        <w:rPr>
          <w:rFonts w:ascii="Times New Roman" w:hAnsi="Times New Roman" w:cs="Times New Roman"/>
        </w:rPr>
      </w:pPr>
    </w:p>
    <w:p w14:paraId="1D51A065" w14:textId="5F82FF28" w:rsidR="00D4672F" w:rsidRDefault="00D4672F" w:rsidP="00D4672F">
      <w:pPr>
        <w:rPr>
          <w:rFonts w:ascii="Times New Roman" w:hAnsi="Times New Roman" w:cs="Times New Roman"/>
        </w:rPr>
      </w:pPr>
    </w:p>
    <w:p w14:paraId="3DD6FEE0" w14:textId="77777777" w:rsidR="00F9702C" w:rsidRDefault="00D4672F" w:rsidP="00D4672F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have seen that in order to make forecasts we need to understand and model different forms of non-stationary.</w:t>
      </w:r>
      <w:r w:rsidR="00C767B4">
        <w:rPr>
          <w:rFonts w:ascii="Times New Roman" w:hAnsi="Times New Roman" w:cs="Times New Roman"/>
        </w:rPr>
        <w:t xml:space="preserve"> With complex systems it is not always clear if there is periodic behavior or </w:t>
      </w:r>
      <w:r w:rsidR="00C767B4">
        <w:rPr>
          <w:rFonts w:ascii="Times New Roman" w:hAnsi="Times New Roman" w:cs="Times New Roman"/>
        </w:rPr>
        <w:lastRenderedPageBreak/>
        <w:t>what the period is.</w:t>
      </w:r>
      <w:r w:rsidR="00F9702C">
        <w:rPr>
          <w:rFonts w:ascii="Times New Roman" w:hAnsi="Times New Roman" w:cs="Times New Roman"/>
        </w:rPr>
        <w:t xml:space="preserve"> </w:t>
      </w:r>
    </w:p>
    <w:p w14:paraId="3F8391C6" w14:textId="3A0755C6" w:rsidR="00D4672F" w:rsidRDefault="00F9702C" w:rsidP="00D4672F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 get insights</w:t>
      </w:r>
      <w:r w:rsidR="00B816AE">
        <w:rPr>
          <w:rFonts w:ascii="Times New Roman" w:hAnsi="Times New Roman" w:cs="Times New Roman"/>
        </w:rPr>
        <w:t xml:space="preserve"> into the periodic structure by representing the time series in the frequency domain</w:t>
      </w:r>
    </w:p>
    <w:p w14:paraId="46725FA7" w14:textId="3424D2D0" w:rsidR="00BB390F" w:rsidRDefault="00BB390F" w:rsidP="00BB390F">
      <w:pPr>
        <w:rPr>
          <w:rFonts w:ascii="Times New Roman" w:hAnsi="Times New Roman" w:cs="Times New Roman"/>
        </w:rPr>
      </w:pPr>
    </w:p>
    <w:p w14:paraId="03B83AE0" w14:textId="4DB75786" w:rsidR="00BB390F" w:rsidRDefault="00BB390F" w:rsidP="00BB390F">
      <w:pPr>
        <w:rPr>
          <w:rFonts w:ascii="Times New Roman" w:hAnsi="Times New Roman" w:cs="Times New Roman"/>
        </w:rPr>
      </w:pPr>
    </w:p>
    <w:p w14:paraId="0DA599B5" w14:textId="311F6424" w:rsidR="00BB390F" w:rsidRDefault="00BB390F" w:rsidP="00BB390F">
      <w:pPr>
        <w:rPr>
          <w:rFonts w:ascii="Times New Roman" w:hAnsi="Times New Roman" w:cs="Times New Roman"/>
        </w:rPr>
      </w:pPr>
    </w:p>
    <w:p w14:paraId="1356F35B" w14:textId="77777777" w:rsidR="000C0C3B" w:rsidRDefault="00474BC6" w:rsidP="00474BC6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 w:rsidRPr="008A0259">
        <w:rPr>
          <w:rFonts w:ascii="Times New Roman" w:hAnsi="Times New Roman" w:cs="Times New Roman"/>
          <w:b/>
          <w:bCs/>
        </w:rPr>
        <w:t>Sunspot Example</w:t>
      </w:r>
      <w:r>
        <w:rPr>
          <w:rFonts w:ascii="Times New Roman" w:hAnsi="Times New Roman" w:cs="Times New Roman"/>
        </w:rPr>
        <w:t>)</w:t>
      </w:r>
      <w:r w:rsidR="00C62ECB">
        <w:rPr>
          <w:rFonts w:ascii="Times New Roman" w:hAnsi="Times New Roman" w:cs="Times New Roman"/>
        </w:rPr>
        <w:t xml:space="preserve"> </w:t>
      </w:r>
      <w:r w:rsidR="00BC7CCD">
        <w:rPr>
          <w:rFonts w:ascii="Times New Roman" w:hAnsi="Times New Roman" w:cs="Times New Roman"/>
        </w:rPr>
        <w:t xml:space="preserve">The left panel of the following figure shows the sunspot numbers from 1749 to 1983. We see a complex pattern of periodic behavior. </w:t>
      </w:r>
    </w:p>
    <w:p w14:paraId="49529D90" w14:textId="6C6B0FF0" w:rsidR="000C0C3B" w:rsidRDefault="00BC7CCD" w:rsidP="000C0C3B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spectral decomposition of a time series decomposes the series into a sum of sinusoidal components with different frequencies. </w:t>
      </w:r>
      <w:r w:rsidR="000C0C3B" w:rsidRPr="000C0C3B">
        <w:rPr>
          <w:rFonts w:ascii="Times New Roman" w:hAnsi="Times New Roman" w:cs="Times New Roman" w:hint="eastAsia"/>
        </w:rPr>
        <w:t>T</w:t>
      </w:r>
      <w:r w:rsidR="000C0C3B" w:rsidRPr="000C0C3B">
        <w:rPr>
          <w:rFonts w:ascii="Times New Roman" w:hAnsi="Times New Roman" w:cs="Times New Roman"/>
        </w:rPr>
        <w:t>he right plot shows the size</w:t>
      </w:r>
      <w:r w:rsidR="000C0C3B">
        <w:rPr>
          <w:rFonts w:ascii="Times New Roman" w:hAnsi="Times New Roman" w:cs="Times New Roman"/>
        </w:rPr>
        <w:t xml:space="preserve"> of these components by the frequency and we see a peak at between </w:t>
      </w:r>
      <m:oMath>
        <m:r>
          <w:rPr>
            <w:rFonts w:ascii="Cambria Math" w:hAnsi="Cambria Math" w:cs="Times New Roman"/>
          </w:rPr>
          <m:t>2π/11</m:t>
        </m:r>
      </m:oMath>
      <w:r w:rsidR="000C0C3B">
        <w:rPr>
          <w:rFonts w:ascii="Times New Roman" w:hAnsi="Times New Roman" w:cs="Times New Roman" w:hint="eastAsia"/>
        </w:rPr>
        <w:t xml:space="preserve"> </w:t>
      </w:r>
      <w:r w:rsidR="000C0C3B">
        <w:rPr>
          <w:rFonts w:ascii="Times New Roman" w:hAnsi="Times New Roman" w:cs="Times New Roman"/>
        </w:rPr>
        <w:t xml:space="preserve">and </w:t>
      </w:r>
      <m:oMath>
        <m:r>
          <w:rPr>
            <w:rFonts w:ascii="Cambria Math" w:hAnsi="Cambria Math" w:cs="Times New Roman"/>
          </w:rPr>
          <m:t>2π/10</m:t>
        </m:r>
      </m:oMath>
      <w:r w:rsidR="000C0C3B">
        <w:rPr>
          <w:rFonts w:ascii="Times New Roman" w:hAnsi="Times New Roman" w:cs="Times New Roman" w:hint="eastAsia"/>
        </w:rPr>
        <w:t xml:space="preserve"> </w:t>
      </w:r>
      <w:r w:rsidR="000C0C3B">
        <w:rPr>
          <w:rFonts w:ascii="Times New Roman" w:hAnsi="Times New Roman" w:cs="Times New Roman"/>
        </w:rPr>
        <w:t>which corresponds to an approximate cycle with period around 10 to 11 years.</w:t>
      </w:r>
    </w:p>
    <w:p w14:paraId="624F63CB" w14:textId="477B639E" w:rsidR="00076DFE" w:rsidRDefault="00076DFE" w:rsidP="00076DFE">
      <w:pPr>
        <w:rPr>
          <w:rFonts w:ascii="Times New Roman" w:hAnsi="Times New Roman" w:cs="Times New Roman"/>
        </w:rPr>
      </w:pPr>
    </w:p>
    <w:p w14:paraId="63A98102" w14:textId="4F223E5C" w:rsidR="00076DFE" w:rsidRDefault="00076DFE" w:rsidP="00685096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BF3000" wp14:editId="5A4567D6">
            <wp:extent cx="4214964" cy="2170706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18" t="21977" r="66229" b="50416"/>
                    <a:stretch/>
                  </pic:blipFill>
                  <pic:spPr bwMode="auto">
                    <a:xfrm>
                      <a:off x="0" y="0"/>
                      <a:ext cx="4249747" cy="2188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793AB" w14:textId="6968E527" w:rsidR="00076DFE" w:rsidRDefault="00076DFE" w:rsidP="00076DFE">
      <w:pPr>
        <w:rPr>
          <w:rFonts w:ascii="Times New Roman" w:hAnsi="Times New Roman" w:cs="Times New Roman"/>
        </w:rPr>
      </w:pPr>
    </w:p>
    <w:p w14:paraId="146DE13C" w14:textId="77777777" w:rsidR="0010414E" w:rsidRDefault="00076DFE" w:rsidP="00076DFE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Since </w:t>
      </w:r>
      <w:r w:rsidR="000904E2">
        <w:rPr>
          <w:rFonts w:ascii="Times New Roman" w:hAnsi="Times New Roman" w:cs="Times New Roman"/>
        </w:rPr>
        <w:t xml:space="preserve">this is a statistics course we focus our attention on methods which are fundamentally statistical – where information about the forecast is extracted from observed data, maybe through the use of a model. </w:t>
      </w:r>
    </w:p>
    <w:p w14:paraId="782C07CB" w14:textId="10151907" w:rsidR="00076DFE" w:rsidRPr="00076DFE" w:rsidRDefault="000904E2" w:rsidP="0010414E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completeness we note that other methods are often used in practice</w:t>
      </w:r>
    </w:p>
    <w:p w14:paraId="5E180459" w14:textId="589ABF5F" w:rsidR="00844418" w:rsidRDefault="00844418" w:rsidP="00844418">
      <w:pPr>
        <w:rPr>
          <w:rFonts w:ascii="Times New Roman" w:hAnsi="Times New Roman" w:cs="Times New Roman"/>
        </w:rPr>
      </w:pPr>
    </w:p>
    <w:p w14:paraId="43AC7455" w14:textId="77777777" w:rsidR="009378D5" w:rsidRDefault="009378D5" w:rsidP="00844418">
      <w:pPr>
        <w:rPr>
          <w:rFonts w:ascii="Times New Roman" w:hAnsi="Times New Roman" w:cs="Times New Roman"/>
        </w:rPr>
      </w:pPr>
    </w:p>
    <w:p w14:paraId="2655E619" w14:textId="015C9A5E" w:rsidR="00FC6D75" w:rsidRPr="009378D5" w:rsidRDefault="009378D5" w:rsidP="009378D5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CA"/>
        </w:rPr>
        <w:t>(</w:t>
      </w:r>
      <w:r w:rsidRPr="005949CB">
        <w:rPr>
          <w:rFonts w:ascii="Times New Roman" w:hAnsi="Times New Roman" w:cs="Times New Roman"/>
          <w:b/>
          <w:bCs/>
          <w:lang w:val="en-CA"/>
        </w:rPr>
        <w:t>Non-statistical forecasting method</w:t>
      </w:r>
      <w:r>
        <w:rPr>
          <w:rFonts w:ascii="Times New Roman" w:hAnsi="Times New Roman" w:cs="Times New Roman"/>
          <w:lang w:val="en-CA"/>
        </w:rPr>
        <w:t xml:space="preserve">s) </w:t>
      </w:r>
      <w:r w:rsidRPr="009378D5">
        <w:rPr>
          <w:rFonts w:ascii="Times New Roman" w:hAnsi="Times New Roman" w:cs="Times New Roman"/>
          <w:u w:val="single"/>
          <w:lang w:val="en-CA"/>
        </w:rPr>
        <w:t>Scenario analysis</w:t>
      </w:r>
      <w:r>
        <w:rPr>
          <w:rFonts w:ascii="Times New Roman" w:hAnsi="Times New Roman" w:cs="Times New Roman"/>
          <w:lang w:val="en-CA"/>
        </w:rPr>
        <w:t xml:space="preserve"> looks at the forecasting by considering a (small) finite number of alternative possible outcomes, by asking the question: “What if?” The probability of events are not considered.</w:t>
      </w:r>
    </w:p>
    <w:p w14:paraId="213F80D7" w14:textId="6C7A53B5" w:rsidR="00844418" w:rsidRDefault="00A349B9" w:rsidP="00A349B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he </w:t>
      </w:r>
      <w:r>
        <w:rPr>
          <w:rFonts w:ascii="Times New Roman" w:hAnsi="Times New Roman" w:cs="Times New Roman"/>
          <w:u w:val="single"/>
        </w:rPr>
        <w:t>Delphi method</w:t>
      </w:r>
      <w:r>
        <w:rPr>
          <w:rFonts w:ascii="Times New Roman" w:hAnsi="Times New Roman" w:cs="Times New Roman"/>
        </w:rPr>
        <w:t xml:space="preserve"> is defined as “a method for structuring a group communication process so that the process is effective in allowing a group of individuals, as a whole, to deal with a complex problem”</w:t>
      </w:r>
    </w:p>
    <w:p w14:paraId="2BEA2889" w14:textId="272CB351" w:rsidR="00A349B9" w:rsidRDefault="00A349B9" w:rsidP="00A349B9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is used when analytical techniques are not available and subjective judgments need to be used.</w:t>
      </w:r>
    </w:p>
    <w:p w14:paraId="78E7F1AE" w14:textId="5DC2E52C" w:rsidR="00A26D58" w:rsidRDefault="00A26D58" w:rsidP="00A349B9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hese judgments though come from groups of individuals with diverse backgrounds with respect to experience or expertise</w:t>
      </w:r>
    </w:p>
    <w:p w14:paraId="18DEBDF3" w14:textId="44D316C4" w:rsidR="00D136E0" w:rsidRDefault="00D136E0" w:rsidP="00D136E0">
      <w:pPr>
        <w:rPr>
          <w:rFonts w:ascii="Times New Roman" w:hAnsi="Times New Roman" w:cs="Times New Roman"/>
        </w:rPr>
      </w:pPr>
    </w:p>
    <w:p w14:paraId="711D2BE1" w14:textId="0DAB536A" w:rsidR="00D74219" w:rsidRDefault="00D74219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0ABBD96" w14:textId="18BE604F" w:rsidR="00D136E0" w:rsidRPr="00D74219" w:rsidRDefault="00D74219" w:rsidP="00D136E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lastRenderedPageBreak/>
        <w:t>S</w:t>
      </w:r>
      <w:r>
        <w:rPr>
          <w:rFonts w:ascii="Times New Roman" w:hAnsi="Times New Roman" w:cs="Times New Roman"/>
          <w:b/>
          <w:bCs/>
        </w:rPr>
        <w:t>imple Statistical Tools</w:t>
      </w:r>
    </w:p>
    <w:p w14:paraId="5C3D23F4" w14:textId="062F1434" w:rsidR="00EA2F13" w:rsidRDefault="00EA2F13" w:rsidP="00EA2F13">
      <w:pPr>
        <w:rPr>
          <w:rFonts w:ascii="Times New Roman" w:hAnsi="Times New Roman" w:cs="Times New Roman"/>
        </w:rPr>
      </w:pPr>
    </w:p>
    <w:p w14:paraId="5726CCC8" w14:textId="1B1FE5C7" w:rsidR="004C43A0" w:rsidRDefault="00B14341" w:rsidP="00B14341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his section looks at some simple statistical tools which can be used with the time series.</w:t>
      </w:r>
    </w:p>
    <w:p w14:paraId="31BEB9B1" w14:textId="0FF16E0D" w:rsidR="00B14341" w:rsidRDefault="00B14341" w:rsidP="00B14341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hese typically use minimal modelling assumptions and are often used for exploratory or descriptive purposes.</w:t>
      </w:r>
    </w:p>
    <w:p w14:paraId="3C17A2B8" w14:textId="6E463574" w:rsidR="00791064" w:rsidRDefault="00791064" w:rsidP="00B14341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However, they can be competitive when compared to much more complex models</w:t>
      </w:r>
    </w:p>
    <w:p w14:paraId="167D914A" w14:textId="21CB1C6E" w:rsidR="00A74839" w:rsidRDefault="00A74839" w:rsidP="00A74839">
      <w:pPr>
        <w:rPr>
          <w:rFonts w:ascii="Times New Roman" w:hAnsi="Times New Roman" w:cs="Times New Roman"/>
        </w:rPr>
      </w:pPr>
    </w:p>
    <w:p w14:paraId="080E7178" w14:textId="2D23C357" w:rsidR="00A74839" w:rsidRDefault="00A74839" w:rsidP="00A74839">
      <w:pPr>
        <w:rPr>
          <w:rFonts w:ascii="Times New Roman" w:hAnsi="Times New Roman" w:cs="Times New Roman"/>
        </w:rPr>
      </w:pPr>
    </w:p>
    <w:p w14:paraId="5009A3AA" w14:textId="2CDBCB34" w:rsidR="00A74839" w:rsidRDefault="00A74839" w:rsidP="00A7483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 xml:space="preserve">Model with </w:t>
      </w:r>
      <w:r w:rsidRPr="007B7DB7">
        <w:rPr>
          <w:rFonts w:ascii="Times New Roman" w:hAnsi="Times New Roman" w:cs="Times New Roman"/>
          <w:u w:val="single"/>
        </w:rPr>
        <w:t>Trend</w:t>
      </w:r>
      <w:r>
        <w:rPr>
          <w:rFonts w:ascii="Times New Roman" w:hAnsi="Times New Roman" w:cs="Times New Roman"/>
        </w:rPr>
        <w:t>)</w:t>
      </w:r>
      <w:r w:rsidR="00B84E66">
        <w:rPr>
          <w:rFonts w:ascii="Times New Roman" w:hAnsi="Times New Roman" w:cs="Times New Roman"/>
        </w:rPr>
        <w:t xml:space="preserve"> A trend model for the time series </w:t>
      </w:r>
      <w:proofErr w:type="spellStart"/>
      <w:r w:rsidR="00B84E66">
        <w:rPr>
          <w:rFonts w:ascii="Times New Roman" w:hAnsi="Times New Roman" w:cs="Times New Roman"/>
        </w:rPr>
        <w:t>X</w:t>
      </w:r>
      <w:r w:rsidR="00B84E66">
        <w:rPr>
          <w:rFonts w:ascii="Times New Roman" w:hAnsi="Times New Roman" w:cs="Times New Roman"/>
          <w:vertAlign w:val="subscript"/>
        </w:rPr>
        <w:t>t</w:t>
      </w:r>
      <w:proofErr w:type="spellEnd"/>
      <w:r w:rsidR="00B84E66">
        <w:rPr>
          <w:rFonts w:ascii="Times New Roman" w:hAnsi="Times New Roman" w:cs="Times New Roman"/>
        </w:rPr>
        <w:t xml:space="preserve"> is a decomposition</w:t>
      </w:r>
    </w:p>
    <w:p w14:paraId="070F43E4" w14:textId="46772B85" w:rsidR="00B84E66" w:rsidRPr="00342DE4" w:rsidRDefault="00A82E72" w:rsidP="00B84E66">
      <w:pPr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</m:oMath>
      </m:oMathPara>
    </w:p>
    <w:p w14:paraId="64CD553F" w14:textId="7AB1DC3C" w:rsidR="00342DE4" w:rsidRDefault="00342DE4" w:rsidP="00342DE4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Where m</w:t>
      </w:r>
      <w:r>
        <w:rPr>
          <w:rFonts w:ascii="Times New Roman" w:hAnsi="Times New Roman" w:cs="Times New Roman"/>
          <w:vertAlign w:val="subscript"/>
        </w:rPr>
        <w:t>t</w:t>
      </w:r>
      <w:r>
        <w:rPr>
          <w:rFonts w:ascii="Times New Roman" w:hAnsi="Times New Roman" w:cs="Times New Roman"/>
        </w:rPr>
        <w:t xml:space="preserve"> is a slowly varying function and </w:t>
      </w:r>
      <w:proofErr w:type="spellStart"/>
      <w:r>
        <w:rPr>
          <w:rFonts w:ascii="Times New Roman" w:hAnsi="Times New Roman" w:cs="Times New Roman"/>
        </w:rPr>
        <w:t>Y</w:t>
      </w:r>
      <w:r>
        <w:rPr>
          <w:rFonts w:ascii="Times New Roman" w:hAnsi="Times New Roman" w:cs="Times New Roman"/>
          <w:vertAlign w:val="subscript"/>
        </w:rPr>
        <w:softHyphen/>
        <w:t>t</w:t>
      </w:r>
      <w:proofErr w:type="spellEnd"/>
      <w:r>
        <w:rPr>
          <w:rFonts w:ascii="Times New Roman" w:hAnsi="Times New Roman" w:cs="Times New Roman"/>
        </w:rPr>
        <w:t xml:space="preserve"> has zero mean</w:t>
      </w:r>
    </w:p>
    <w:p w14:paraId="145AD88B" w14:textId="552AA7F1" w:rsidR="00E02152" w:rsidRDefault="00E02152" w:rsidP="00E02152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Note that slowly varying means the change in the function is slow enough that we get a good estimate using the observed data.</w:t>
      </w:r>
    </w:p>
    <w:p w14:paraId="60799DEE" w14:textId="168577CE" w:rsidR="00D22342" w:rsidRDefault="00D22342" w:rsidP="00E02152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 example could be</w:t>
      </w:r>
    </w:p>
    <w:p w14:paraId="2B0527B8" w14:textId="77777777" w:rsidR="00D22342" w:rsidRPr="00D22342" w:rsidRDefault="00A82E72" w:rsidP="00D22342">
      <w:pPr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α</m:t>
              </m:r>
            </m:e>
            <m:sub>
              <m:r>
                <w:rPr>
                  <w:rFonts w:ascii="Cambria Math" w:hAnsi="Cambria Math" w:cs="Times New Roman"/>
                </w:rPr>
                <m:t>0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α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t   or</m:t>
          </m:r>
        </m:oMath>
      </m:oMathPara>
    </w:p>
    <w:p w14:paraId="1951C91E" w14:textId="76C753A0" w:rsidR="00D22342" w:rsidRPr="00DB041A" w:rsidRDefault="00A82E72" w:rsidP="00D22342">
      <w:pPr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α</m:t>
              </m:r>
            </m:e>
            <m:sub>
              <m:r>
                <w:rPr>
                  <w:rFonts w:ascii="Cambria Math" w:hAnsi="Cambria Math" w:cs="Times New Roman"/>
                </w:rPr>
                <m:t>0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α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t+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α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t</m:t>
              </m:r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r>
            <w:rPr>
              <w:rFonts w:ascii="Cambria Math" w:hAnsi="Cambria Math" w:cs="Times New Roman"/>
            </w:rPr>
            <m:t xml:space="preserve"> </m:t>
          </m:r>
        </m:oMath>
      </m:oMathPara>
    </w:p>
    <w:p w14:paraId="57E0115E" w14:textId="450CCBF6" w:rsidR="00DB041A" w:rsidRDefault="00DB041A" w:rsidP="00DB041A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 there are only a few parameters which are needed to be estimated so with a reasonable sample size we might make estimates which are good enough for purpose</w:t>
      </w:r>
    </w:p>
    <w:p w14:paraId="16F9880B" w14:textId="5D33B83C" w:rsidR="00CD2A0F" w:rsidRDefault="00CD2A0F" w:rsidP="00CD2A0F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Note that this definition is weaker than a regression models since we are not assuming anything about dependence structure of </w:t>
      </w:r>
      <w:proofErr w:type="spellStart"/>
      <w:r>
        <w:rPr>
          <w:rFonts w:ascii="Times New Roman" w:hAnsi="Times New Roman" w:cs="Times New Roman"/>
        </w:rPr>
        <w:t>Y</w:t>
      </w:r>
      <w:r>
        <w:rPr>
          <w:rFonts w:ascii="Times New Roman" w:hAnsi="Times New Roman" w:cs="Times New Roman"/>
          <w:vertAlign w:val="subscript"/>
        </w:rPr>
        <w:t>t</w:t>
      </w:r>
      <w:proofErr w:type="spellEnd"/>
      <w:r>
        <w:rPr>
          <w:rFonts w:ascii="Times New Roman" w:hAnsi="Times New Roman" w:cs="Times New Roman"/>
        </w:rPr>
        <w:t xml:space="preserve"> nor its variance</w:t>
      </w:r>
    </w:p>
    <w:p w14:paraId="242FCC8F" w14:textId="497CE237" w:rsidR="004A6DE3" w:rsidRDefault="004A6DE3" w:rsidP="004A6DE3">
      <w:pPr>
        <w:rPr>
          <w:rFonts w:ascii="Times New Roman" w:hAnsi="Times New Roman" w:cs="Times New Roman"/>
        </w:rPr>
      </w:pPr>
    </w:p>
    <w:p w14:paraId="56FF230F" w14:textId="14F0D071" w:rsidR="004A6DE3" w:rsidRDefault="004A6DE3" w:rsidP="004A6DE3">
      <w:pPr>
        <w:rPr>
          <w:rFonts w:ascii="Times New Roman" w:hAnsi="Times New Roman" w:cs="Times New Roman"/>
        </w:rPr>
      </w:pPr>
    </w:p>
    <w:p w14:paraId="7579384B" w14:textId="77777777" w:rsidR="004A6DE3" w:rsidRDefault="004A6DE3" w:rsidP="004A6DE3">
      <w:pPr>
        <w:rPr>
          <w:rFonts w:ascii="Times New Roman" w:hAnsi="Times New Roman" w:cs="Times New Roman"/>
        </w:rPr>
      </w:pPr>
    </w:p>
    <w:p w14:paraId="29C83F81" w14:textId="5EE6437F" w:rsidR="004A6DE3" w:rsidRDefault="004A6DE3" w:rsidP="004A6DE3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 xml:space="preserve">Model with </w:t>
      </w:r>
      <w:r w:rsidRPr="007B7DB7">
        <w:rPr>
          <w:rFonts w:ascii="Times New Roman" w:hAnsi="Times New Roman" w:cs="Times New Roman"/>
          <w:u w:val="single"/>
        </w:rPr>
        <w:t>Seasonal</w:t>
      </w:r>
      <w:r>
        <w:rPr>
          <w:rFonts w:ascii="Times New Roman" w:hAnsi="Times New Roman" w:cs="Times New Roman"/>
        </w:rPr>
        <w:t xml:space="preserve"> Component)</w:t>
      </w:r>
      <w:r w:rsidR="008D5EAA">
        <w:rPr>
          <w:rFonts w:ascii="Times New Roman" w:hAnsi="Times New Roman" w:cs="Times New Roman"/>
        </w:rPr>
        <w:t xml:space="preserve"> A model with a seasonal component with period d for </w:t>
      </w:r>
      <w:proofErr w:type="spellStart"/>
      <w:r w:rsidR="008D5EAA">
        <w:rPr>
          <w:rFonts w:ascii="Times New Roman" w:hAnsi="Times New Roman" w:cs="Times New Roman"/>
        </w:rPr>
        <w:t>X</w:t>
      </w:r>
      <w:r w:rsidR="008D5EAA">
        <w:rPr>
          <w:rFonts w:ascii="Times New Roman" w:hAnsi="Times New Roman" w:cs="Times New Roman"/>
          <w:vertAlign w:val="subscript"/>
        </w:rPr>
        <w:t>t</w:t>
      </w:r>
      <w:proofErr w:type="spellEnd"/>
      <w:r w:rsidR="008D5EAA">
        <w:rPr>
          <w:rFonts w:ascii="Times New Roman" w:hAnsi="Times New Roman" w:cs="Times New Roman"/>
        </w:rPr>
        <w:t xml:space="preserve"> is a decomposition</w:t>
      </w:r>
    </w:p>
    <w:p w14:paraId="42B850F4" w14:textId="59E9A0B5" w:rsidR="008D5EAA" w:rsidRPr="008D5EAA" w:rsidRDefault="00A82E72" w:rsidP="008D5EAA">
      <w:pPr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</m:oMath>
      </m:oMathPara>
    </w:p>
    <w:p w14:paraId="72C729D9" w14:textId="2CAEE64C" w:rsidR="008D5EAA" w:rsidRDefault="008D5EAA" w:rsidP="002E296A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Where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satisfies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t+d</m:t>
            </m:r>
          </m:sub>
        </m:sSub>
      </m:oMath>
      <w:r w:rsidR="00DE7492">
        <w:rPr>
          <w:rFonts w:ascii="Times New Roman" w:hAnsi="Times New Roman" w:cs="Times New Roman" w:hint="eastAsia"/>
        </w:rPr>
        <w:t xml:space="preserve"> </w:t>
      </w:r>
      <w:r w:rsidR="00DE7492">
        <w:rPr>
          <w:rFonts w:ascii="Times New Roman" w:hAnsi="Times New Roman" w:cs="Times New Roman"/>
        </w:rPr>
        <w:t>for all t</w:t>
      </w:r>
    </w:p>
    <w:p w14:paraId="4CC5B9D7" w14:textId="294175EF" w:rsidR="007F5806" w:rsidRDefault="002E296A" w:rsidP="002E296A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Simple examples would be monthly data with d = 12, weekly data with d = 52</w:t>
      </w:r>
    </w:p>
    <w:p w14:paraId="4F562478" w14:textId="6E443CE3" w:rsidR="002E296A" w:rsidRDefault="002E296A" w:rsidP="002E296A">
      <w:pPr>
        <w:rPr>
          <w:rFonts w:ascii="Times New Roman" w:hAnsi="Times New Roman" w:cs="Times New Roman"/>
        </w:rPr>
      </w:pPr>
    </w:p>
    <w:p w14:paraId="4AE0C9A0" w14:textId="28C8DDC6" w:rsidR="002E296A" w:rsidRDefault="002E296A" w:rsidP="002E296A">
      <w:pPr>
        <w:rPr>
          <w:rFonts w:ascii="Times New Roman" w:hAnsi="Times New Roman" w:cs="Times New Roman"/>
        </w:rPr>
      </w:pPr>
    </w:p>
    <w:p w14:paraId="3CF0B2D2" w14:textId="4C9CBB94" w:rsidR="002E296A" w:rsidRDefault="002E296A" w:rsidP="002E296A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 put trend and seasonal component together to get a linear decomposition model</w:t>
      </w:r>
    </w:p>
    <w:p w14:paraId="33D50C09" w14:textId="0806C463" w:rsidR="002E296A" w:rsidRDefault="002E296A" w:rsidP="002E296A">
      <w:pPr>
        <w:rPr>
          <w:rFonts w:ascii="Times New Roman" w:hAnsi="Times New Roman" w:cs="Times New Roman"/>
        </w:rPr>
      </w:pPr>
    </w:p>
    <w:p w14:paraId="06A8C9E2" w14:textId="2BC37D2A" w:rsidR="002E296A" w:rsidRDefault="002E296A" w:rsidP="002E296A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 xml:space="preserve">Linear </w:t>
      </w:r>
      <w:r w:rsidR="001555E4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ecomposition Model)</w:t>
      </w:r>
      <w:r w:rsidR="008734D4">
        <w:rPr>
          <w:rFonts w:ascii="Times New Roman" w:hAnsi="Times New Roman" w:cs="Times New Roman"/>
        </w:rPr>
        <w:t xml:space="preserve"> A linear decomposition model for the time series </w:t>
      </w:r>
      <w:proofErr w:type="spellStart"/>
      <w:r w:rsidR="008734D4">
        <w:rPr>
          <w:rFonts w:ascii="Times New Roman" w:hAnsi="Times New Roman" w:cs="Times New Roman"/>
        </w:rPr>
        <w:t>X</w:t>
      </w:r>
      <w:r w:rsidR="008734D4">
        <w:rPr>
          <w:rFonts w:ascii="Times New Roman" w:hAnsi="Times New Roman" w:cs="Times New Roman"/>
          <w:vertAlign w:val="subscript"/>
        </w:rPr>
        <w:t>t</w:t>
      </w:r>
      <w:proofErr w:type="spellEnd"/>
      <w:r w:rsidR="008734D4">
        <w:rPr>
          <w:rFonts w:ascii="Times New Roman" w:hAnsi="Times New Roman" w:cs="Times New Roman"/>
        </w:rPr>
        <w:t xml:space="preserve"> is a decomposition</w:t>
      </w:r>
    </w:p>
    <w:p w14:paraId="362A61BA" w14:textId="0CED6DCF" w:rsidR="008734D4" w:rsidRPr="00E06139" w:rsidRDefault="00A82E72" w:rsidP="008734D4">
      <w:pPr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</m:oMath>
      </m:oMathPara>
    </w:p>
    <w:p w14:paraId="0B9A5FEA" w14:textId="20A5BE77" w:rsidR="00E06139" w:rsidRDefault="00E06139" w:rsidP="00E06139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 xml:space="preserve">here </w:t>
      </w:r>
      <m:oMath>
        <m:r>
          <w:rPr>
            <w:rFonts w:ascii="Cambria Math" w:hAnsi="Cambria Math" w:cs="Times New Roman"/>
          </w:rPr>
          <m:t>E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</w:rPr>
                  <m:t>t</m:t>
                </m:r>
              </m:sub>
            </m:sSub>
          </m:e>
        </m:d>
        <m:r>
          <w:rPr>
            <w:rFonts w:ascii="Cambria Math" w:hAnsi="Cambria Math" w:cs="Times New Roman"/>
          </w:rPr>
          <m:t>=0</m:t>
        </m:r>
      </m:oMath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is a slowly varying function,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is periodic with period d and, for identification reasons we further assume</w:t>
      </w:r>
    </w:p>
    <w:bookmarkStart w:id="0" w:name="_Hlk40438409"/>
    <w:p w14:paraId="1188AF14" w14:textId="21CA26E6" w:rsidR="00E06139" w:rsidRPr="00E06139" w:rsidRDefault="00A82E72" w:rsidP="00E06139">
      <w:pPr>
        <w:rPr>
          <w:rFonts w:ascii="Times New Roman" w:hAnsi="Times New Roman" w:cs="Times New Roman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t=1</m:t>
              </m:r>
            </m:sub>
            <m:sup>
              <m:r>
                <w:rPr>
                  <w:rFonts w:ascii="Cambria Math" w:hAnsi="Cambria Math" w:cs="Times New Roman"/>
                </w:rPr>
                <m:t>d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t</m:t>
                  </m:r>
                </m:sub>
              </m:sSub>
            </m:e>
          </m:nary>
          <m:r>
            <w:rPr>
              <w:rFonts w:ascii="Cambria Math" w:hAnsi="Cambria Math" w:cs="Times New Roman"/>
            </w:rPr>
            <m:t>=0</m:t>
          </m:r>
        </m:oMath>
      </m:oMathPara>
    </w:p>
    <w:bookmarkEnd w:id="0"/>
    <w:p w14:paraId="05A56BEF" w14:textId="181DF9FF" w:rsidR="008734D4" w:rsidRDefault="00E63D3D" w:rsidP="00E63D3D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can construct a multiplicative decomposition model by applying a linear decomposition to </w:t>
      </w:r>
      <m:oMath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t</m:t>
                    </m:r>
                  </m:sub>
                </m:sSub>
              </m:e>
            </m:d>
          </m:e>
        </m:func>
      </m:oMath>
    </w:p>
    <w:p w14:paraId="510C6841" w14:textId="514474EC" w:rsidR="000F1C44" w:rsidRDefault="000F1C44" w:rsidP="000F1C44">
      <w:pPr>
        <w:rPr>
          <w:rFonts w:ascii="Times New Roman" w:hAnsi="Times New Roman" w:cs="Times New Roman"/>
        </w:rPr>
      </w:pPr>
    </w:p>
    <w:p w14:paraId="4A46567A" w14:textId="077070DF" w:rsidR="000F1C44" w:rsidRDefault="000F1C44" w:rsidP="000F1C44">
      <w:pPr>
        <w:rPr>
          <w:rFonts w:ascii="Times New Roman" w:hAnsi="Times New Roman" w:cs="Times New Roman"/>
        </w:rPr>
      </w:pPr>
    </w:p>
    <w:p w14:paraId="7FA6D9B9" w14:textId="2DECE12E" w:rsidR="000F1C44" w:rsidRDefault="004E2BFC" w:rsidP="004E2BFC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In R we can estimate the components of the linear decomposition model by using the function </w:t>
      </w:r>
      <w:r>
        <w:rPr>
          <w:rFonts w:ascii="Times New Roman" w:hAnsi="Times New Roman" w:cs="Times New Roman"/>
          <w:i/>
          <w:iCs/>
        </w:rPr>
        <w:t>decompose (x, type = c(“additive”, “multiplicative”))</w:t>
      </w:r>
      <w:r>
        <w:rPr>
          <w:rFonts w:ascii="Times New Roman" w:hAnsi="Times New Roman" w:cs="Times New Roman"/>
        </w:rPr>
        <w:t xml:space="preserve">. </w:t>
      </w:r>
    </w:p>
    <w:p w14:paraId="4B033D04" w14:textId="42A258EC" w:rsidR="00B97B53" w:rsidRDefault="00B97B53" w:rsidP="004E2BFC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Example)</w:t>
      </w:r>
      <w:r w:rsidR="00765902">
        <w:rPr>
          <w:rFonts w:ascii="Times New Roman" w:hAnsi="Times New Roman" w:cs="Times New Roman"/>
        </w:rPr>
        <w:t xml:space="preserve"> we can see the result of this on the Ontario gas data.</w:t>
      </w:r>
    </w:p>
    <w:p w14:paraId="693A38B6" w14:textId="6AF68424" w:rsidR="00502C14" w:rsidRPr="00502C14" w:rsidRDefault="00502C14" w:rsidP="00B37D0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3859E2" wp14:editId="617D6257">
            <wp:extent cx="3530819" cy="3975652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608" t="17689" r="69243" b="43979"/>
                    <a:stretch/>
                  </pic:blipFill>
                  <pic:spPr bwMode="auto">
                    <a:xfrm>
                      <a:off x="0" y="0"/>
                      <a:ext cx="3576982" cy="4027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22963" w14:textId="39F4CF6F" w:rsidR="00B04503" w:rsidRDefault="003742C0" w:rsidP="003742C0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time series plot is on the top panel, an estimate of the trend m</w:t>
      </w:r>
      <w:r>
        <w:rPr>
          <w:rFonts w:ascii="Times New Roman" w:hAnsi="Times New Roman" w:cs="Times New Roman"/>
          <w:vertAlign w:val="subscript"/>
        </w:rPr>
        <w:t>t</w:t>
      </w:r>
      <w:r>
        <w:rPr>
          <w:rFonts w:ascii="Times New Roman" w:hAnsi="Times New Roman" w:cs="Times New Roman"/>
        </w:rPr>
        <w:t xml:space="preserve"> in the second panel, an estimate of the seasonal effect, </w:t>
      </w:r>
      <w:proofErr w:type="spellStart"/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  <w:vertAlign w:val="subscript"/>
        </w:rPr>
        <w:t>t</w:t>
      </w:r>
      <w:proofErr w:type="spellEnd"/>
      <w:r>
        <w:rPr>
          <w:rFonts w:ascii="Times New Roman" w:hAnsi="Times New Roman" w:cs="Times New Roman"/>
        </w:rPr>
        <w:t xml:space="preserve"> in the third panel and the “residual” random term in the lower panel</w:t>
      </w:r>
    </w:p>
    <w:p w14:paraId="7FC69F20" w14:textId="27202FD8" w:rsidR="009877D0" w:rsidRDefault="009877D0" w:rsidP="009877D0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note that these models do not assume the usual regressive model conditions on the random term – in particular we see that we do not have constant variance and we say nothing about the dependence structure</w:t>
      </w:r>
    </w:p>
    <w:p w14:paraId="18D83D39" w14:textId="06F075ED" w:rsidR="00564FAF" w:rsidRDefault="00564FAF" w:rsidP="00564FAF">
      <w:pPr>
        <w:rPr>
          <w:rFonts w:ascii="Times New Roman" w:hAnsi="Times New Roman" w:cs="Times New Roman"/>
        </w:rPr>
      </w:pPr>
    </w:p>
    <w:p w14:paraId="51E8BE58" w14:textId="0F52C389" w:rsidR="00564FAF" w:rsidRDefault="00564FAF" w:rsidP="00564FAF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 xml:space="preserve">Example) we can generate the result in R by implementing </w:t>
      </w:r>
      <w:r w:rsidR="00A17E37">
        <w:rPr>
          <w:rFonts w:ascii="Times New Roman" w:hAnsi="Times New Roman" w:cs="Times New Roman"/>
          <w:i/>
          <w:iCs/>
        </w:rPr>
        <w:t>plot (decompose (birth, type = “additive”))</w:t>
      </w:r>
      <w:r w:rsidR="0045018C">
        <w:rPr>
          <w:rFonts w:ascii="Times New Roman" w:hAnsi="Times New Roman" w:cs="Times New Roman"/>
        </w:rPr>
        <w:t>.</w:t>
      </w:r>
    </w:p>
    <w:p w14:paraId="7524132D" w14:textId="1C0F0CCB" w:rsidR="0045018C" w:rsidRPr="0045018C" w:rsidRDefault="0045018C" w:rsidP="00A945C9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86A856A" wp14:editId="0B279525">
            <wp:extent cx="3529965" cy="3807863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608" t="57104" r="69243" b="6173"/>
                    <a:stretch/>
                  </pic:blipFill>
                  <pic:spPr bwMode="auto">
                    <a:xfrm>
                      <a:off x="0" y="0"/>
                      <a:ext cx="3576982" cy="3858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F2C07" w14:textId="543BFC5F" w:rsidR="00B04503" w:rsidRDefault="00B04503">
      <w:pPr>
        <w:rPr>
          <w:rFonts w:ascii="Times New Roman" w:hAnsi="Times New Roman" w:cs="Times New Roman"/>
        </w:rPr>
      </w:pPr>
    </w:p>
    <w:p w14:paraId="1C4DBE14" w14:textId="6D81B884" w:rsidR="00BB27EC" w:rsidRDefault="00BB27EC">
      <w:pPr>
        <w:rPr>
          <w:rFonts w:ascii="Times New Roman" w:hAnsi="Times New Roman" w:cs="Times New Roman"/>
        </w:rPr>
      </w:pPr>
    </w:p>
    <w:p w14:paraId="24908316" w14:textId="402B2CBF" w:rsidR="00BB27EC" w:rsidRDefault="00BB27EC" w:rsidP="00BB27EC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 xml:space="preserve">Simple moving average filter) </w:t>
      </w:r>
      <w:r w:rsidR="004020BD">
        <w:rPr>
          <w:rFonts w:ascii="Times New Roman" w:hAnsi="Times New Roman" w:cs="Times New Roman"/>
        </w:rPr>
        <w:t>For linear decomposition model mentioned above we can estimate m</w:t>
      </w:r>
      <w:r w:rsidR="004020BD">
        <w:rPr>
          <w:rFonts w:ascii="Times New Roman" w:hAnsi="Times New Roman" w:cs="Times New Roman"/>
          <w:vertAlign w:val="subscript"/>
        </w:rPr>
        <w:t>t</w:t>
      </w:r>
      <w:r w:rsidR="004020BD">
        <w:rPr>
          <w:rFonts w:ascii="Times New Roman" w:hAnsi="Times New Roman" w:cs="Times New Roman"/>
        </w:rPr>
        <w:t xml:space="preserve"> with </w:t>
      </w:r>
      <w:r w:rsidR="004020BD">
        <w:rPr>
          <w:rFonts w:ascii="Times New Roman" w:hAnsi="Times New Roman" w:cs="Times New Roman"/>
          <w:u w:val="single"/>
        </w:rPr>
        <w:t>moving average filter</w:t>
      </w:r>
      <w:r w:rsidR="004020BD">
        <w:rPr>
          <w:rFonts w:ascii="Times New Roman" w:hAnsi="Times New Roman" w:cs="Times New Roman"/>
        </w:rPr>
        <w:t>.</w:t>
      </w:r>
    </w:p>
    <w:p w14:paraId="5360846F" w14:textId="3C2823F6" w:rsidR="00606A9F" w:rsidRDefault="00606A9F" w:rsidP="00BB27EC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Assuming that the period is even d = </w:t>
      </w:r>
      <w:proofErr w:type="spellStart"/>
      <w:r>
        <w:rPr>
          <w:rFonts w:ascii="Times New Roman" w:hAnsi="Times New Roman" w:cs="Times New Roman"/>
        </w:rPr>
        <w:t>2q</w:t>
      </w:r>
      <w:proofErr w:type="spellEnd"/>
      <w:r w:rsidR="00C65EEA">
        <w:rPr>
          <w:rFonts w:ascii="Times New Roman" w:hAnsi="Times New Roman" w:cs="Times New Roman"/>
        </w:rPr>
        <w:t xml:space="preserve">, then the filter is defined on the realization </w:t>
      </w:r>
      <w:proofErr w:type="spellStart"/>
      <w:r w:rsidR="00C65EEA">
        <w:rPr>
          <w:rFonts w:ascii="Times New Roman" w:hAnsi="Times New Roman" w:cs="Times New Roman"/>
        </w:rPr>
        <w:t>x</w:t>
      </w:r>
      <w:r w:rsidR="00C65EEA">
        <w:rPr>
          <w:rFonts w:ascii="Times New Roman" w:hAnsi="Times New Roman" w:cs="Times New Roman"/>
          <w:vertAlign w:val="subscript"/>
        </w:rPr>
        <w:t>t</w:t>
      </w:r>
      <w:proofErr w:type="spellEnd"/>
      <w:r w:rsidR="00C65EEA">
        <w:rPr>
          <w:rFonts w:ascii="Times New Roman" w:hAnsi="Times New Roman" w:cs="Times New Roman"/>
        </w:rPr>
        <w:t xml:space="preserve"> by</w:t>
      </w:r>
    </w:p>
    <w:p w14:paraId="6AF873D3" w14:textId="353A0825" w:rsidR="0077367E" w:rsidRPr="0077367E" w:rsidRDefault="00A82E72" w:rsidP="0077367E">
      <w:pPr>
        <w:rPr>
          <w:rFonts w:ascii="Times New Roman" w:hAnsi="Times New Roman" w:cs="Times New Roman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k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0.5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t-q</m:t>
                  </m:r>
                </m:sub>
              </m:sSub>
              <m:r>
                <w:rPr>
                  <w:rFonts w:ascii="Cambria Math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t-q+1</m:t>
                  </m:r>
                </m:sub>
              </m:sSub>
              <m:r>
                <w:rPr>
                  <w:rFonts w:ascii="Cambria Math" w:hAnsi="Cambria Math" w:cs="Times New Roman"/>
                </w:rPr>
                <m:t>+…+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t+q-1</m:t>
                  </m:r>
                </m:sub>
              </m:sSub>
              <m:r>
                <w:rPr>
                  <w:rFonts w:ascii="Cambria Math" w:hAnsi="Cambria Math" w:cs="Times New Roman"/>
                </w:rPr>
                <m:t>+0.5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t+q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d</m:t>
              </m:r>
            </m:den>
          </m:f>
        </m:oMath>
      </m:oMathPara>
    </w:p>
    <w:p w14:paraId="0FFEC0AB" w14:textId="353591D0" w:rsidR="0070788E" w:rsidRDefault="0070788E" w:rsidP="00CB740C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70788E">
        <w:rPr>
          <w:rFonts w:ascii="Times New Roman" w:hAnsi="Times New Roman" w:cs="Times New Roman"/>
        </w:rPr>
        <w:t xml:space="preserve">Since we have that 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t=1</m:t>
            </m:r>
          </m:sub>
          <m:sup>
            <m:r>
              <w:rPr>
                <w:rFonts w:ascii="Cambria Math" w:hAnsi="Cambria Math" w:cs="Times New Roman"/>
              </w:rPr>
              <m:t>d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</w:rPr>
                  <m:t>t</m:t>
                </m:r>
              </m:sub>
            </m:sSub>
          </m:e>
        </m:nary>
        <m:r>
          <w:rPr>
            <w:rFonts w:ascii="Cambria Math" w:hAnsi="Cambria Math" w:cs="Times New Roman"/>
          </w:rPr>
          <m:t>=0</m:t>
        </m:r>
      </m:oMath>
      <w:r w:rsidR="008001B0">
        <w:rPr>
          <w:rFonts w:ascii="Times New Roman" w:hAnsi="Times New Roman" w:cs="Times New Roman" w:hint="eastAsia"/>
        </w:rPr>
        <w:t>,</w:t>
      </w:r>
      <w:r w:rsidR="008001B0">
        <w:rPr>
          <w:rFonts w:ascii="Times New Roman" w:hAnsi="Times New Roman" w:cs="Times New Roman"/>
        </w:rPr>
        <w:t xml:space="preserve"> the seasonal component will not be part of this estimate</w:t>
      </w:r>
    </w:p>
    <w:p w14:paraId="293F2EF7" w14:textId="0F9F7A7B" w:rsidR="00CB740C" w:rsidRDefault="00CB740C" w:rsidP="00CB740C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 then</w:t>
      </w:r>
      <w:r w:rsidR="0069536F">
        <w:rPr>
          <w:rFonts w:ascii="Times New Roman" w:hAnsi="Times New Roman" w:cs="Times New Roman"/>
        </w:rPr>
        <w:t xml:space="preserve"> estimate the seasonal components. For each k = 1, …, d compute the average </w:t>
      </w:r>
      <w:proofErr w:type="spellStart"/>
      <w:r w:rsidR="0069536F">
        <w:rPr>
          <w:rFonts w:ascii="Times New Roman" w:hAnsi="Times New Roman" w:cs="Times New Roman"/>
        </w:rPr>
        <w:t>w</w:t>
      </w:r>
      <w:r w:rsidR="0069536F">
        <w:rPr>
          <w:rFonts w:ascii="Times New Roman" w:hAnsi="Times New Roman" w:cs="Times New Roman"/>
          <w:vertAlign w:val="subscript"/>
        </w:rPr>
        <w:t>k</w:t>
      </w:r>
      <w:proofErr w:type="spellEnd"/>
      <w:r w:rsidR="0069536F">
        <w:rPr>
          <w:rFonts w:ascii="Times New Roman" w:hAnsi="Times New Roman" w:cs="Times New Roman"/>
        </w:rPr>
        <w:t xml:space="preserve"> of </w:t>
      </w:r>
    </w:p>
    <w:p w14:paraId="742A8A09" w14:textId="658D6D1B" w:rsidR="0069536F" w:rsidRPr="0069536F" w:rsidRDefault="00A82E72" w:rsidP="0069536F">
      <w:pPr>
        <w:rPr>
          <w:rFonts w:ascii="Times New Roman" w:hAnsi="Times New Roman" w:cs="Times New Roman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k+jd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acc>
                <m:accPr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k+jd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|q&lt;k+jd≤n-q</m:t>
                  </m:r>
                </m:e>
              </m:acc>
            </m:e>
          </m:d>
        </m:oMath>
      </m:oMathPara>
    </w:p>
    <w:p w14:paraId="41F0C289" w14:textId="44DD2D36" w:rsidR="0070788E" w:rsidRDefault="00273401" w:rsidP="00273401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then normalize to get</w:t>
      </w:r>
    </w:p>
    <w:p w14:paraId="741C3E51" w14:textId="465CFF13" w:rsidR="00273401" w:rsidRPr="00273401" w:rsidRDefault="00A82E72" w:rsidP="00273401">
      <w:pPr>
        <w:rPr>
          <w:rFonts w:ascii="Times New Roman" w:hAnsi="Times New Roman" w:cs="Times New Roman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k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k</m:t>
              </m:r>
            </m:sub>
          </m:sSub>
          <m:r>
            <w:rPr>
              <w:rFonts w:ascii="Cambria Math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d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 w:cs="Times New Roman"/>
                </w:rPr>
                <m:t>d</m:t>
              </m:r>
            </m:den>
          </m:f>
        </m:oMath>
      </m:oMathPara>
    </w:p>
    <w:p w14:paraId="0461AFAC" w14:textId="0FBB7610" w:rsidR="0070788E" w:rsidRDefault="001075D7" w:rsidP="001075D7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hat is for monthly data we average over all January residuals, all February residuals etc.</w:t>
      </w:r>
    </w:p>
    <w:p w14:paraId="25ACFE09" w14:textId="1CAD2C94" w:rsidR="002732C9" w:rsidRDefault="002732C9" w:rsidP="002732C9">
      <w:pPr>
        <w:rPr>
          <w:rFonts w:ascii="Times New Roman" w:hAnsi="Times New Roman" w:cs="Times New Roman"/>
        </w:rPr>
      </w:pPr>
    </w:p>
    <w:p w14:paraId="3A93EEED" w14:textId="5841C6AC" w:rsidR="002732C9" w:rsidRDefault="002732C9" w:rsidP="002732C9">
      <w:pPr>
        <w:rPr>
          <w:rFonts w:ascii="Times New Roman" w:hAnsi="Times New Roman" w:cs="Times New Roman"/>
        </w:rPr>
      </w:pPr>
    </w:p>
    <w:p w14:paraId="6E6FA6BF" w14:textId="41F94258" w:rsidR="002732C9" w:rsidRDefault="002732C9" w:rsidP="002732C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Example) We can look at the Danish birth data, we can estimate the level, m</w:t>
      </w:r>
      <w:r>
        <w:rPr>
          <w:rFonts w:ascii="Times New Roman" w:hAnsi="Times New Roman" w:cs="Times New Roman"/>
          <w:vertAlign w:val="subscript"/>
        </w:rPr>
        <w:t>t</w:t>
      </w:r>
      <w:r>
        <w:rPr>
          <w:rFonts w:ascii="Times New Roman" w:hAnsi="Times New Roman" w:cs="Times New Roman"/>
        </w:rPr>
        <w:t>, using a 12 point moving average filter.</w:t>
      </w:r>
    </w:p>
    <w:p w14:paraId="1272F473" w14:textId="63FD715D" w:rsidR="0061531D" w:rsidRDefault="0061531D" w:rsidP="002732C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he following figure shows both the raw data (black) and the estimated level </w:t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</w:rPr>
                  <m:t>t</m:t>
                </m:r>
              </m:sub>
            </m:sSub>
          </m:e>
        </m:acc>
      </m:oMath>
      <w:r w:rsidR="00FB2C2E">
        <w:rPr>
          <w:rFonts w:ascii="Times New Roman" w:hAnsi="Times New Roman" w:cs="Times New Roman" w:hint="eastAsia"/>
        </w:rPr>
        <w:t xml:space="preserve"> </w:t>
      </w:r>
      <w:r w:rsidR="00FB2C2E">
        <w:rPr>
          <w:rFonts w:ascii="Times New Roman" w:hAnsi="Times New Roman" w:cs="Times New Roman"/>
        </w:rPr>
        <w:t>which smooths out the seasonal component (red)</w:t>
      </w:r>
    </w:p>
    <w:p w14:paraId="0CF2D940" w14:textId="46C192B1" w:rsidR="008B676C" w:rsidRPr="008B676C" w:rsidRDefault="008B676C" w:rsidP="00262E4A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B25772E" wp14:editId="12BADC80">
            <wp:extent cx="3779130" cy="2162754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759" t="38058" r="63208" b="36472"/>
                    <a:stretch/>
                  </pic:blipFill>
                  <pic:spPr bwMode="auto">
                    <a:xfrm>
                      <a:off x="0" y="0"/>
                      <a:ext cx="3815915" cy="2183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ACD6E" w14:textId="470A86BB" w:rsidR="00B04503" w:rsidRDefault="00E92D9B" w:rsidP="00E92D9B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note that the change point around 1919 has not be well estimated by the filter. Rather than having a discontinuity we have estimated a linear slope in the year containing the </w:t>
      </w:r>
      <w:r w:rsidR="00CE514D">
        <w:rPr>
          <w:rFonts w:ascii="Times New Roman" w:hAnsi="Times New Roman" w:cs="Times New Roman"/>
        </w:rPr>
        <w:t>discontinuity</w:t>
      </w:r>
      <w:r>
        <w:rPr>
          <w:rFonts w:ascii="Times New Roman" w:hAnsi="Times New Roman" w:cs="Times New Roman"/>
        </w:rPr>
        <w:t>.</w:t>
      </w:r>
    </w:p>
    <w:p w14:paraId="54FE70AA" w14:textId="15829355" w:rsidR="00CE514D" w:rsidRDefault="00CE514D" w:rsidP="00E92D9B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key point here is that smoothing methods can over-smooth real features in that data.</w:t>
      </w:r>
    </w:p>
    <w:p w14:paraId="4D5AE331" w14:textId="5C1952C2" w:rsidR="00B30E66" w:rsidRDefault="00B30E66" w:rsidP="00B30E66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his can also be seen in the random component where there is an increase in the variance around the discontinuity.</w:t>
      </w:r>
    </w:p>
    <w:p w14:paraId="5288CC0B" w14:textId="11035230" w:rsidR="00EE4B3B" w:rsidRDefault="00EE4B3B" w:rsidP="00EE4B3B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also see other regions where the variance is inflated</w:t>
      </w:r>
    </w:p>
    <w:p w14:paraId="4774B715" w14:textId="33BE0E02" w:rsidR="00AF69D3" w:rsidRDefault="00AF69D3" w:rsidP="00AF69D3">
      <w:pPr>
        <w:rPr>
          <w:rFonts w:ascii="Times New Roman" w:hAnsi="Times New Roman" w:cs="Times New Roman"/>
        </w:rPr>
      </w:pPr>
    </w:p>
    <w:p w14:paraId="1D2C3D18" w14:textId="45307771" w:rsidR="00AF69D3" w:rsidRDefault="00AF69D3" w:rsidP="00AF69D3">
      <w:pPr>
        <w:rPr>
          <w:rFonts w:ascii="Times New Roman" w:hAnsi="Times New Roman" w:cs="Times New Roman"/>
        </w:rPr>
      </w:pPr>
    </w:p>
    <w:p w14:paraId="6F630CF4" w14:textId="416BAFD7" w:rsidR="00AF69D3" w:rsidRDefault="00AF69D3" w:rsidP="00AF69D3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moving average filter is not the only way of filtering the data.</w:t>
      </w:r>
    </w:p>
    <w:p w14:paraId="5B45A086" w14:textId="772A03EC" w:rsidR="00150BB1" w:rsidRDefault="00150BB1" w:rsidP="00150BB1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One disadvantage of it symmetric form is that it can only estimate the m</w:t>
      </w:r>
      <w:r>
        <w:rPr>
          <w:rFonts w:ascii="Times New Roman" w:hAnsi="Times New Roman" w:cs="Times New Roman"/>
          <w:vertAlign w:val="subscript"/>
        </w:rPr>
        <w:t>t</w:t>
      </w:r>
      <w:r>
        <w:rPr>
          <w:rFonts w:ascii="Times New Roman" w:hAnsi="Times New Roman" w:cs="Times New Roman"/>
        </w:rPr>
        <w:t xml:space="preserve"> in the middle of the data.</w:t>
      </w:r>
    </w:p>
    <w:p w14:paraId="21E55C83" w14:textId="1EEA7109" w:rsidR="00AB2606" w:rsidRDefault="00AB2606" w:rsidP="00AB2606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his means it can’t be used directly for forecasting.</w:t>
      </w:r>
    </w:p>
    <w:p w14:paraId="22FF29DB" w14:textId="0347B4EC" w:rsidR="004B44BC" w:rsidRDefault="004B44BC" w:rsidP="004B44BC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here are other filtering methods which over come this. </w:t>
      </w:r>
      <w:r w:rsidR="00B55EDA">
        <w:rPr>
          <w:rFonts w:ascii="Times New Roman" w:hAnsi="Times New Roman" w:cs="Times New Roman"/>
        </w:rPr>
        <w:t>We look at a useful methods and related methods, exponential smoothing and, the more general, Holt-Winters filtering</w:t>
      </w:r>
    </w:p>
    <w:p w14:paraId="70F48325" w14:textId="29DF651B" w:rsidR="00111D5C" w:rsidRDefault="00111D5C" w:rsidP="00111D5C">
      <w:pPr>
        <w:rPr>
          <w:rFonts w:ascii="Times New Roman" w:hAnsi="Times New Roman" w:cs="Times New Roman"/>
        </w:rPr>
      </w:pPr>
    </w:p>
    <w:p w14:paraId="767E87AF" w14:textId="466ED2F2" w:rsidR="00E24AAD" w:rsidRPr="00E24AAD" w:rsidRDefault="00E24AAD" w:rsidP="00E24AAD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 xml:space="preserve">Exponential smoothing) </w:t>
      </w:r>
      <w:r>
        <w:rPr>
          <w:rFonts w:ascii="Times New Roman" w:hAnsi="Times New Roman" w:cs="Times New Roman"/>
          <w:u w:val="single"/>
        </w:rPr>
        <w:t>Exponential smoothing</w:t>
      </w:r>
      <w:r w:rsidRPr="00E24AAD">
        <w:rPr>
          <w:rFonts w:ascii="Times New Roman" w:hAnsi="Times New Roman" w:cs="Times New Roman"/>
        </w:rPr>
        <w:t xml:space="preserve"> can be used for a time series to estimates the level of the process m</w:t>
      </w:r>
      <w:r w:rsidRPr="00E24AAD">
        <w:rPr>
          <w:rFonts w:ascii="Times New Roman" w:hAnsi="Times New Roman" w:cs="Times New Roman"/>
          <w:vertAlign w:val="subscript"/>
        </w:rPr>
        <w:t>t</w:t>
      </w:r>
      <w:r w:rsidRPr="00E24AA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which is assumed slowing varying.</w:t>
      </w:r>
    </w:p>
    <w:p w14:paraId="12C04E0A" w14:textId="26CAF40B" w:rsidR="00E24AAD" w:rsidRDefault="00E24AAD" w:rsidP="00E24AAD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>t should not be used when there is a trend or seasonality</w:t>
      </w:r>
    </w:p>
    <w:p w14:paraId="53010A82" w14:textId="0F7827A3" w:rsidR="00C548BC" w:rsidRDefault="00C548BC" w:rsidP="00C548BC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Assume that we can observe x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 xml:space="preserve">, …, </w:t>
      </w:r>
      <w:proofErr w:type="spellStart"/>
      <w:r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  <w:vertAlign w:val="subscript"/>
        </w:rPr>
        <w:t>n</w:t>
      </w:r>
      <w:proofErr w:type="spellEnd"/>
      <w:r>
        <w:rPr>
          <w:rFonts w:ascii="Times New Roman" w:hAnsi="Times New Roman" w:cs="Times New Roman"/>
        </w:rPr>
        <w:t xml:space="preserve">. We select an initial value </w:t>
      </w:r>
      <w:proofErr w:type="spellStart"/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  <w:vertAlign w:val="subscript"/>
        </w:rPr>
        <w:t>0</w:t>
      </w:r>
      <w:proofErr w:type="spellEnd"/>
      <w:r>
        <w:rPr>
          <w:rFonts w:ascii="Times New Roman" w:hAnsi="Times New Roman" w:cs="Times New Roman"/>
        </w:rPr>
        <w:t>, typically x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, then we update the estimate recursively via the update equation</w:t>
      </w:r>
    </w:p>
    <w:p w14:paraId="0F95404E" w14:textId="7699420E" w:rsidR="00915538" w:rsidRPr="00915538" w:rsidRDefault="00A82E72" w:rsidP="00915538">
      <w:pPr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t+1</m:t>
              </m:r>
            </m:sub>
          </m:sSub>
          <m:r>
            <w:rPr>
              <w:rFonts w:ascii="Cambria Math" w:hAnsi="Cambria Math" w:cs="Times New Roman"/>
            </w:rPr>
            <m:t>=α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1-α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+α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t+1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t</m:t>
                  </m:r>
                </m:sub>
              </m:sSub>
            </m:e>
          </m:d>
        </m:oMath>
      </m:oMathPara>
    </w:p>
    <w:p w14:paraId="4724613C" w14:textId="471545D9" w:rsidR="00B04503" w:rsidRDefault="003F4771" w:rsidP="003F4771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he second form of the update is called the error correcting version and</w:t>
      </w:r>
    </w:p>
    <w:p w14:paraId="16256688" w14:textId="366E7909" w:rsidR="003F4771" w:rsidRPr="00D56A9F" w:rsidRDefault="00A82E72" w:rsidP="003F4771">
      <w:pPr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t+1</m:t>
              </m:r>
            </m:sub>
          </m:sSub>
          <m:r>
            <w:rPr>
              <w:rFonts w:ascii="Cambria Math" w:hAnsi="Cambria Math" w:cs="Times New Roman"/>
            </w:rPr>
            <m:t>≔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t+1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</m:oMath>
      </m:oMathPara>
    </w:p>
    <w:p w14:paraId="254867DB" w14:textId="77777777" w:rsidR="00D56A9F" w:rsidRDefault="00D56A9F" w:rsidP="00D56A9F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Is the one-step ahead forecast error. </w:t>
      </w:r>
    </w:p>
    <w:p w14:paraId="47261CF2" w14:textId="65EA836D" w:rsidR="00D56A9F" w:rsidRDefault="00D56A9F" w:rsidP="00D56A9F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D56A9F">
        <w:rPr>
          <w:rFonts w:ascii="Times New Roman" w:hAnsi="Times New Roman" w:cs="Times New Roman"/>
        </w:rPr>
        <w:t xml:space="preserve">The tuning parameter </w:t>
      </w:r>
      <m:oMath>
        <m:r>
          <w:rPr>
            <w:rFonts w:ascii="Cambria Math" w:hAnsi="Cambria Math" w:cs="Times New Roman"/>
          </w:rPr>
          <m:t>α</m:t>
        </m:r>
      </m:oMath>
      <w:r w:rsidR="00D13A47">
        <w:rPr>
          <w:rFonts w:ascii="Times New Roman" w:hAnsi="Times New Roman" w:cs="Times New Roman" w:hint="eastAsia"/>
        </w:rPr>
        <w:t xml:space="preserve"> </w:t>
      </w:r>
      <w:r w:rsidR="00D13A47">
        <w:rPr>
          <w:rFonts w:ascii="Times New Roman" w:hAnsi="Times New Roman" w:cs="Times New Roman"/>
        </w:rPr>
        <w:t xml:space="preserve">needs to be selected and this can be done by finding the </w:t>
      </w:r>
      <m:oMath>
        <m:r>
          <w:rPr>
            <w:rFonts w:ascii="Cambria Math" w:hAnsi="Cambria Math" w:cs="Times New Roman"/>
          </w:rPr>
          <m:t>α</m:t>
        </m:r>
      </m:oMath>
      <w:r w:rsidR="00D13A47">
        <w:rPr>
          <w:rFonts w:ascii="Times New Roman" w:hAnsi="Times New Roman" w:cs="Times New Roman" w:hint="eastAsia"/>
        </w:rPr>
        <w:t xml:space="preserve"> </w:t>
      </w:r>
      <w:r w:rsidR="00D13A47">
        <w:rPr>
          <w:rFonts w:ascii="Times New Roman" w:hAnsi="Times New Roman" w:cs="Times New Roman"/>
        </w:rPr>
        <w:t xml:space="preserve">which </w:t>
      </w:r>
      <w:r w:rsidR="00E741E3">
        <w:rPr>
          <w:rFonts w:ascii="Times New Roman" w:hAnsi="Times New Roman" w:cs="Times New Roman"/>
        </w:rPr>
        <w:t>minimizes</w:t>
      </w:r>
    </w:p>
    <w:p w14:paraId="14271B4D" w14:textId="3AE894C5" w:rsidR="00E741E3" w:rsidRPr="00E741E3" w:rsidRDefault="00A82E72" w:rsidP="00E741E3">
      <w:pPr>
        <w:rPr>
          <w:rFonts w:ascii="Times New Roman" w:hAnsi="Times New Roman" w:cs="Times New Roman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t=1</m:t>
              </m:r>
            </m:sub>
            <m:sup>
              <m:r>
                <w:rPr>
                  <w:rFonts w:ascii="Cambria Math" w:hAnsi="Cambria Math" w:cs="Times New Roman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t+1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e>
          </m:nary>
        </m:oMath>
      </m:oMathPara>
    </w:p>
    <w:p w14:paraId="47FA4E11" w14:textId="70E6ED75" w:rsidR="00B04503" w:rsidRDefault="00B04503">
      <w:pPr>
        <w:rPr>
          <w:rFonts w:ascii="Times New Roman" w:hAnsi="Times New Roman" w:cs="Times New Roman"/>
        </w:rPr>
      </w:pPr>
    </w:p>
    <w:p w14:paraId="66308289" w14:textId="6E0CA44C" w:rsidR="00760D18" w:rsidRDefault="00760D18">
      <w:pPr>
        <w:rPr>
          <w:rFonts w:ascii="Times New Roman" w:hAnsi="Times New Roman" w:cs="Times New Roman"/>
        </w:rPr>
      </w:pPr>
    </w:p>
    <w:p w14:paraId="7607F257" w14:textId="578B2537" w:rsidR="00760D18" w:rsidRDefault="00760D18" w:rsidP="00760D18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Holt-Winters filtering)</w:t>
      </w:r>
      <w:r w:rsidR="00E939A1">
        <w:rPr>
          <w:rFonts w:ascii="Times New Roman" w:hAnsi="Times New Roman" w:cs="Times New Roman"/>
        </w:rPr>
        <w:t xml:space="preserve"> </w:t>
      </w:r>
      <w:r w:rsidR="00317C79">
        <w:rPr>
          <w:rFonts w:ascii="Times New Roman" w:hAnsi="Times New Roman" w:cs="Times New Roman"/>
        </w:rPr>
        <w:t xml:space="preserve">The </w:t>
      </w:r>
      <w:r w:rsidR="00317C79">
        <w:rPr>
          <w:rFonts w:ascii="Times New Roman" w:hAnsi="Times New Roman" w:cs="Times New Roman"/>
          <w:u w:val="single"/>
        </w:rPr>
        <w:t>Holt-Winters method</w:t>
      </w:r>
      <w:r w:rsidR="00317C79">
        <w:rPr>
          <w:rFonts w:ascii="Times New Roman" w:hAnsi="Times New Roman" w:cs="Times New Roman"/>
        </w:rPr>
        <w:t xml:space="preserve"> generalizes exponential smoothing to the case where there is a trend and seasonality</w:t>
      </w:r>
      <w:r w:rsidR="000D192A">
        <w:rPr>
          <w:rFonts w:ascii="Times New Roman" w:hAnsi="Times New Roman" w:cs="Times New Roman"/>
        </w:rPr>
        <w:t>.</w:t>
      </w:r>
    </w:p>
    <w:p w14:paraId="101F932A" w14:textId="56BC830F" w:rsidR="000D192A" w:rsidRDefault="000D192A" w:rsidP="00760D18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We have three terms which depend on time t.</w:t>
      </w:r>
    </w:p>
    <w:p w14:paraId="18FCB9E2" w14:textId="5BDE7E9A" w:rsidR="000D192A" w:rsidRDefault="000D192A" w:rsidP="000D192A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he first is a level a</w:t>
      </w:r>
      <w:r>
        <w:rPr>
          <w:rFonts w:ascii="Times New Roman" w:hAnsi="Times New Roman" w:cs="Times New Roman"/>
          <w:vertAlign w:val="subscript"/>
        </w:rPr>
        <w:t>t</w:t>
      </w:r>
      <w:r>
        <w:rPr>
          <w:rFonts w:ascii="Times New Roman" w:hAnsi="Times New Roman" w:cs="Times New Roman"/>
        </w:rPr>
        <w:t xml:space="preserve">, </w:t>
      </w:r>
    </w:p>
    <w:p w14:paraId="01ABB7E9" w14:textId="4C582351" w:rsidR="000D192A" w:rsidRDefault="000D192A" w:rsidP="000D192A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second is the trend </w:t>
      </w:r>
      <w:proofErr w:type="spellStart"/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  <w:vertAlign w:val="subscript"/>
        </w:rPr>
        <w:t>t</w:t>
      </w:r>
      <w:proofErr w:type="spellEnd"/>
    </w:p>
    <w:p w14:paraId="6C4FBCA8" w14:textId="7A08E696" w:rsidR="000D192A" w:rsidRDefault="000D192A" w:rsidP="000D192A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third is the seasonal component </w:t>
      </w:r>
      <w:proofErr w:type="spellStart"/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  <w:vertAlign w:val="subscript"/>
        </w:rPr>
        <w:t>t</w:t>
      </w:r>
      <w:r>
        <w:rPr>
          <w:rFonts w:ascii="Times New Roman" w:hAnsi="Times New Roman" w:cs="Times New Roman"/>
        </w:rPr>
        <w:t>.</w:t>
      </w:r>
      <w:proofErr w:type="spellEnd"/>
    </w:p>
    <w:p w14:paraId="42830BEB" w14:textId="3692E268" w:rsidR="000D192A" w:rsidRDefault="000D192A" w:rsidP="000D192A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he terms a</w:t>
      </w:r>
      <w:r>
        <w:rPr>
          <w:rFonts w:ascii="Times New Roman" w:hAnsi="Times New Roman" w:cs="Times New Roman"/>
          <w:vertAlign w:val="subscript"/>
        </w:rPr>
        <w:t>t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  <w:vertAlign w:val="subscript"/>
        </w:rPr>
        <w:t>t</w:t>
      </w:r>
      <w:proofErr w:type="spellEnd"/>
      <w:r>
        <w:rPr>
          <w:rFonts w:ascii="Times New Roman" w:hAnsi="Times New Roman" w:cs="Times New Roman"/>
        </w:rPr>
        <w:t xml:space="preserve"> are considered slowly varying and the mean of the time series at time </w:t>
      </w:r>
      <w:proofErr w:type="spellStart"/>
      <w:r>
        <w:rPr>
          <w:rFonts w:ascii="Times New Roman" w:hAnsi="Times New Roman" w:cs="Times New Roman"/>
        </w:rPr>
        <w:t>t+h</w:t>
      </w:r>
      <w:proofErr w:type="spellEnd"/>
      <w:r w:rsidR="007C18E6">
        <w:rPr>
          <w:rFonts w:ascii="Times New Roman" w:hAnsi="Times New Roman" w:cs="Times New Roman"/>
        </w:rPr>
        <w:t xml:space="preserve"> is given by</w:t>
      </w:r>
    </w:p>
    <w:p w14:paraId="3C048786" w14:textId="4D215751" w:rsidR="00023761" w:rsidRPr="00023761" w:rsidRDefault="00A82E72" w:rsidP="00023761">
      <w:pPr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t+h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b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h+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t+h</m:t>
              </m:r>
            </m:sub>
          </m:sSub>
          <m:r>
            <w:rPr>
              <w:rFonts w:ascii="Cambria Math" w:hAnsi="Cambria Math" w:cs="Times New Roman"/>
            </w:rPr>
            <m:t xml:space="preserve"> </m:t>
          </m:r>
        </m:oMath>
      </m:oMathPara>
    </w:p>
    <w:p w14:paraId="677BB197" w14:textId="77777777" w:rsidR="00D4319A" w:rsidRPr="00D4319A" w:rsidRDefault="00DB085B" w:rsidP="00DB085B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he Holt-Winters prediction function for h time periods ahead of current t is </w:t>
      </w:r>
    </w:p>
    <w:p w14:paraId="38236B6E" w14:textId="5740AEB8" w:rsidR="00B04503" w:rsidRPr="00D4319A" w:rsidRDefault="00A82E72" w:rsidP="00D4319A">
      <w:pPr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Times New Roman"/>
                </w:rPr>
                <m:t>t+h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b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h+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t+h</m:t>
              </m:r>
            </m:sub>
          </m:sSub>
        </m:oMath>
      </m:oMathPara>
    </w:p>
    <w:p w14:paraId="62CA3D61" w14:textId="24FF3360" w:rsidR="00D4319A" w:rsidRDefault="00D4319A" w:rsidP="00DB085B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he error</w:t>
      </w:r>
      <w:r w:rsidR="00966F2A">
        <w:rPr>
          <w:rFonts w:ascii="Times New Roman" w:hAnsi="Times New Roman" w:cs="Times New Roman"/>
        </w:rPr>
        <w:t xml:space="preserve"> term for this prediction is then defined as</w:t>
      </w:r>
    </w:p>
    <w:p w14:paraId="6D62B34D" w14:textId="0A0E540D" w:rsidR="00966F2A" w:rsidRPr="00966F2A" w:rsidRDefault="00A82E72" w:rsidP="00966F2A">
      <w:pPr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≔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t-1</m:t>
                  </m:r>
                </m:sub>
              </m:sSub>
              <m:r>
                <w:rPr>
                  <w:rFonts w:ascii="Cambria Math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t-1</m:t>
                  </m:r>
                </m:sub>
              </m:sSub>
              <m:r>
                <w:rPr>
                  <w:rFonts w:ascii="Cambria Math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t-p</m:t>
                  </m:r>
                </m:sub>
              </m:sSub>
            </m:e>
          </m:d>
        </m:oMath>
      </m:oMathPara>
    </w:p>
    <w:p w14:paraId="4E2D671E" w14:textId="7354733A" w:rsidR="00DB085B" w:rsidRDefault="000659D8" w:rsidP="000659D8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Then starting with initial values for a, b and s and then update the parameters according to the size of the error over the range of t by using </w:t>
      </w:r>
    </w:p>
    <w:p w14:paraId="223CD00F" w14:textId="77777777" w:rsidR="00FA2B47" w:rsidRPr="00FA2B47" w:rsidRDefault="00A82E72" w:rsidP="00A93877">
      <w:pPr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t-1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b</m:t>
              </m:r>
            </m:e>
            <m:sub>
              <m:r>
                <w:rPr>
                  <w:rFonts w:ascii="Cambria Math" w:hAnsi="Cambria Math" w:cs="Times New Roman"/>
                </w:rPr>
                <m:t>t-1</m:t>
              </m:r>
            </m:sub>
          </m:sSub>
          <m:r>
            <w:rPr>
              <w:rFonts w:ascii="Cambria Math" w:hAnsi="Cambria Math" w:cs="Times New Roman"/>
            </w:rPr>
            <m:t>+α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</m:oMath>
      </m:oMathPara>
    </w:p>
    <w:p w14:paraId="33AC875F" w14:textId="77777777" w:rsidR="00FA2B47" w:rsidRPr="00FA2B47" w:rsidRDefault="00A82E72" w:rsidP="00A93877">
      <w:pPr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b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b</m:t>
              </m:r>
            </m:e>
            <m:sub>
              <m:r>
                <w:rPr>
                  <w:rFonts w:ascii="Cambria Math" w:hAnsi="Cambria Math" w:cs="Times New Roman"/>
                </w:rPr>
                <m:t>t-1</m:t>
              </m:r>
            </m:sub>
          </m:sSub>
          <m:r>
            <w:rPr>
              <w:rFonts w:ascii="Cambria Math" w:hAnsi="Cambria Math" w:cs="Times New Roman"/>
            </w:rPr>
            <m:t>+αβ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</m:oMath>
      </m:oMathPara>
    </w:p>
    <w:p w14:paraId="09D57E1F" w14:textId="18411B4F" w:rsidR="00A93877" w:rsidRPr="00A93877" w:rsidRDefault="00A82E72" w:rsidP="00A93877">
      <w:pPr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t-p</m:t>
              </m:r>
            </m:sub>
          </m:sSub>
          <m:r>
            <w:rPr>
              <w:rFonts w:ascii="Cambria Math" w:hAnsi="Cambria Math" w:cs="Times New Roman"/>
            </w:rPr>
            <m:t>+γ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 xml:space="preserve"> </m:t>
          </m:r>
        </m:oMath>
      </m:oMathPara>
    </w:p>
    <w:p w14:paraId="5D67D7D8" w14:textId="21C4993B" w:rsidR="00B04503" w:rsidRDefault="00E17CA2" w:rsidP="00E17CA2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method uses three tuning parameters </w:t>
      </w:r>
      <m:oMath>
        <m:r>
          <w:rPr>
            <w:rFonts w:ascii="Cambria Math" w:hAnsi="Cambria Math" w:cs="Times New Roman"/>
          </w:rPr>
          <m:t>α, β, γ</m:t>
        </m:r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and these are selected by minimizing the sum of squared errors.</w:t>
      </w:r>
    </w:p>
    <w:p w14:paraId="0E37430E" w14:textId="1CD1DE97" w:rsidR="00A441C7" w:rsidRDefault="00A441C7" w:rsidP="00A441C7">
      <w:pPr>
        <w:rPr>
          <w:rFonts w:ascii="Times New Roman" w:hAnsi="Times New Roman" w:cs="Times New Roman"/>
        </w:rPr>
      </w:pPr>
    </w:p>
    <w:p w14:paraId="3A5501F9" w14:textId="6A39935B" w:rsidR="00A441C7" w:rsidRDefault="00A441C7" w:rsidP="00A441C7">
      <w:pPr>
        <w:rPr>
          <w:rFonts w:ascii="Times New Roman" w:hAnsi="Times New Roman" w:cs="Times New Roman"/>
        </w:rPr>
      </w:pPr>
    </w:p>
    <w:p w14:paraId="3DD70B76" w14:textId="3F845630" w:rsidR="00A441C7" w:rsidRDefault="00A441C7" w:rsidP="00A441C7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Example)</w:t>
      </w:r>
      <w:r w:rsidR="00A53E8F">
        <w:rPr>
          <w:rFonts w:ascii="Times New Roman" w:hAnsi="Times New Roman" w:cs="Times New Roman"/>
        </w:rPr>
        <w:t xml:space="preserve"> we can apply the Holt-Winters method on the Denmark data and predicting using the result with the functions</w:t>
      </w:r>
    </w:p>
    <w:p w14:paraId="52EB3B57" w14:textId="34CAADDD" w:rsidR="00A53E8F" w:rsidRPr="00A53E8F" w:rsidRDefault="00A53E8F" w:rsidP="00A441C7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i/>
          <w:iCs/>
        </w:rPr>
        <w:t>Birth.hw</w:t>
      </w:r>
      <w:proofErr w:type="spellEnd"/>
      <w:r>
        <w:rPr>
          <w:rFonts w:ascii="Times New Roman" w:hAnsi="Times New Roman" w:cs="Times New Roman"/>
          <w:i/>
          <w:iCs/>
        </w:rPr>
        <w:t xml:space="preserve"> = </w:t>
      </w:r>
      <w:proofErr w:type="spellStart"/>
      <w:r>
        <w:rPr>
          <w:rFonts w:ascii="Times New Roman" w:hAnsi="Times New Roman" w:cs="Times New Roman"/>
          <w:i/>
          <w:iCs/>
        </w:rPr>
        <w:t>HoltWinters</w:t>
      </w:r>
      <w:proofErr w:type="spellEnd"/>
      <w:r>
        <w:rPr>
          <w:rFonts w:ascii="Times New Roman" w:hAnsi="Times New Roman" w:cs="Times New Roman"/>
          <w:i/>
          <w:iCs/>
        </w:rPr>
        <w:t xml:space="preserve"> (birth)</w:t>
      </w:r>
    </w:p>
    <w:p w14:paraId="5E7CD23F" w14:textId="19DCA610" w:rsidR="00A53E8F" w:rsidRDefault="00A53E8F" w:rsidP="00A441C7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i/>
          <w:iCs/>
        </w:rPr>
        <w:t>Birth.hw.predict</w:t>
      </w:r>
      <w:proofErr w:type="spellEnd"/>
      <w:r>
        <w:rPr>
          <w:rFonts w:ascii="Times New Roman" w:hAnsi="Times New Roman" w:cs="Times New Roman"/>
          <w:i/>
          <w:iCs/>
        </w:rPr>
        <w:t xml:space="preserve"> = predict (</w:t>
      </w:r>
      <w:proofErr w:type="spellStart"/>
      <w:r>
        <w:rPr>
          <w:rFonts w:ascii="Times New Roman" w:hAnsi="Times New Roman" w:cs="Times New Roman"/>
          <w:i/>
          <w:iCs/>
        </w:rPr>
        <w:t>birth.hw</w:t>
      </w:r>
      <w:proofErr w:type="spellEnd"/>
      <w:r>
        <w:rPr>
          <w:rFonts w:ascii="Times New Roman" w:hAnsi="Times New Roman" w:cs="Times New Roman"/>
          <w:i/>
          <w:iCs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</w:rPr>
        <w:t>n.ahead</w:t>
      </w:r>
      <w:proofErr w:type="spellEnd"/>
      <w:r>
        <w:rPr>
          <w:rFonts w:ascii="Times New Roman" w:hAnsi="Times New Roman" w:cs="Times New Roman"/>
          <w:i/>
          <w:iCs/>
        </w:rPr>
        <w:t xml:space="preserve"> = 12 * 8)</w:t>
      </w:r>
    </w:p>
    <w:p w14:paraId="40DB6A23" w14:textId="0B5ABE9E" w:rsidR="00DE1677" w:rsidRDefault="00DE1677" w:rsidP="00A441C7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following figure shows the fit (red) and the forecast (blue) for the next 8 year</w:t>
      </w:r>
      <w:r w:rsidR="00313055">
        <w:rPr>
          <w:rFonts w:ascii="Times New Roman" w:hAnsi="Times New Roman" w:cs="Times New Roman"/>
        </w:rPr>
        <w:t>s.</w:t>
      </w:r>
    </w:p>
    <w:p w14:paraId="334F7D0E" w14:textId="0F2714C4" w:rsidR="00313055" w:rsidRPr="00313055" w:rsidRDefault="00313055" w:rsidP="002E235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9545FBE" wp14:editId="61216B06">
            <wp:extent cx="5022307" cy="2631882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990" t="47171" r="60651" b="23613"/>
                    <a:stretch/>
                  </pic:blipFill>
                  <pic:spPr bwMode="auto">
                    <a:xfrm>
                      <a:off x="0" y="0"/>
                      <a:ext cx="5069426" cy="2656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AEC66" w14:textId="29D7FDD9" w:rsidR="00B04503" w:rsidRDefault="002E2352" w:rsidP="002E23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prediction models the seasonality and the prediction is based on a local linear approach.</w:t>
      </w:r>
    </w:p>
    <w:p w14:paraId="5E323FBA" w14:textId="74C487E5" w:rsidR="002E2352" w:rsidRDefault="002E2352" w:rsidP="002E23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his is a strength for short term forecasting but, as the figures shows, may be unrealistic for longer term forecasts</w:t>
      </w:r>
    </w:p>
    <w:p w14:paraId="329E47DD" w14:textId="77777777" w:rsidR="009E7908" w:rsidRPr="004A4D0F" w:rsidRDefault="009E7908" w:rsidP="004A4D0F">
      <w:pPr>
        <w:rPr>
          <w:rFonts w:ascii="Times New Roman" w:hAnsi="Times New Roman" w:cs="Times New Roman"/>
        </w:rPr>
      </w:pPr>
    </w:p>
    <w:p w14:paraId="237F469E" w14:textId="77777777" w:rsidR="00B04503" w:rsidRPr="00B04503" w:rsidRDefault="00B04503">
      <w:pPr>
        <w:rPr>
          <w:rFonts w:ascii="Times New Roman" w:hAnsi="Times New Roman" w:cs="Times New Roman"/>
        </w:rPr>
      </w:pPr>
    </w:p>
    <w:sectPr w:rsidR="00B04503" w:rsidRPr="00B045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E72362" w14:textId="77777777" w:rsidR="00A82E72" w:rsidRDefault="00A82E72" w:rsidP="00087B09">
      <w:r>
        <w:separator/>
      </w:r>
    </w:p>
  </w:endnote>
  <w:endnote w:type="continuationSeparator" w:id="0">
    <w:p w14:paraId="79FAEEF6" w14:textId="77777777" w:rsidR="00A82E72" w:rsidRDefault="00A82E72" w:rsidP="00087B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C21A1F" w14:textId="77777777" w:rsidR="00A82E72" w:rsidRDefault="00A82E72" w:rsidP="00087B09">
      <w:r>
        <w:separator/>
      </w:r>
    </w:p>
  </w:footnote>
  <w:footnote w:type="continuationSeparator" w:id="0">
    <w:p w14:paraId="7F6A6FBD" w14:textId="77777777" w:rsidR="00A82E72" w:rsidRDefault="00A82E72" w:rsidP="00087B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750F25"/>
    <w:multiLevelType w:val="hybridMultilevel"/>
    <w:tmpl w:val="F6F22FBA"/>
    <w:lvl w:ilvl="0" w:tplc="664E264E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91B"/>
    <w:rsid w:val="00023761"/>
    <w:rsid w:val="000659D8"/>
    <w:rsid w:val="000752CE"/>
    <w:rsid w:val="00076DFE"/>
    <w:rsid w:val="000805AD"/>
    <w:rsid w:val="00087B09"/>
    <w:rsid w:val="000904E2"/>
    <w:rsid w:val="000B27A4"/>
    <w:rsid w:val="000C0C3B"/>
    <w:rsid w:val="000D192A"/>
    <w:rsid w:val="000F1C44"/>
    <w:rsid w:val="0010414E"/>
    <w:rsid w:val="001075D7"/>
    <w:rsid w:val="00107A54"/>
    <w:rsid w:val="00111D5C"/>
    <w:rsid w:val="001249F9"/>
    <w:rsid w:val="00150BB1"/>
    <w:rsid w:val="00153E40"/>
    <w:rsid w:val="001555E4"/>
    <w:rsid w:val="00172AFE"/>
    <w:rsid w:val="00174218"/>
    <w:rsid w:val="001B224C"/>
    <w:rsid w:val="001C191B"/>
    <w:rsid w:val="001D75B4"/>
    <w:rsid w:val="001F40F9"/>
    <w:rsid w:val="00245308"/>
    <w:rsid w:val="00262E4A"/>
    <w:rsid w:val="00272134"/>
    <w:rsid w:val="002732C9"/>
    <w:rsid w:val="00273401"/>
    <w:rsid w:val="002A2153"/>
    <w:rsid w:val="002A6F90"/>
    <w:rsid w:val="002B29C7"/>
    <w:rsid w:val="002C7643"/>
    <w:rsid w:val="002E15DC"/>
    <w:rsid w:val="002E2352"/>
    <w:rsid w:val="002E296A"/>
    <w:rsid w:val="002F3A69"/>
    <w:rsid w:val="002F4C9B"/>
    <w:rsid w:val="00313055"/>
    <w:rsid w:val="00317C79"/>
    <w:rsid w:val="00324222"/>
    <w:rsid w:val="00337FC0"/>
    <w:rsid w:val="00342DE4"/>
    <w:rsid w:val="003742C0"/>
    <w:rsid w:val="00377816"/>
    <w:rsid w:val="003F183E"/>
    <w:rsid w:val="003F4771"/>
    <w:rsid w:val="004020BD"/>
    <w:rsid w:val="004122EA"/>
    <w:rsid w:val="00445AE2"/>
    <w:rsid w:val="0045018C"/>
    <w:rsid w:val="00457735"/>
    <w:rsid w:val="00474BC6"/>
    <w:rsid w:val="004853E8"/>
    <w:rsid w:val="004962A0"/>
    <w:rsid w:val="0049646B"/>
    <w:rsid w:val="004A2040"/>
    <w:rsid w:val="004A4D0F"/>
    <w:rsid w:val="004A6DE3"/>
    <w:rsid w:val="004B44BC"/>
    <w:rsid w:val="004C12B8"/>
    <w:rsid w:val="004C43A0"/>
    <w:rsid w:val="004E2BFC"/>
    <w:rsid w:val="00502C14"/>
    <w:rsid w:val="005203C6"/>
    <w:rsid w:val="005356C5"/>
    <w:rsid w:val="00541D22"/>
    <w:rsid w:val="00564FAF"/>
    <w:rsid w:val="005949CB"/>
    <w:rsid w:val="005B09E9"/>
    <w:rsid w:val="005B4764"/>
    <w:rsid w:val="006035AE"/>
    <w:rsid w:val="00605995"/>
    <w:rsid w:val="00606A9F"/>
    <w:rsid w:val="00607816"/>
    <w:rsid w:val="0061531D"/>
    <w:rsid w:val="00654821"/>
    <w:rsid w:val="00680BB7"/>
    <w:rsid w:val="00685096"/>
    <w:rsid w:val="0069536F"/>
    <w:rsid w:val="006A01F4"/>
    <w:rsid w:val="006B701A"/>
    <w:rsid w:val="006D3681"/>
    <w:rsid w:val="0070788E"/>
    <w:rsid w:val="00714A32"/>
    <w:rsid w:val="00715BC1"/>
    <w:rsid w:val="00735145"/>
    <w:rsid w:val="00760D18"/>
    <w:rsid w:val="00765902"/>
    <w:rsid w:val="00770BB4"/>
    <w:rsid w:val="0077367E"/>
    <w:rsid w:val="00784104"/>
    <w:rsid w:val="00791064"/>
    <w:rsid w:val="00794D24"/>
    <w:rsid w:val="00795723"/>
    <w:rsid w:val="007A2D56"/>
    <w:rsid w:val="007A6860"/>
    <w:rsid w:val="007B7DB7"/>
    <w:rsid w:val="007C18E6"/>
    <w:rsid w:val="007C7745"/>
    <w:rsid w:val="007C7F59"/>
    <w:rsid w:val="007F5806"/>
    <w:rsid w:val="008001B0"/>
    <w:rsid w:val="00830032"/>
    <w:rsid w:val="00844418"/>
    <w:rsid w:val="00871B73"/>
    <w:rsid w:val="008734D4"/>
    <w:rsid w:val="00885DCC"/>
    <w:rsid w:val="0089225F"/>
    <w:rsid w:val="008A0259"/>
    <w:rsid w:val="008B676C"/>
    <w:rsid w:val="008D5EAA"/>
    <w:rsid w:val="008E4DE2"/>
    <w:rsid w:val="009153C1"/>
    <w:rsid w:val="00915538"/>
    <w:rsid w:val="00915C4C"/>
    <w:rsid w:val="009223B5"/>
    <w:rsid w:val="009249A4"/>
    <w:rsid w:val="009351B7"/>
    <w:rsid w:val="009378D5"/>
    <w:rsid w:val="0095211D"/>
    <w:rsid w:val="009560AC"/>
    <w:rsid w:val="00966F2A"/>
    <w:rsid w:val="009877D0"/>
    <w:rsid w:val="009A28F0"/>
    <w:rsid w:val="009C7217"/>
    <w:rsid w:val="009E7908"/>
    <w:rsid w:val="009F70FF"/>
    <w:rsid w:val="00A17E37"/>
    <w:rsid w:val="00A25A81"/>
    <w:rsid w:val="00A26991"/>
    <w:rsid w:val="00A26D58"/>
    <w:rsid w:val="00A349B9"/>
    <w:rsid w:val="00A441C7"/>
    <w:rsid w:val="00A47082"/>
    <w:rsid w:val="00A53E8F"/>
    <w:rsid w:val="00A72350"/>
    <w:rsid w:val="00A74839"/>
    <w:rsid w:val="00A765DC"/>
    <w:rsid w:val="00A7776D"/>
    <w:rsid w:val="00A82E72"/>
    <w:rsid w:val="00A83CF5"/>
    <w:rsid w:val="00A87CCF"/>
    <w:rsid w:val="00A93877"/>
    <w:rsid w:val="00A945C9"/>
    <w:rsid w:val="00A95499"/>
    <w:rsid w:val="00AB2606"/>
    <w:rsid w:val="00AF69D3"/>
    <w:rsid w:val="00B04425"/>
    <w:rsid w:val="00B04503"/>
    <w:rsid w:val="00B14341"/>
    <w:rsid w:val="00B252C3"/>
    <w:rsid w:val="00B2713E"/>
    <w:rsid w:val="00B30E66"/>
    <w:rsid w:val="00B37D09"/>
    <w:rsid w:val="00B52791"/>
    <w:rsid w:val="00B55EDA"/>
    <w:rsid w:val="00B60987"/>
    <w:rsid w:val="00B64C11"/>
    <w:rsid w:val="00B67072"/>
    <w:rsid w:val="00B816AE"/>
    <w:rsid w:val="00B84E66"/>
    <w:rsid w:val="00B97B53"/>
    <w:rsid w:val="00BA18C7"/>
    <w:rsid w:val="00BA3C93"/>
    <w:rsid w:val="00BB07E9"/>
    <w:rsid w:val="00BB27EC"/>
    <w:rsid w:val="00BB390F"/>
    <w:rsid w:val="00BC7CCD"/>
    <w:rsid w:val="00C10BC9"/>
    <w:rsid w:val="00C16023"/>
    <w:rsid w:val="00C30B9E"/>
    <w:rsid w:val="00C462E3"/>
    <w:rsid w:val="00C548BC"/>
    <w:rsid w:val="00C62ECB"/>
    <w:rsid w:val="00C65EEA"/>
    <w:rsid w:val="00C71885"/>
    <w:rsid w:val="00C767B4"/>
    <w:rsid w:val="00C8654C"/>
    <w:rsid w:val="00CB44FC"/>
    <w:rsid w:val="00CB740C"/>
    <w:rsid w:val="00CD2A0F"/>
    <w:rsid w:val="00CE514D"/>
    <w:rsid w:val="00CF1D69"/>
    <w:rsid w:val="00D12019"/>
    <w:rsid w:val="00D136E0"/>
    <w:rsid w:val="00D13A47"/>
    <w:rsid w:val="00D22342"/>
    <w:rsid w:val="00D30D45"/>
    <w:rsid w:val="00D4319A"/>
    <w:rsid w:val="00D4672F"/>
    <w:rsid w:val="00D56A9F"/>
    <w:rsid w:val="00D74219"/>
    <w:rsid w:val="00D951F5"/>
    <w:rsid w:val="00D97E57"/>
    <w:rsid w:val="00DB041A"/>
    <w:rsid w:val="00DB085B"/>
    <w:rsid w:val="00DB6E73"/>
    <w:rsid w:val="00DC647D"/>
    <w:rsid w:val="00DE1677"/>
    <w:rsid w:val="00DE7492"/>
    <w:rsid w:val="00DF005C"/>
    <w:rsid w:val="00DF2C9C"/>
    <w:rsid w:val="00E02152"/>
    <w:rsid w:val="00E06139"/>
    <w:rsid w:val="00E15F32"/>
    <w:rsid w:val="00E17CA2"/>
    <w:rsid w:val="00E20031"/>
    <w:rsid w:val="00E21BB8"/>
    <w:rsid w:val="00E24AAD"/>
    <w:rsid w:val="00E63D3D"/>
    <w:rsid w:val="00E72922"/>
    <w:rsid w:val="00E741E3"/>
    <w:rsid w:val="00E92D9B"/>
    <w:rsid w:val="00E939A1"/>
    <w:rsid w:val="00EA2F13"/>
    <w:rsid w:val="00EB5DF9"/>
    <w:rsid w:val="00EE4B3B"/>
    <w:rsid w:val="00EF260E"/>
    <w:rsid w:val="00F05ED2"/>
    <w:rsid w:val="00F16D16"/>
    <w:rsid w:val="00F57D2A"/>
    <w:rsid w:val="00F65066"/>
    <w:rsid w:val="00F87163"/>
    <w:rsid w:val="00F87880"/>
    <w:rsid w:val="00F9702C"/>
    <w:rsid w:val="00FA2B47"/>
    <w:rsid w:val="00FB2C2E"/>
    <w:rsid w:val="00FB5D4B"/>
    <w:rsid w:val="00FC6D75"/>
    <w:rsid w:val="00FD2DD0"/>
    <w:rsid w:val="00FD5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A03EF9"/>
  <w15:chartTrackingRefBased/>
  <w15:docId w15:val="{D03B2FCE-5EFE-4844-9A49-8607910BC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0031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605995"/>
    <w:rPr>
      <w:color w:val="808080"/>
    </w:rPr>
  </w:style>
  <w:style w:type="paragraph" w:styleId="a5">
    <w:name w:val="header"/>
    <w:basedOn w:val="a"/>
    <w:link w:val="a6"/>
    <w:uiPriority w:val="99"/>
    <w:unhideWhenUsed/>
    <w:rsid w:val="00087B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87B0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87B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87B0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812</TotalTime>
  <Pages>13</Pages>
  <Words>2475</Words>
  <Characters>14110</Characters>
  <Application>Microsoft Office Word</Application>
  <DocSecurity>0</DocSecurity>
  <Lines>117</Lines>
  <Paragraphs>33</Paragraphs>
  <ScaleCrop>false</ScaleCrop>
  <Company/>
  <LinksUpToDate>false</LinksUpToDate>
  <CharactersWithSpaces>16552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232</cp:revision>
  <dcterms:created xsi:type="dcterms:W3CDTF">2020-05-14T16:58:00Z</dcterms:created>
  <dcterms:modified xsi:type="dcterms:W3CDTF">2020-05-20T23:44:00Z</dcterms:modified>
</cp:coreProperties>
</file>