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53C" w:rsidRPr="000022BB" w:rsidRDefault="000022BB">
      <w:pPr>
        <w:rPr>
          <w:rFonts w:ascii="Times New Roman" w:hAnsi="Times New Roman" w:cs="Times New Roman"/>
          <w:b/>
          <w:sz w:val="28"/>
          <w:szCs w:val="24"/>
        </w:rPr>
      </w:pPr>
      <w:r w:rsidRPr="000022BB">
        <w:rPr>
          <w:rFonts w:ascii="Times New Roman" w:hAnsi="Times New Roman" w:cs="Times New Roman"/>
          <w:b/>
          <w:sz w:val="28"/>
          <w:szCs w:val="24"/>
        </w:rPr>
        <w:t>Question 2</w:t>
      </w:r>
    </w:p>
    <w:p w:rsidR="000022BB" w:rsidRDefault="000022BB" w:rsidP="000022BB">
      <w:p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Pr="000022BB">
        <w:rPr>
          <w:rFonts w:ascii="Times New Roman" w:hAnsi="Times New Roman" w:cs="Times New Roman"/>
          <w:sz w:val="24"/>
          <w:szCs w:val="24"/>
        </w:rPr>
        <w:t>Constr</w:t>
      </w:r>
      <w:r w:rsidR="00113F14">
        <w:rPr>
          <w:rFonts w:ascii="Times New Roman" w:hAnsi="Times New Roman" w:cs="Times New Roman"/>
          <w:sz w:val="24"/>
          <w:szCs w:val="24"/>
        </w:rPr>
        <w:t xml:space="preserve">uct a fault tree for the event </w:t>
      </w:r>
      <w:r w:rsidRPr="00113F14">
        <w:rPr>
          <w:rFonts w:ascii="Times New Roman" w:hAnsi="Times New Roman" w:cs="Times New Roman"/>
          <w:i/>
          <w:sz w:val="24"/>
          <w:szCs w:val="24"/>
        </w:rPr>
        <w:t>Disease response centre unable to provide refrigerated vacc</w:t>
      </w:r>
      <w:r w:rsidR="00113F14" w:rsidRPr="00113F14">
        <w:rPr>
          <w:rFonts w:ascii="Times New Roman" w:hAnsi="Times New Roman" w:cs="Times New Roman"/>
          <w:i/>
          <w:sz w:val="24"/>
          <w:szCs w:val="24"/>
        </w:rPr>
        <w:t>ine storage</w:t>
      </w:r>
      <w:r w:rsidRPr="000022BB">
        <w:rPr>
          <w:rFonts w:ascii="Times New Roman" w:hAnsi="Times New Roman" w:cs="Times New Roman"/>
          <w:sz w:val="24"/>
          <w:szCs w:val="24"/>
        </w:rPr>
        <w:t xml:space="preserve"> down to the level of detail provided in the</w:t>
      </w:r>
      <w:r>
        <w:rPr>
          <w:rFonts w:ascii="Times New Roman" w:hAnsi="Times New Roman" w:cs="Times New Roman"/>
          <w:sz w:val="24"/>
          <w:szCs w:val="24"/>
        </w:rPr>
        <w:t xml:space="preserve"> </w:t>
      </w:r>
      <w:r w:rsidRPr="000022BB">
        <w:rPr>
          <w:rFonts w:ascii="Times New Roman" w:hAnsi="Times New Roman" w:cs="Times New Roman"/>
          <w:sz w:val="24"/>
          <w:szCs w:val="24"/>
        </w:rPr>
        <w:t>description of the system and diagram above</w:t>
      </w:r>
      <w:r w:rsidR="00024FC3">
        <w:rPr>
          <w:rFonts w:ascii="Times New Roman" w:hAnsi="Times New Roman" w:cs="Times New Roman"/>
          <w:sz w:val="24"/>
          <w:szCs w:val="24"/>
        </w:rPr>
        <w:t>.</w:t>
      </w:r>
    </w:p>
    <w:p w:rsidR="007C74EB" w:rsidRDefault="007C74EB" w:rsidP="000022BB">
      <w:pPr>
        <w:rPr>
          <w:rFonts w:ascii="Times New Roman" w:hAnsi="Times New Roman" w:cs="Times New Roman"/>
          <w:sz w:val="24"/>
          <w:szCs w:val="24"/>
        </w:rPr>
      </w:pPr>
      <w:r>
        <w:rPr>
          <w:rFonts w:ascii="Times New Roman" w:hAnsi="Times New Roman" w:cs="Times New Roman"/>
          <w:sz w:val="24"/>
          <w:szCs w:val="24"/>
        </w:rPr>
        <w:t xml:space="preserve">Construct a fault tree for </w:t>
      </w:r>
      <w:r w:rsidRPr="00874298">
        <w:rPr>
          <w:rFonts w:ascii="Times New Roman" w:hAnsi="Times New Roman" w:cs="Times New Roman"/>
          <w:b/>
          <w:sz w:val="24"/>
          <w:szCs w:val="24"/>
        </w:rPr>
        <w:t>top event</w:t>
      </w:r>
      <w:r>
        <w:rPr>
          <w:rFonts w:ascii="Times New Roman" w:hAnsi="Times New Roman" w:cs="Times New Roman"/>
          <w:sz w:val="24"/>
          <w:szCs w:val="24"/>
        </w:rPr>
        <w:t xml:space="preserve"> </w:t>
      </w:r>
      <w:r w:rsidRPr="007C74EB">
        <w:rPr>
          <w:rFonts w:ascii="Times New Roman" w:hAnsi="Times New Roman" w:cs="Times New Roman"/>
          <w:i/>
          <w:sz w:val="24"/>
          <w:szCs w:val="24"/>
        </w:rPr>
        <w:t>Refrigerated Storage Fail</w:t>
      </w:r>
      <w:r>
        <w:rPr>
          <w:rFonts w:ascii="Times New Roman" w:hAnsi="Times New Roman" w:cs="Times New Roman"/>
          <w:sz w:val="24"/>
          <w:szCs w:val="24"/>
        </w:rPr>
        <w:t xml:space="preserve">, down to the level of components identified in </w:t>
      </w:r>
      <w:proofErr w:type="gramStart"/>
      <w:r>
        <w:rPr>
          <w:rFonts w:ascii="Times New Roman" w:hAnsi="Times New Roman" w:cs="Times New Roman"/>
          <w:sz w:val="24"/>
          <w:szCs w:val="24"/>
        </w:rPr>
        <w:t>Figure  and</w:t>
      </w:r>
      <w:proofErr w:type="gramEnd"/>
      <w:r>
        <w:rPr>
          <w:rFonts w:ascii="Times New Roman" w:hAnsi="Times New Roman" w:cs="Times New Roman"/>
          <w:sz w:val="24"/>
          <w:szCs w:val="24"/>
        </w:rPr>
        <w:t xml:space="preserve"> in the description above. Once the refrigerated storage fail, represent to the </w:t>
      </w:r>
      <w:r w:rsidRPr="00A4531E">
        <w:rPr>
          <w:rFonts w:ascii="Times New Roman" w:hAnsi="Times New Roman" w:cs="Times New Roman"/>
          <w:i/>
          <w:sz w:val="24"/>
          <w:szCs w:val="24"/>
        </w:rPr>
        <w:t>main refrigerated storage</w:t>
      </w:r>
      <w:r w:rsidR="00B970C4" w:rsidRPr="00A4531E">
        <w:rPr>
          <w:rFonts w:ascii="Times New Roman" w:hAnsi="Times New Roman" w:cs="Times New Roman"/>
          <w:i/>
          <w:sz w:val="24"/>
          <w:szCs w:val="24"/>
        </w:rPr>
        <w:t xml:space="preserve"> fail</w:t>
      </w:r>
      <w:r>
        <w:rPr>
          <w:rFonts w:ascii="Times New Roman" w:hAnsi="Times New Roman" w:cs="Times New Roman"/>
          <w:sz w:val="24"/>
          <w:szCs w:val="24"/>
        </w:rPr>
        <w:t xml:space="preserve"> </w:t>
      </w:r>
      <w:r w:rsidRPr="00A4531E">
        <w:rPr>
          <w:rFonts w:ascii="Times New Roman" w:hAnsi="Times New Roman" w:cs="Times New Roman"/>
          <w:i/>
          <w:sz w:val="24"/>
          <w:szCs w:val="24"/>
        </w:rPr>
        <w:t>and refrigerated shipping container fail</w:t>
      </w:r>
      <w:r>
        <w:rPr>
          <w:rFonts w:ascii="Times New Roman" w:hAnsi="Times New Roman" w:cs="Times New Roman"/>
          <w:sz w:val="24"/>
          <w:szCs w:val="24"/>
        </w:rPr>
        <w:t>.</w:t>
      </w:r>
    </w:p>
    <w:p w:rsidR="00C13AD7" w:rsidRDefault="00C13AD7" w:rsidP="00C13AD7">
      <w:pPr>
        <w:jc w:val="center"/>
        <w:rPr>
          <w:rFonts w:ascii="Times New Roman" w:hAnsi="Times New Roman" w:cs="Times New Roman"/>
          <w:sz w:val="24"/>
          <w:szCs w:val="24"/>
        </w:rPr>
      </w:pPr>
      <w:r w:rsidRPr="00C13AD7">
        <w:rPr>
          <w:rFonts w:ascii="Times New Roman" w:hAnsi="Times New Roman" w:cs="Times New Roman"/>
          <w:noProof/>
          <w:sz w:val="24"/>
          <w:szCs w:val="24"/>
        </w:rPr>
        <w:drawing>
          <wp:inline distT="0" distB="0" distL="0" distR="0">
            <wp:extent cx="3000375"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00375" cy="1943100"/>
                    </a:xfrm>
                    <a:prstGeom prst="rect">
                      <a:avLst/>
                    </a:prstGeom>
                    <a:noFill/>
                    <a:ln>
                      <a:noFill/>
                    </a:ln>
                  </pic:spPr>
                </pic:pic>
              </a:graphicData>
            </a:graphic>
          </wp:inline>
        </w:drawing>
      </w:r>
    </w:p>
    <w:p w:rsidR="00C13AD7" w:rsidRDefault="00C13AD7" w:rsidP="00C13AD7">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p>
    <w:p w:rsidR="0006755C" w:rsidRDefault="0006755C" w:rsidP="0006755C">
      <w:pPr>
        <w:rPr>
          <w:rFonts w:ascii="Times New Roman" w:hAnsi="Times New Roman" w:cs="Times New Roman"/>
          <w:sz w:val="24"/>
          <w:szCs w:val="24"/>
        </w:rPr>
      </w:pPr>
      <w:r>
        <w:rPr>
          <w:rFonts w:ascii="Times New Roman" w:hAnsi="Times New Roman" w:cs="Times New Roman"/>
          <w:sz w:val="24"/>
          <w:szCs w:val="24"/>
        </w:rPr>
        <w:t xml:space="preserve">Main refrigerated store fail can be developed into four cases; </w:t>
      </w:r>
      <w:r w:rsidRPr="0006755C">
        <w:rPr>
          <w:rFonts w:ascii="Times New Roman" w:hAnsi="Times New Roman" w:cs="Times New Roman"/>
          <w:i/>
          <w:sz w:val="24"/>
          <w:szCs w:val="24"/>
        </w:rPr>
        <w:t>Power Supply Fail</w:t>
      </w:r>
      <w:r>
        <w:rPr>
          <w:rFonts w:ascii="Times New Roman" w:hAnsi="Times New Roman" w:cs="Times New Roman"/>
          <w:sz w:val="24"/>
          <w:szCs w:val="24"/>
        </w:rPr>
        <w:t xml:space="preserve">, </w:t>
      </w:r>
      <w:r w:rsidRPr="0006755C">
        <w:rPr>
          <w:rFonts w:ascii="Times New Roman" w:hAnsi="Times New Roman" w:cs="Times New Roman"/>
          <w:i/>
          <w:sz w:val="24"/>
          <w:szCs w:val="24"/>
        </w:rPr>
        <w:t>Compressor Fail</w:t>
      </w:r>
      <w:r>
        <w:rPr>
          <w:rFonts w:ascii="Times New Roman" w:hAnsi="Times New Roman" w:cs="Times New Roman"/>
          <w:sz w:val="24"/>
          <w:szCs w:val="24"/>
        </w:rPr>
        <w:t xml:space="preserve">, </w:t>
      </w:r>
      <w:r w:rsidRPr="0006755C">
        <w:rPr>
          <w:rFonts w:ascii="Times New Roman" w:hAnsi="Times New Roman" w:cs="Times New Roman"/>
          <w:i/>
          <w:sz w:val="24"/>
          <w:szCs w:val="24"/>
        </w:rPr>
        <w:t>Heater Exchange Fail</w:t>
      </w:r>
      <w:r>
        <w:rPr>
          <w:rFonts w:ascii="Times New Roman" w:hAnsi="Times New Roman" w:cs="Times New Roman"/>
          <w:sz w:val="24"/>
          <w:szCs w:val="24"/>
        </w:rPr>
        <w:t xml:space="preserve"> and </w:t>
      </w:r>
      <w:r w:rsidRPr="0006755C">
        <w:rPr>
          <w:rFonts w:ascii="Times New Roman" w:hAnsi="Times New Roman" w:cs="Times New Roman"/>
          <w:i/>
          <w:sz w:val="24"/>
          <w:szCs w:val="24"/>
        </w:rPr>
        <w:t>Thermostat Fail</w:t>
      </w:r>
      <w:r>
        <w:rPr>
          <w:rFonts w:ascii="Times New Roman" w:hAnsi="Times New Roman" w:cs="Times New Roman"/>
          <w:sz w:val="24"/>
          <w:szCs w:val="24"/>
        </w:rPr>
        <w:t>.</w:t>
      </w:r>
      <w:r w:rsidR="00EA237C">
        <w:rPr>
          <w:rFonts w:ascii="Times New Roman" w:hAnsi="Times New Roman" w:cs="Times New Roman"/>
          <w:sz w:val="24"/>
          <w:szCs w:val="24"/>
        </w:rPr>
        <w:t xml:space="preserve"> As main refrigerated store fail, one of these cases fail would effect on the refrigerated store, and cause failure. </w:t>
      </w:r>
      <w:r w:rsidR="000D6F61">
        <w:rPr>
          <w:rFonts w:ascii="Times New Roman" w:hAnsi="Times New Roman" w:cs="Times New Roman"/>
          <w:sz w:val="24"/>
          <w:szCs w:val="24"/>
        </w:rPr>
        <w:t>These four cases all implies some sort of failure. As the result, these event needs to development.</w:t>
      </w:r>
    </w:p>
    <w:p w:rsidR="00852B83" w:rsidRDefault="00852B83" w:rsidP="00852B83">
      <w:pPr>
        <w:jc w:val="center"/>
        <w:rPr>
          <w:rFonts w:ascii="Times New Roman" w:hAnsi="Times New Roman" w:cs="Times New Roman"/>
          <w:sz w:val="24"/>
          <w:szCs w:val="24"/>
        </w:rPr>
      </w:pPr>
      <w:r w:rsidRPr="00852B83">
        <w:rPr>
          <w:rFonts w:ascii="Times New Roman" w:hAnsi="Times New Roman" w:cs="Times New Roman"/>
          <w:noProof/>
          <w:sz w:val="24"/>
          <w:szCs w:val="24"/>
        </w:rPr>
        <w:drawing>
          <wp:inline distT="0" distB="0" distL="0" distR="0">
            <wp:extent cx="4705350"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5350" cy="2133600"/>
                    </a:xfrm>
                    <a:prstGeom prst="rect">
                      <a:avLst/>
                    </a:prstGeom>
                    <a:noFill/>
                    <a:ln>
                      <a:noFill/>
                    </a:ln>
                  </pic:spPr>
                </pic:pic>
              </a:graphicData>
            </a:graphic>
          </wp:inline>
        </w:drawing>
      </w:r>
    </w:p>
    <w:p w:rsidR="00852B83" w:rsidRDefault="00852B83" w:rsidP="00852B83">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p>
    <w:p w:rsidR="00EA237C" w:rsidRDefault="000D6F61" w:rsidP="00EA237C">
      <w:pPr>
        <w:rPr>
          <w:rFonts w:ascii="Times New Roman" w:hAnsi="Times New Roman" w:cs="Times New Roman"/>
          <w:sz w:val="24"/>
          <w:szCs w:val="24"/>
        </w:rPr>
      </w:pPr>
      <w:r>
        <w:rPr>
          <w:rFonts w:ascii="Times New Roman" w:hAnsi="Times New Roman" w:cs="Times New Roman"/>
          <w:sz w:val="24"/>
          <w:szCs w:val="24"/>
        </w:rPr>
        <w:t xml:space="preserve">Using </w:t>
      </w:r>
      <w:r w:rsidRPr="000D6F61">
        <w:rPr>
          <w:rFonts w:ascii="Times New Roman" w:hAnsi="Times New Roman" w:cs="Times New Roman"/>
          <w:i/>
          <w:sz w:val="24"/>
          <w:szCs w:val="24"/>
        </w:rPr>
        <w:t>Power Supply Fail</w:t>
      </w:r>
      <w:r>
        <w:rPr>
          <w:rFonts w:ascii="Times New Roman" w:hAnsi="Times New Roman" w:cs="Times New Roman"/>
          <w:sz w:val="24"/>
          <w:szCs w:val="24"/>
        </w:rPr>
        <w:t xml:space="preserve"> event as the </w:t>
      </w:r>
      <w:r w:rsidRPr="000D6F61">
        <w:rPr>
          <w:rFonts w:ascii="Times New Roman" w:hAnsi="Times New Roman" w:cs="Times New Roman"/>
          <w:b/>
          <w:sz w:val="24"/>
          <w:szCs w:val="24"/>
        </w:rPr>
        <w:t>example</w:t>
      </w:r>
      <w:r>
        <w:rPr>
          <w:rFonts w:ascii="Times New Roman" w:hAnsi="Times New Roman" w:cs="Times New Roman"/>
          <w:sz w:val="24"/>
          <w:szCs w:val="24"/>
        </w:rPr>
        <w:t xml:space="preserve"> to demonstrate the analysis process. According to </w:t>
      </w:r>
      <w:r w:rsidR="00C26B73">
        <w:rPr>
          <w:rFonts w:ascii="Times New Roman" w:hAnsi="Times New Roman" w:cs="Times New Roman"/>
          <w:sz w:val="24"/>
          <w:szCs w:val="24"/>
        </w:rPr>
        <w:t xml:space="preserve">question, the main refrigerated store system has two power system, which could be switch on or off based on the main power supply situation. As the result, the power supply fail event could develop to two case, </w:t>
      </w:r>
      <w:r w:rsidR="00C26B73" w:rsidRPr="00C26B73">
        <w:rPr>
          <w:rFonts w:ascii="Times New Roman" w:hAnsi="Times New Roman" w:cs="Times New Roman"/>
          <w:i/>
          <w:sz w:val="24"/>
          <w:szCs w:val="24"/>
        </w:rPr>
        <w:t xml:space="preserve">Main Electrical Supply Fail </w:t>
      </w:r>
      <w:r w:rsidR="00C26B73">
        <w:rPr>
          <w:rFonts w:ascii="Times New Roman" w:hAnsi="Times New Roman" w:cs="Times New Roman"/>
          <w:sz w:val="24"/>
          <w:szCs w:val="24"/>
        </w:rPr>
        <w:t xml:space="preserve">and </w:t>
      </w:r>
      <w:r w:rsidR="00C26B73" w:rsidRPr="00C26B73">
        <w:rPr>
          <w:rFonts w:ascii="Times New Roman" w:hAnsi="Times New Roman" w:cs="Times New Roman"/>
          <w:i/>
          <w:sz w:val="24"/>
          <w:szCs w:val="24"/>
        </w:rPr>
        <w:t>Backup Electrical Supply Fail</w:t>
      </w:r>
      <w:r w:rsidR="00C26B73">
        <w:rPr>
          <w:rFonts w:ascii="Times New Roman" w:hAnsi="Times New Roman" w:cs="Times New Roman"/>
          <w:sz w:val="24"/>
          <w:szCs w:val="24"/>
        </w:rPr>
        <w:t>.</w:t>
      </w:r>
    </w:p>
    <w:p w:rsidR="00F00186" w:rsidRDefault="00F00186" w:rsidP="00F00186">
      <w:pPr>
        <w:jc w:val="center"/>
        <w:rPr>
          <w:rFonts w:ascii="Times New Roman" w:hAnsi="Times New Roman" w:cs="Times New Roman"/>
          <w:sz w:val="24"/>
          <w:szCs w:val="24"/>
        </w:rPr>
      </w:pPr>
      <w:r w:rsidRPr="00F00186">
        <w:rPr>
          <w:rFonts w:ascii="Times New Roman" w:hAnsi="Times New Roman" w:cs="Times New Roman"/>
          <w:noProof/>
          <w:sz w:val="24"/>
          <w:szCs w:val="24"/>
        </w:rPr>
        <w:lastRenderedPageBreak/>
        <w:drawing>
          <wp:inline distT="0" distB="0" distL="0" distR="0">
            <wp:extent cx="2638425" cy="2257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8425" cy="2257425"/>
                    </a:xfrm>
                    <a:prstGeom prst="rect">
                      <a:avLst/>
                    </a:prstGeom>
                    <a:noFill/>
                    <a:ln>
                      <a:noFill/>
                    </a:ln>
                  </pic:spPr>
                </pic:pic>
              </a:graphicData>
            </a:graphic>
          </wp:inline>
        </w:drawing>
      </w:r>
    </w:p>
    <w:p w:rsidR="00F00186" w:rsidRDefault="00F00186" w:rsidP="00F00186">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p>
    <w:p w:rsidR="00CC69A6" w:rsidRDefault="00CC69A6" w:rsidP="00CC69A6">
      <w:pPr>
        <w:rPr>
          <w:rFonts w:ascii="Times New Roman" w:hAnsi="Times New Roman" w:cs="Times New Roman"/>
          <w:sz w:val="24"/>
          <w:szCs w:val="24"/>
        </w:rPr>
      </w:pPr>
      <w:r>
        <w:rPr>
          <w:rFonts w:ascii="Times New Roman" w:hAnsi="Times New Roman" w:cs="Times New Roman"/>
          <w:sz w:val="24"/>
          <w:szCs w:val="24"/>
        </w:rPr>
        <w:t xml:space="preserve">The main electrical supply fail can be caused by two events, </w:t>
      </w:r>
      <w:r w:rsidRPr="00CC69A6">
        <w:rPr>
          <w:rFonts w:ascii="Times New Roman" w:hAnsi="Times New Roman" w:cs="Times New Roman"/>
          <w:i/>
          <w:sz w:val="24"/>
          <w:szCs w:val="24"/>
        </w:rPr>
        <w:t xml:space="preserve">No Power by Power Company </w:t>
      </w:r>
      <w:r>
        <w:rPr>
          <w:rFonts w:ascii="Times New Roman" w:hAnsi="Times New Roman" w:cs="Times New Roman"/>
          <w:sz w:val="24"/>
          <w:szCs w:val="24"/>
        </w:rPr>
        <w:t xml:space="preserve">and </w:t>
      </w:r>
      <w:r w:rsidRPr="00CC69A6">
        <w:rPr>
          <w:rFonts w:ascii="Times New Roman" w:hAnsi="Times New Roman" w:cs="Times New Roman"/>
          <w:i/>
          <w:sz w:val="24"/>
          <w:szCs w:val="24"/>
        </w:rPr>
        <w:t>Supply Wire Broken</w:t>
      </w:r>
      <w:r>
        <w:rPr>
          <w:rFonts w:ascii="Times New Roman" w:hAnsi="Times New Roman" w:cs="Times New Roman"/>
          <w:sz w:val="24"/>
          <w:szCs w:val="24"/>
        </w:rPr>
        <w:t>.</w:t>
      </w:r>
      <w:r w:rsidR="00FA0BD0">
        <w:rPr>
          <w:rFonts w:ascii="Times New Roman" w:hAnsi="Times New Roman" w:cs="Times New Roman"/>
          <w:sz w:val="24"/>
          <w:szCs w:val="24"/>
        </w:rPr>
        <w:t xml:space="preserve"> </w:t>
      </w:r>
    </w:p>
    <w:p w:rsidR="00FA0BD0" w:rsidRDefault="00FA0BD0" w:rsidP="00FA0BD0">
      <w:pPr>
        <w:jc w:val="center"/>
        <w:rPr>
          <w:rFonts w:ascii="Times New Roman" w:hAnsi="Times New Roman" w:cs="Times New Roman"/>
          <w:sz w:val="24"/>
          <w:szCs w:val="24"/>
        </w:rPr>
      </w:pPr>
      <w:r w:rsidRPr="00FA0BD0">
        <w:rPr>
          <w:rFonts w:ascii="Times New Roman" w:hAnsi="Times New Roman" w:cs="Times New Roman"/>
          <w:noProof/>
          <w:sz w:val="24"/>
          <w:szCs w:val="24"/>
        </w:rPr>
        <w:drawing>
          <wp:inline distT="0" distB="0" distL="0" distR="0">
            <wp:extent cx="2714625" cy="3895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4625" cy="3895725"/>
                    </a:xfrm>
                    <a:prstGeom prst="rect">
                      <a:avLst/>
                    </a:prstGeom>
                    <a:noFill/>
                    <a:ln>
                      <a:noFill/>
                    </a:ln>
                  </pic:spPr>
                </pic:pic>
              </a:graphicData>
            </a:graphic>
          </wp:inline>
        </w:drawing>
      </w:r>
    </w:p>
    <w:p w:rsidR="00FA0BD0" w:rsidRDefault="00FA0BD0" w:rsidP="00FA0BD0">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p>
    <w:p w:rsidR="00FA0BD0" w:rsidRDefault="00FA0BD0" w:rsidP="00FA0BD0">
      <w:pPr>
        <w:rPr>
          <w:rFonts w:ascii="Times New Roman" w:hAnsi="Times New Roman" w:cs="Times New Roman"/>
          <w:sz w:val="24"/>
          <w:szCs w:val="24"/>
        </w:rPr>
      </w:pPr>
      <w:r>
        <w:rPr>
          <w:rFonts w:ascii="Times New Roman" w:hAnsi="Times New Roman" w:cs="Times New Roman"/>
          <w:sz w:val="24"/>
          <w:szCs w:val="24"/>
        </w:rPr>
        <w:t xml:space="preserve">The </w:t>
      </w:r>
      <w:r w:rsidR="00E33F77">
        <w:rPr>
          <w:rFonts w:ascii="Times New Roman" w:hAnsi="Times New Roman" w:cs="Times New Roman"/>
          <w:sz w:val="24"/>
          <w:szCs w:val="24"/>
        </w:rPr>
        <w:t>No Power by Power Company is the initiating fault and there is no need to be further analysis in this fault tree analysis. The Supply Wire Broken, is the undeveloped event, which not developed further because it is considered unnecessary. The wire broken may cause by several situation, like burnout, cut, wrong connection. In this fault tree analysis, these kinds of tiny detail situation would be undeveloped, and assign the event to undeveloped event.</w:t>
      </w:r>
    </w:p>
    <w:p w:rsidR="008E1C23" w:rsidRDefault="008E1C23" w:rsidP="00FA0BD0">
      <w:pPr>
        <w:rPr>
          <w:rFonts w:ascii="Times New Roman" w:hAnsi="Times New Roman" w:cs="Times New Roman"/>
          <w:sz w:val="24"/>
          <w:szCs w:val="24"/>
        </w:rPr>
      </w:pPr>
      <w:r>
        <w:rPr>
          <w:rFonts w:ascii="Times New Roman" w:hAnsi="Times New Roman" w:cs="Times New Roman"/>
          <w:sz w:val="24"/>
          <w:szCs w:val="24"/>
        </w:rPr>
        <w:lastRenderedPageBreak/>
        <w:t>Continue to analysis the fault tree like above approach, and the following four figures are the complete fault tree for Refrigerated Storage Store Fail.</w:t>
      </w:r>
    </w:p>
    <w:p w:rsidR="000022BB" w:rsidRDefault="00510835" w:rsidP="00CB5E91">
      <w:pPr>
        <w:ind w:left="-284"/>
        <w:jc w:val="center"/>
        <w:rPr>
          <w:rFonts w:ascii="Times New Roman" w:hAnsi="Times New Roman" w:cs="Times New Roman"/>
          <w:sz w:val="24"/>
          <w:szCs w:val="24"/>
        </w:rPr>
      </w:pPr>
      <w:r w:rsidRPr="00510835">
        <w:rPr>
          <w:rFonts w:ascii="Times New Roman" w:hAnsi="Times New Roman" w:cs="Times New Roman"/>
          <w:noProof/>
          <w:sz w:val="24"/>
          <w:szCs w:val="24"/>
        </w:rPr>
        <w:drawing>
          <wp:inline distT="0" distB="0" distL="0" distR="0">
            <wp:extent cx="5648325" cy="7988344"/>
            <wp:effectExtent l="0" t="0" r="0" b="0"/>
            <wp:docPr id="2" name="Picture 2" descr="C:\Users\masai\Desktop\fig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ai\Desktop\figure2-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3564" cy="7995753"/>
                    </a:xfrm>
                    <a:prstGeom prst="rect">
                      <a:avLst/>
                    </a:prstGeom>
                    <a:noFill/>
                    <a:ln>
                      <a:noFill/>
                    </a:ln>
                  </pic:spPr>
                </pic:pic>
              </a:graphicData>
            </a:graphic>
          </wp:inline>
        </w:drawing>
      </w:r>
    </w:p>
    <w:p w:rsidR="008E1C23" w:rsidRDefault="008E1C23" w:rsidP="008E1C23">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w:t>
      </w:r>
      <w:r w:rsidR="00FA07F8">
        <w:rPr>
          <w:rFonts w:ascii="Times New Roman" w:hAnsi="Times New Roman" w:cs="Times New Roman"/>
          <w:sz w:val="24"/>
          <w:szCs w:val="24"/>
        </w:rPr>
        <w:t xml:space="preserve">Fault Tree of </w:t>
      </w:r>
      <w:r w:rsidR="00FA07F8">
        <w:rPr>
          <w:rFonts w:ascii="Times New Roman" w:hAnsi="Times New Roman" w:cs="Times New Roman"/>
          <w:sz w:val="24"/>
          <w:szCs w:val="24"/>
        </w:rPr>
        <w:t>Refrigerated Storage Store Fail</w:t>
      </w:r>
      <w:r w:rsidR="00FA07F8">
        <w:rPr>
          <w:rFonts w:ascii="Times New Roman" w:hAnsi="Times New Roman" w:cs="Times New Roman"/>
          <w:sz w:val="24"/>
          <w:szCs w:val="24"/>
        </w:rPr>
        <w:t xml:space="preserve"> </w:t>
      </w:r>
      <w:r>
        <w:rPr>
          <w:rFonts w:ascii="Times New Roman" w:hAnsi="Times New Roman" w:cs="Times New Roman"/>
          <w:sz w:val="24"/>
          <w:szCs w:val="24"/>
        </w:rPr>
        <w:t>- P1</w:t>
      </w:r>
    </w:p>
    <w:p w:rsidR="00CB5E91" w:rsidRDefault="00CB5E91" w:rsidP="00CB5E91">
      <w:pPr>
        <w:ind w:left="-567"/>
        <w:jc w:val="center"/>
        <w:rPr>
          <w:rFonts w:ascii="Times New Roman" w:hAnsi="Times New Roman" w:cs="Times New Roman"/>
          <w:sz w:val="24"/>
          <w:szCs w:val="24"/>
        </w:rPr>
      </w:pPr>
      <w:r w:rsidRPr="00CB5E91">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14:anchorId="2C6DC898" wp14:editId="0AB52A6A">
            <wp:extent cx="5901093" cy="7867650"/>
            <wp:effectExtent l="0" t="0" r="4445" b="0"/>
            <wp:docPr id="11" name="Picture 11" descr="C:\Users\masai\Desktop\fig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ai\Desktop\figure2-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2845" cy="7869986"/>
                    </a:xfrm>
                    <a:prstGeom prst="rect">
                      <a:avLst/>
                    </a:prstGeom>
                    <a:noFill/>
                    <a:ln>
                      <a:noFill/>
                    </a:ln>
                  </pic:spPr>
                </pic:pic>
              </a:graphicData>
            </a:graphic>
          </wp:inline>
        </w:drawing>
      </w:r>
    </w:p>
    <w:p w:rsidR="00CB5E91" w:rsidRDefault="00CB5E91" w:rsidP="008E1C23">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sidR="00FA07F8" w:rsidRPr="00FA07F8">
        <w:rPr>
          <w:rFonts w:ascii="Times New Roman" w:hAnsi="Times New Roman" w:cs="Times New Roman"/>
          <w:sz w:val="24"/>
          <w:szCs w:val="24"/>
        </w:rPr>
        <w:t xml:space="preserve"> </w:t>
      </w:r>
      <w:r w:rsidR="00FA07F8">
        <w:rPr>
          <w:rFonts w:ascii="Times New Roman" w:hAnsi="Times New Roman" w:cs="Times New Roman"/>
          <w:sz w:val="24"/>
          <w:szCs w:val="24"/>
        </w:rPr>
        <w:t>Fault Tree of Refrigerated Storage Store Fail</w:t>
      </w:r>
      <w:r>
        <w:rPr>
          <w:rFonts w:ascii="Times New Roman" w:hAnsi="Times New Roman" w:cs="Times New Roman"/>
          <w:sz w:val="24"/>
          <w:szCs w:val="24"/>
        </w:rPr>
        <w:t xml:space="preserve"> - P2</w:t>
      </w:r>
    </w:p>
    <w:p w:rsidR="00CB5E91" w:rsidRDefault="00CB5E91" w:rsidP="008E1C23">
      <w:pPr>
        <w:jc w:val="center"/>
        <w:rPr>
          <w:rFonts w:ascii="Times New Roman" w:hAnsi="Times New Roman" w:cs="Times New Roman"/>
          <w:sz w:val="24"/>
          <w:szCs w:val="24"/>
        </w:rPr>
      </w:pPr>
    </w:p>
    <w:p w:rsidR="00CB5E91" w:rsidRDefault="00CB5E91" w:rsidP="008E1C23">
      <w:pPr>
        <w:jc w:val="center"/>
        <w:rPr>
          <w:rFonts w:ascii="Times New Roman" w:hAnsi="Times New Roman" w:cs="Times New Roman"/>
          <w:sz w:val="24"/>
          <w:szCs w:val="24"/>
        </w:rPr>
      </w:pPr>
    </w:p>
    <w:p w:rsidR="00CB5E91" w:rsidRDefault="00CB5E91" w:rsidP="00A84786">
      <w:pPr>
        <w:ind w:left="-426"/>
        <w:jc w:val="center"/>
        <w:rPr>
          <w:rFonts w:ascii="Times New Roman" w:hAnsi="Times New Roman" w:cs="Times New Roman"/>
          <w:sz w:val="24"/>
          <w:szCs w:val="24"/>
        </w:rPr>
      </w:pPr>
      <w:r w:rsidRPr="00510835">
        <w:rPr>
          <w:rFonts w:ascii="Times New Roman" w:hAnsi="Times New Roman" w:cs="Times New Roman"/>
          <w:noProof/>
          <w:sz w:val="24"/>
          <w:szCs w:val="24"/>
        </w:rPr>
        <w:lastRenderedPageBreak/>
        <w:drawing>
          <wp:inline distT="0" distB="0" distL="0" distR="0" wp14:anchorId="533C3DF6" wp14:editId="4921E706">
            <wp:extent cx="5753100" cy="8136488"/>
            <wp:effectExtent l="0" t="0" r="0" b="0"/>
            <wp:docPr id="4" name="Picture 4" descr="C:\Users\masai\Desktop\figur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ai\Desktop\figure2-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475" cy="8142676"/>
                    </a:xfrm>
                    <a:prstGeom prst="rect">
                      <a:avLst/>
                    </a:prstGeom>
                    <a:noFill/>
                    <a:ln>
                      <a:noFill/>
                    </a:ln>
                  </pic:spPr>
                </pic:pic>
              </a:graphicData>
            </a:graphic>
          </wp:inline>
        </w:drawing>
      </w:r>
    </w:p>
    <w:p w:rsidR="00CB5E91" w:rsidRDefault="00CB5E91" w:rsidP="008E1C23">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FA07F8">
        <w:rPr>
          <w:rFonts w:ascii="Times New Roman" w:hAnsi="Times New Roman" w:cs="Times New Roman"/>
          <w:sz w:val="24"/>
          <w:szCs w:val="24"/>
        </w:rPr>
        <w:t xml:space="preserve">Fault Tree of Refrigerated Storage Store Fail </w:t>
      </w:r>
      <w:r>
        <w:rPr>
          <w:rFonts w:ascii="Times New Roman" w:hAnsi="Times New Roman" w:cs="Times New Roman"/>
          <w:sz w:val="24"/>
          <w:szCs w:val="24"/>
        </w:rPr>
        <w:t>- P3</w:t>
      </w:r>
    </w:p>
    <w:p w:rsidR="00A84786" w:rsidRDefault="00A84786" w:rsidP="008E1C23">
      <w:pPr>
        <w:jc w:val="center"/>
        <w:rPr>
          <w:rFonts w:ascii="Times New Roman" w:hAnsi="Times New Roman" w:cs="Times New Roman"/>
          <w:sz w:val="24"/>
          <w:szCs w:val="24"/>
        </w:rPr>
      </w:pPr>
    </w:p>
    <w:p w:rsidR="00A84786" w:rsidRDefault="00A84786" w:rsidP="008E1C23">
      <w:pPr>
        <w:jc w:val="center"/>
        <w:rPr>
          <w:rFonts w:ascii="Times New Roman" w:hAnsi="Times New Roman" w:cs="Times New Roman"/>
          <w:sz w:val="24"/>
          <w:szCs w:val="24"/>
        </w:rPr>
      </w:pPr>
      <w:r w:rsidRPr="00510835">
        <w:rPr>
          <w:rFonts w:ascii="Times New Roman" w:hAnsi="Times New Roman" w:cs="Times New Roman"/>
          <w:noProof/>
          <w:sz w:val="24"/>
          <w:szCs w:val="24"/>
        </w:rPr>
        <w:lastRenderedPageBreak/>
        <w:drawing>
          <wp:inline distT="0" distB="0" distL="0" distR="0" wp14:anchorId="07BF3A90" wp14:editId="4E364B7A">
            <wp:extent cx="5274310" cy="5386705"/>
            <wp:effectExtent l="0" t="0" r="2540" b="4445"/>
            <wp:docPr id="6" name="Picture 6" descr="C:\Users\masai\Desktop\figur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ai\Desktop\figure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5386705"/>
                    </a:xfrm>
                    <a:prstGeom prst="rect">
                      <a:avLst/>
                    </a:prstGeom>
                    <a:noFill/>
                    <a:ln>
                      <a:noFill/>
                    </a:ln>
                  </pic:spPr>
                </pic:pic>
              </a:graphicData>
            </a:graphic>
          </wp:inline>
        </w:drawing>
      </w:r>
    </w:p>
    <w:p w:rsidR="00A84786" w:rsidRDefault="00A84786" w:rsidP="008E1C23">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FA07F8">
        <w:rPr>
          <w:rFonts w:ascii="Times New Roman" w:hAnsi="Times New Roman" w:cs="Times New Roman"/>
          <w:sz w:val="24"/>
          <w:szCs w:val="24"/>
        </w:rPr>
        <w:t xml:space="preserve">Fault Tree of Refrigerated Storage Store Fail </w:t>
      </w:r>
      <w:r>
        <w:rPr>
          <w:rFonts w:ascii="Times New Roman" w:hAnsi="Times New Roman" w:cs="Times New Roman"/>
          <w:sz w:val="24"/>
          <w:szCs w:val="24"/>
        </w:rPr>
        <w:t>- P4</w:t>
      </w:r>
    </w:p>
    <w:p w:rsidR="00510835" w:rsidRDefault="00510835">
      <w:pPr>
        <w:rPr>
          <w:rFonts w:ascii="Times New Roman" w:hAnsi="Times New Roman" w:cs="Times New Roman"/>
          <w:sz w:val="24"/>
          <w:szCs w:val="24"/>
        </w:rPr>
      </w:pPr>
      <w:bookmarkStart w:id="0" w:name="_GoBack"/>
      <w:bookmarkEnd w:id="0"/>
    </w:p>
    <w:p w:rsidR="0086253C" w:rsidRDefault="00180B4F">
      <w:pPr>
        <w:rPr>
          <w:rFonts w:ascii="Times New Roman" w:hAnsi="Times New Roman" w:cs="Times New Roman"/>
          <w:sz w:val="24"/>
          <w:szCs w:val="24"/>
        </w:rPr>
      </w:pPr>
      <w:proofErr w:type="gramStart"/>
      <w:r>
        <w:rPr>
          <w:rFonts w:ascii="Times New Roman" w:hAnsi="Times New Roman" w:cs="Times New Roman"/>
          <w:sz w:val="24"/>
          <w:szCs w:val="24"/>
        </w:rPr>
        <w:t>ii</w:t>
      </w:r>
      <w:proofErr w:type="gramEnd"/>
      <w:r>
        <w:rPr>
          <w:rFonts w:ascii="Times New Roman" w:hAnsi="Times New Roman" w:cs="Times New Roman"/>
          <w:sz w:val="24"/>
          <w:szCs w:val="24"/>
        </w:rPr>
        <w:t xml:space="preserve">) </w:t>
      </w:r>
      <w:r w:rsidRPr="00180B4F">
        <w:rPr>
          <w:rFonts w:ascii="Times New Roman" w:hAnsi="Times New Roman" w:cs="Times New Roman"/>
          <w:sz w:val="24"/>
          <w:szCs w:val="24"/>
        </w:rPr>
        <w:t>Identify which events in your tree represent potential dormant failures</w:t>
      </w:r>
    </w:p>
    <w:p w:rsidR="004F2C99" w:rsidRPr="00A350EC" w:rsidRDefault="0086253C">
      <w:pPr>
        <w:rPr>
          <w:rFonts w:ascii="Times New Roman" w:hAnsi="Times New Roman" w:cs="Times New Roman"/>
          <w:sz w:val="24"/>
          <w:szCs w:val="24"/>
        </w:rPr>
      </w:pPr>
      <w:r w:rsidRPr="0086253C">
        <w:rPr>
          <w:rFonts w:ascii="Times New Roman" w:hAnsi="Times New Roman" w:cs="Times New Roman"/>
          <w:b/>
          <w:sz w:val="24"/>
          <w:szCs w:val="24"/>
        </w:rPr>
        <w:t>Solution</w:t>
      </w:r>
      <w:r>
        <w:rPr>
          <w:rFonts w:ascii="Times New Roman" w:hAnsi="Times New Roman" w:cs="Times New Roman"/>
          <w:sz w:val="24"/>
          <w:szCs w:val="24"/>
        </w:rPr>
        <w:t>:</w:t>
      </w:r>
      <w:r w:rsidR="00B878EA">
        <w:rPr>
          <w:rFonts w:ascii="Times New Roman" w:hAnsi="Times New Roman" w:cs="Times New Roman"/>
          <w:sz w:val="24"/>
          <w:szCs w:val="24"/>
        </w:rPr>
        <w:t xml:space="preserve"> </w:t>
      </w:r>
      <w:r w:rsidR="004B3FB8" w:rsidRPr="00A350EC">
        <w:rPr>
          <w:rFonts w:ascii="Times New Roman" w:hAnsi="Times New Roman" w:cs="Times New Roman"/>
          <w:sz w:val="24"/>
          <w:szCs w:val="24"/>
        </w:rPr>
        <w:t xml:space="preserve">A fault tree is a model that logically and graphically represents the various combinations of possible events, both fault and normal, occurring in a system that lead to an undesired event or state. </w:t>
      </w:r>
      <w:r w:rsidR="00480529" w:rsidRPr="00A350EC">
        <w:rPr>
          <w:rFonts w:ascii="Times New Roman" w:hAnsi="Times New Roman" w:cs="Times New Roman"/>
          <w:sz w:val="24"/>
          <w:szCs w:val="24"/>
        </w:rPr>
        <w:t xml:space="preserve">As the result, </w:t>
      </w:r>
      <w:r w:rsidR="004F2C99" w:rsidRPr="00A350EC">
        <w:rPr>
          <w:rFonts w:ascii="Times New Roman" w:hAnsi="Times New Roman" w:cs="Times New Roman"/>
          <w:b/>
          <w:sz w:val="24"/>
          <w:szCs w:val="24"/>
        </w:rPr>
        <w:t>the potential dormant failures</w:t>
      </w:r>
      <w:r w:rsidR="004F2C99" w:rsidRPr="00A350EC">
        <w:rPr>
          <w:rFonts w:ascii="Times New Roman" w:hAnsi="Times New Roman" w:cs="Times New Roman"/>
          <w:sz w:val="24"/>
          <w:szCs w:val="24"/>
        </w:rPr>
        <w:t xml:space="preserve"> in the fault tree analysis is the event which occurrence </w:t>
      </w:r>
      <w:r w:rsidR="00A11D1A" w:rsidRPr="00A350EC">
        <w:rPr>
          <w:rFonts w:ascii="Times New Roman" w:hAnsi="Times New Roman" w:cs="Times New Roman"/>
          <w:sz w:val="24"/>
          <w:szCs w:val="24"/>
        </w:rPr>
        <w:t xml:space="preserve">of these </w:t>
      </w:r>
      <w:r w:rsidR="00A11D1A" w:rsidRPr="00A350EC">
        <w:rPr>
          <w:rFonts w:ascii="Times New Roman" w:hAnsi="Times New Roman" w:cs="Times New Roman"/>
          <w:b/>
          <w:sz w:val="24"/>
          <w:szCs w:val="24"/>
        </w:rPr>
        <w:t>indirect system effect</w:t>
      </w:r>
      <w:r w:rsidR="00A11D1A" w:rsidRPr="00A350EC">
        <w:rPr>
          <w:rFonts w:ascii="Times New Roman" w:hAnsi="Times New Roman" w:cs="Times New Roman"/>
          <w:sz w:val="24"/>
          <w:szCs w:val="24"/>
        </w:rPr>
        <w:t xml:space="preserve">, for example, the </w:t>
      </w:r>
      <w:r w:rsidR="00A11D1A" w:rsidRPr="00180B4F">
        <w:rPr>
          <w:rFonts w:ascii="Times New Roman" w:hAnsi="Times New Roman" w:cs="Times New Roman"/>
          <w:b/>
          <w:sz w:val="24"/>
          <w:szCs w:val="24"/>
        </w:rPr>
        <w:t xml:space="preserve">redundant system </w:t>
      </w:r>
      <w:r w:rsidR="00A11D1A" w:rsidRPr="00180B4F">
        <w:rPr>
          <w:rFonts w:ascii="Times New Roman" w:hAnsi="Times New Roman" w:cs="Times New Roman"/>
          <w:sz w:val="24"/>
          <w:szCs w:val="24"/>
        </w:rPr>
        <w:t>/</w:t>
      </w:r>
      <w:r w:rsidR="00A11D1A" w:rsidRPr="00180B4F">
        <w:rPr>
          <w:rFonts w:ascii="Times New Roman" w:hAnsi="Times New Roman" w:cs="Times New Roman"/>
          <w:b/>
          <w:sz w:val="24"/>
          <w:szCs w:val="24"/>
        </w:rPr>
        <w:t xml:space="preserve"> item automatic takes </w:t>
      </w:r>
      <w:r w:rsidR="00180B4F" w:rsidRPr="00180B4F">
        <w:rPr>
          <w:rFonts w:ascii="Times New Roman" w:hAnsi="Times New Roman" w:cs="Times New Roman"/>
          <w:sz w:val="24"/>
          <w:szCs w:val="24"/>
        </w:rPr>
        <w:t>/</w:t>
      </w:r>
      <w:r w:rsidR="00180B4F" w:rsidRPr="00180B4F">
        <w:rPr>
          <w:rFonts w:ascii="Times New Roman" w:hAnsi="Times New Roman" w:cs="Times New Roman"/>
          <w:b/>
          <w:sz w:val="24"/>
          <w:szCs w:val="24"/>
        </w:rPr>
        <w:t xml:space="preserve"> backup item </w:t>
      </w:r>
      <w:r w:rsidR="00180B4F" w:rsidRPr="00180B4F">
        <w:rPr>
          <w:rFonts w:ascii="Times New Roman" w:hAnsi="Times New Roman" w:cs="Times New Roman"/>
          <w:sz w:val="24"/>
          <w:szCs w:val="24"/>
        </w:rPr>
        <w:t>/</w:t>
      </w:r>
      <w:r w:rsidR="00180B4F" w:rsidRPr="00180B4F">
        <w:rPr>
          <w:rFonts w:ascii="Times New Roman" w:hAnsi="Times New Roman" w:cs="Times New Roman"/>
          <w:b/>
          <w:sz w:val="24"/>
          <w:szCs w:val="24"/>
        </w:rPr>
        <w:t xml:space="preserve"> emergency state</w:t>
      </w:r>
      <w:r w:rsidR="00180B4F">
        <w:rPr>
          <w:rFonts w:ascii="Times New Roman" w:hAnsi="Times New Roman" w:cs="Times New Roman"/>
          <w:sz w:val="24"/>
          <w:szCs w:val="24"/>
        </w:rPr>
        <w:t xml:space="preserve"> </w:t>
      </w:r>
      <w:r w:rsidR="00A11D1A" w:rsidRPr="00A350EC">
        <w:rPr>
          <w:rFonts w:ascii="Times New Roman" w:hAnsi="Times New Roman" w:cs="Times New Roman"/>
          <w:sz w:val="24"/>
          <w:szCs w:val="24"/>
        </w:rPr>
        <w:t xml:space="preserve">over or when the failure only is </w:t>
      </w:r>
      <w:r w:rsidR="00A11D1A" w:rsidRPr="00A350EC">
        <w:rPr>
          <w:rFonts w:ascii="Times New Roman" w:hAnsi="Times New Roman" w:cs="Times New Roman"/>
          <w:b/>
          <w:sz w:val="24"/>
          <w:szCs w:val="24"/>
        </w:rPr>
        <w:t>problematic during specific mission</w:t>
      </w:r>
      <w:r w:rsidR="00A11D1A" w:rsidRPr="00A350EC">
        <w:rPr>
          <w:rFonts w:ascii="Times New Roman" w:hAnsi="Times New Roman" w:cs="Times New Roman"/>
          <w:sz w:val="24"/>
          <w:szCs w:val="24"/>
        </w:rPr>
        <w:t xml:space="preserve"> or system </w:t>
      </w:r>
      <w:r w:rsidR="00A11D1A" w:rsidRPr="00A350EC">
        <w:rPr>
          <w:rFonts w:ascii="Times New Roman" w:hAnsi="Times New Roman" w:cs="Times New Roman"/>
          <w:b/>
          <w:sz w:val="24"/>
          <w:szCs w:val="24"/>
        </w:rPr>
        <w:t>states</w:t>
      </w:r>
      <w:r w:rsidR="00A11D1A" w:rsidRPr="00A350EC">
        <w:rPr>
          <w:rFonts w:ascii="Times New Roman" w:hAnsi="Times New Roman" w:cs="Times New Roman"/>
          <w:sz w:val="24"/>
          <w:szCs w:val="24"/>
        </w:rPr>
        <w:t xml:space="preserve">. </w:t>
      </w:r>
      <w:r w:rsidR="00AA498D" w:rsidRPr="00A350EC">
        <w:rPr>
          <w:rFonts w:ascii="Times New Roman" w:hAnsi="Times New Roman" w:cs="Times New Roman"/>
          <w:sz w:val="24"/>
          <w:szCs w:val="24"/>
        </w:rPr>
        <w:t>As the result, in this fault tree, these actions should be analysis as potential dormant failures.</w:t>
      </w:r>
    </w:p>
    <w:p w:rsidR="00A350EC" w:rsidRDefault="008540EB">
      <w:pPr>
        <w:rPr>
          <w:rFonts w:ascii="Times New Roman" w:hAnsi="Times New Roman" w:cs="Times New Roman"/>
          <w:sz w:val="24"/>
          <w:szCs w:val="24"/>
        </w:rPr>
      </w:pPr>
      <w:r>
        <w:rPr>
          <w:rFonts w:ascii="Times New Roman" w:hAnsi="Times New Roman" w:cs="Times New Roman"/>
          <w:sz w:val="24"/>
          <w:szCs w:val="24"/>
        </w:rPr>
        <w:t>Event</w:t>
      </w:r>
      <w:r w:rsidR="00A350EC" w:rsidRPr="00A350EC">
        <w:rPr>
          <w:rFonts w:ascii="Times New Roman" w:hAnsi="Times New Roman" w:cs="Times New Roman"/>
          <w:sz w:val="24"/>
          <w:szCs w:val="24"/>
        </w:rPr>
        <w:t xml:space="preserve"> </w:t>
      </w:r>
      <w:r w:rsidR="00A83751">
        <w:rPr>
          <w:rFonts w:ascii="Times New Roman" w:hAnsi="Times New Roman" w:cs="Times New Roman"/>
          <w:sz w:val="24"/>
          <w:szCs w:val="24"/>
        </w:rPr>
        <w:t>-</w:t>
      </w:r>
      <w:r w:rsidR="00A350EC" w:rsidRPr="00A350EC">
        <w:rPr>
          <w:rFonts w:ascii="Times New Roman" w:hAnsi="Times New Roman" w:cs="Times New Roman"/>
          <w:sz w:val="24"/>
          <w:szCs w:val="24"/>
        </w:rPr>
        <w:t xml:space="preserve"> 1: </w:t>
      </w:r>
      <w:r w:rsidR="00A350EC" w:rsidRPr="008540EB">
        <w:rPr>
          <w:rFonts w:ascii="Times New Roman" w:hAnsi="Times New Roman" w:cs="Times New Roman"/>
          <w:b/>
          <w:sz w:val="24"/>
          <w:szCs w:val="24"/>
        </w:rPr>
        <w:t>Door Locked</w:t>
      </w:r>
      <w:r w:rsidR="00A350EC" w:rsidRPr="00A350EC">
        <w:rPr>
          <w:rFonts w:ascii="Times New Roman" w:hAnsi="Times New Roman" w:cs="Times New Roman"/>
          <w:sz w:val="24"/>
          <w:szCs w:val="24"/>
        </w:rPr>
        <w:t xml:space="preserve"> in page</w:t>
      </w:r>
      <w:r w:rsidR="00055913">
        <w:rPr>
          <w:rFonts w:ascii="Times New Roman" w:hAnsi="Times New Roman" w:cs="Times New Roman"/>
          <w:sz w:val="24"/>
          <w:szCs w:val="24"/>
        </w:rPr>
        <w:t xml:space="preserve"> </w:t>
      </w:r>
      <w:r w:rsidR="00A350EC" w:rsidRPr="00A350EC">
        <w:rPr>
          <w:rFonts w:ascii="Times New Roman" w:hAnsi="Times New Roman" w:cs="Times New Roman"/>
          <w:sz w:val="24"/>
          <w:szCs w:val="24"/>
        </w:rPr>
        <w:t xml:space="preserve">4, which come from </w:t>
      </w:r>
      <w:r w:rsidR="00A350EC" w:rsidRPr="00A350EC">
        <w:rPr>
          <w:rFonts w:ascii="Times New Roman" w:hAnsi="Times New Roman" w:cs="Times New Roman"/>
          <w:i/>
          <w:sz w:val="24"/>
          <w:szCs w:val="24"/>
        </w:rPr>
        <w:t>procedures prohibit staff from opening the door unless the refrigeration system in working</w:t>
      </w:r>
      <w:r w:rsidR="00A350EC" w:rsidRPr="00A350EC">
        <w:rPr>
          <w:rFonts w:ascii="Times New Roman" w:hAnsi="Times New Roman" w:cs="Times New Roman"/>
          <w:sz w:val="24"/>
          <w:szCs w:val="24"/>
        </w:rPr>
        <w:t>.</w:t>
      </w:r>
      <w:r>
        <w:rPr>
          <w:rFonts w:ascii="Times New Roman" w:hAnsi="Times New Roman" w:cs="Times New Roman"/>
          <w:sz w:val="24"/>
          <w:szCs w:val="24"/>
        </w:rPr>
        <w:t xml:space="preserve"> According to this statement, it is easy to understand if refrigeration system fail, the door access to storage would be locked. As the result, when there is a failure happened on the main </w:t>
      </w:r>
      <w:r>
        <w:rPr>
          <w:rFonts w:ascii="Times New Roman" w:hAnsi="Times New Roman" w:cs="Times New Roman"/>
          <w:sz w:val="24"/>
          <w:szCs w:val="24"/>
        </w:rPr>
        <w:lastRenderedPageBreak/>
        <w:t xml:space="preserve">refrigeration system, the door would be locked and </w:t>
      </w:r>
      <w:r w:rsidRPr="00200E8C">
        <w:rPr>
          <w:rFonts w:ascii="Times New Roman" w:hAnsi="Times New Roman" w:cs="Times New Roman"/>
          <w:b/>
          <w:sz w:val="24"/>
          <w:szCs w:val="24"/>
        </w:rPr>
        <w:t>stop</w:t>
      </w:r>
      <w:r>
        <w:rPr>
          <w:rFonts w:ascii="Times New Roman" w:hAnsi="Times New Roman" w:cs="Times New Roman"/>
          <w:sz w:val="24"/>
          <w:szCs w:val="24"/>
        </w:rPr>
        <w:t xml:space="preserve"> staff to </w:t>
      </w:r>
      <w:r w:rsidRPr="00200E8C">
        <w:rPr>
          <w:rFonts w:ascii="Times New Roman" w:hAnsi="Times New Roman" w:cs="Times New Roman"/>
          <w:b/>
          <w:sz w:val="24"/>
          <w:szCs w:val="24"/>
        </w:rPr>
        <w:t>access</w:t>
      </w:r>
      <w:r>
        <w:rPr>
          <w:rFonts w:ascii="Times New Roman" w:hAnsi="Times New Roman" w:cs="Times New Roman"/>
          <w:sz w:val="24"/>
          <w:szCs w:val="24"/>
        </w:rPr>
        <w:t>. In the other words, this action event would be one potential format failure.</w:t>
      </w:r>
    </w:p>
    <w:p w:rsidR="00055913" w:rsidRDefault="00A83751">
      <w:pPr>
        <w:rPr>
          <w:rFonts w:ascii="Times New Roman" w:hAnsi="Times New Roman" w:cs="Times New Roman"/>
          <w:sz w:val="24"/>
          <w:szCs w:val="24"/>
        </w:rPr>
      </w:pPr>
      <w:r>
        <w:rPr>
          <w:rFonts w:ascii="Times New Roman" w:hAnsi="Times New Roman" w:cs="Times New Roman"/>
          <w:sz w:val="24"/>
          <w:szCs w:val="24"/>
        </w:rPr>
        <w:t>Event -</w:t>
      </w:r>
      <w:r w:rsidR="0074038A">
        <w:rPr>
          <w:rFonts w:ascii="Times New Roman" w:hAnsi="Times New Roman" w:cs="Times New Roman"/>
          <w:sz w:val="24"/>
          <w:szCs w:val="24"/>
        </w:rPr>
        <w:t xml:space="preserve"> 2</w:t>
      </w:r>
      <w:r w:rsidR="00055913">
        <w:rPr>
          <w:rFonts w:ascii="Times New Roman" w:hAnsi="Times New Roman" w:cs="Times New Roman"/>
          <w:sz w:val="24"/>
          <w:szCs w:val="24"/>
        </w:rPr>
        <w:t xml:space="preserve">: </w:t>
      </w:r>
      <w:r w:rsidR="008315A4">
        <w:rPr>
          <w:rFonts w:ascii="Times New Roman" w:hAnsi="Times New Roman" w:cs="Times New Roman"/>
          <w:b/>
          <w:sz w:val="24"/>
          <w:szCs w:val="24"/>
        </w:rPr>
        <w:t>Un-stable Generator</w:t>
      </w:r>
      <w:r w:rsidR="00055913">
        <w:rPr>
          <w:rFonts w:ascii="Times New Roman" w:hAnsi="Times New Roman" w:cs="Times New Roman"/>
          <w:sz w:val="24"/>
          <w:szCs w:val="24"/>
        </w:rPr>
        <w:t xml:space="preserve"> in page 1, </w:t>
      </w:r>
      <w:r w:rsidR="0090122A">
        <w:rPr>
          <w:rFonts w:ascii="Times New Roman" w:hAnsi="Times New Roman" w:cs="Times New Roman"/>
          <w:sz w:val="24"/>
          <w:szCs w:val="24"/>
        </w:rPr>
        <w:t xml:space="preserve">which come from the </w:t>
      </w:r>
      <w:r w:rsidR="008315A4" w:rsidRPr="008315A4">
        <w:rPr>
          <w:rFonts w:ascii="Times New Roman" w:hAnsi="Times New Roman" w:cs="Times New Roman"/>
          <w:i/>
          <w:sz w:val="24"/>
          <w:szCs w:val="24"/>
        </w:rPr>
        <w:t>once the generator has stabilized,</w:t>
      </w:r>
      <w:r w:rsidR="008315A4">
        <w:rPr>
          <w:rFonts w:ascii="Times New Roman" w:hAnsi="Times New Roman" w:cs="Times New Roman"/>
          <w:sz w:val="24"/>
          <w:szCs w:val="24"/>
        </w:rPr>
        <w:t xml:space="preserve"> </w:t>
      </w:r>
      <w:r w:rsidR="0090122A" w:rsidRPr="0090122A">
        <w:rPr>
          <w:rFonts w:ascii="Times New Roman" w:hAnsi="Times New Roman" w:cs="Times New Roman"/>
          <w:i/>
          <w:sz w:val="24"/>
          <w:szCs w:val="24"/>
        </w:rPr>
        <w:t>switch will switch over automatically so that the backup supply powers the refrigeration system</w:t>
      </w:r>
      <w:r w:rsidR="0090122A">
        <w:rPr>
          <w:rFonts w:ascii="Times New Roman" w:hAnsi="Times New Roman" w:cs="Times New Roman"/>
          <w:sz w:val="24"/>
          <w:szCs w:val="24"/>
        </w:rPr>
        <w:t xml:space="preserve">. </w:t>
      </w:r>
      <w:r w:rsidR="008315A4">
        <w:rPr>
          <w:rFonts w:ascii="Times New Roman" w:hAnsi="Times New Roman" w:cs="Times New Roman"/>
          <w:sz w:val="24"/>
          <w:szCs w:val="24"/>
        </w:rPr>
        <w:t xml:space="preserve">According to this statement, it is easy to find that the backup supply system would be </w:t>
      </w:r>
      <w:r w:rsidR="007C117F">
        <w:rPr>
          <w:rFonts w:ascii="Times New Roman" w:hAnsi="Times New Roman" w:cs="Times New Roman"/>
          <w:sz w:val="24"/>
          <w:szCs w:val="24"/>
        </w:rPr>
        <w:t>switch on to supply refrigeration system. However, for the situation which the generator would not stable, the backup supply power system would not perform.</w:t>
      </w:r>
    </w:p>
    <w:p w:rsidR="0074038A" w:rsidRDefault="0074038A">
      <w:pPr>
        <w:rPr>
          <w:rFonts w:ascii="Times New Roman" w:hAnsi="Times New Roman" w:cs="Times New Roman"/>
          <w:sz w:val="24"/>
          <w:szCs w:val="24"/>
        </w:rPr>
      </w:pPr>
      <w:r>
        <w:rPr>
          <w:rFonts w:ascii="Times New Roman" w:hAnsi="Times New Roman" w:cs="Times New Roman"/>
          <w:sz w:val="24"/>
          <w:szCs w:val="24"/>
        </w:rPr>
        <w:t xml:space="preserve">Event </w:t>
      </w:r>
      <w:r w:rsidR="006560CC">
        <w:rPr>
          <w:rFonts w:ascii="Times New Roman" w:hAnsi="Times New Roman" w:cs="Times New Roman"/>
          <w:sz w:val="24"/>
          <w:szCs w:val="24"/>
        </w:rPr>
        <w:t>–</w:t>
      </w:r>
      <w:r>
        <w:rPr>
          <w:rFonts w:ascii="Times New Roman" w:hAnsi="Times New Roman" w:cs="Times New Roman"/>
          <w:sz w:val="24"/>
          <w:szCs w:val="24"/>
        </w:rPr>
        <w:t xml:space="preserve"> </w:t>
      </w:r>
      <w:r w:rsidR="006560CC">
        <w:rPr>
          <w:rFonts w:ascii="Times New Roman" w:hAnsi="Times New Roman" w:cs="Times New Roman"/>
          <w:sz w:val="24"/>
          <w:szCs w:val="24"/>
        </w:rPr>
        <w:t>3:</w:t>
      </w:r>
      <w:r w:rsidR="00B5078E">
        <w:rPr>
          <w:rFonts w:ascii="Times New Roman" w:hAnsi="Times New Roman" w:cs="Times New Roman"/>
          <w:sz w:val="24"/>
          <w:szCs w:val="24"/>
        </w:rPr>
        <w:t xml:space="preserve"> </w:t>
      </w:r>
      <w:r w:rsidR="00B5078E" w:rsidRPr="00B5078E">
        <w:rPr>
          <w:rFonts w:ascii="Times New Roman" w:hAnsi="Times New Roman" w:cs="Times New Roman"/>
          <w:b/>
          <w:sz w:val="24"/>
          <w:szCs w:val="24"/>
        </w:rPr>
        <w:t>Installation Mistake</w:t>
      </w:r>
      <w:r w:rsidR="00B5078E">
        <w:rPr>
          <w:rFonts w:ascii="Times New Roman" w:hAnsi="Times New Roman" w:cs="Times New Roman"/>
          <w:sz w:val="24"/>
          <w:szCs w:val="24"/>
        </w:rPr>
        <w:t xml:space="preserve"> in page 1, which come from the </w:t>
      </w:r>
      <w:r w:rsidR="00B5078E" w:rsidRPr="0090122A">
        <w:rPr>
          <w:rFonts w:ascii="Times New Roman" w:hAnsi="Times New Roman" w:cs="Times New Roman"/>
          <w:i/>
          <w:sz w:val="24"/>
          <w:szCs w:val="24"/>
        </w:rPr>
        <w:t>switch will switch over automatically so that the backup supply powers the refrigeration system</w:t>
      </w:r>
      <w:r w:rsidR="00B5078E" w:rsidRPr="00B5078E">
        <w:rPr>
          <w:rFonts w:ascii="Times New Roman" w:hAnsi="Times New Roman" w:cs="Times New Roman"/>
          <w:sz w:val="24"/>
          <w:szCs w:val="24"/>
        </w:rPr>
        <w:t xml:space="preserve">. </w:t>
      </w:r>
      <w:r w:rsidR="00B5078E">
        <w:rPr>
          <w:rFonts w:ascii="Times New Roman" w:hAnsi="Times New Roman" w:cs="Times New Roman"/>
          <w:sz w:val="24"/>
          <w:szCs w:val="24"/>
        </w:rPr>
        <w:t>For this automation switch, once it has been installation in the wrong direction, the main supply and backup supply system would be connect together, and raise failure.</w:t>
      </w:r>
    </w:p>
    <w:p w:rsidR="00382229" w:rsidRDefault="00382229">
      <w:pPr>
        <w:rPr>
          <w:rFonts w:ascii="Times New Roman" w:hAnsi="Times New Roman" w:cs="Times New Roman"/>
          <w:sz w:val="24"/>
          <w:szCs w:val="24"/>
        </w:rPr>
      </w:pPr>
      <w:r>
        <w:rPr>
          <w:rFonts w:ascii="Times New Roman" w:hAnsi="Times New Roman" w:cs="Times New Roman"/>
          <w:sz w:val="24"/>
          <w:szCs w:val="24"/>
        </w:rPr>
        <w:t xml:space="preserve">Event – 4: </w:t>
      </w:r>
      <w:r w:rsidRPr="00382229">
        <w:rPr>
          <w:rFonts w:ascii="Times New Roman" w:hAnsi="Times New Roman" w:cs="Times New Roman"/>
          <w:b/>
          <w:sz w:val="24"/>
          <w:szCs w:val="24"/>
        </w:rPr>
        <w:t xml:space="preserve">High Temperature Surrounding Atmosphere </w:t>
      </w:r>
      <w:r w:rsidR="006A1EC0">
        <w:rPr>
          <w:rFonts w:ascii="Times New Roman" w:hAnsi="Times New Roman" w:cs="Times New Roman"/>
          <w:sz w:val="24"/>
          <w:szCs w:val="24"/>
        </w:rPr>
        <w:t xml:space="preserve">in page 2, which come from </w:t>
      </w:r>
      <w:r w:rsidR="006A1EC0" w:rsidRPr="006A1EC0">
        <w:rPr>
          <w:rFonts w:ascii="Times New Roman" w:hAnsi="Times New Roman" w:cs="Times New Roman"/>
          <w:i/>
          <w:sz w:val="24"/>
          <w:szCs w:val="24"/>
        </w:rPr>
        <w:t>…and dissipate heat to the surrounding atmosphere</w:t>
      </w:r>
      <w:r w:rsidR="006A1EC0">
        <w:rPr>
          <w:rFonts w:ascii="Times New Roman" w:hAnsi="Times New Roman" w:cs="Times New Roman"/>
          <w:sz w:val="24"/>
          <w:szCs w:val="24"/>
        </w:rPr>
        <w:t xml:space="preserve">. </w:t>
      </w:r>
      <w:r w:rsidR="00CD4945">
        <w:rPr>
          <w:rFonts w:ascii="Times New Roman" w:hAnsi="Times New Roman" w:cs="Times New Roman"/>
          <w:sz w:val="24"/>
          <w:szCs w:val="24"/>
        </w:rPr>
        <w:t>According to the general physical knowledge, the process of heat dissipate to surrounding atmosphere require the atmosphere temperature lower than the exchange coil outside of the store. However, for the situation which outside temperature is high enough, and it would effect on the heat dissipate process of outside coil. As the result, this is a potential failure of system because it would effect on refrigeration system</w:t>
      </w:r>
      <w:r w:rsidR="00EB448E">
        <w:rPr>
          <w:rFonts w:ascii="Times New Roman" w:hAnsi="Times New Roman" w:cs="Times New Roman"/>
          <w:sz w:val="24"/>
          <w:szCs w:val="24"/>
        </w:rPr>
        <w:t xml:space="preserve"> and without respond approach</w:t>
      </w:r>
      <w:r w:rsidR="00CD4945">
        <w:rPr>
          <w:rFonts w:ascii="Times New Roman" w:hAnsi="Times New Roman" w:cs="Times New Roman"/>
          <w:sz w:val="24"/>
          <w:szCs w:val="24"/>
        </w:rPr>
        <w:t xml:space="preserve">. </w:t>
      </w:r>
    </w:p>
    <w:p w:rsidR="00EA237C" w:rsidRPr="00A350EC" w:rsidRDefault="00EA237C">
      <w:pPr>
        <w:rPr>
          <w:rFonts w:ascii="Times New Roman" w:hAnsi="Times New Roman" w:cs="Times New Roman"/>
          <w:sz w:val="24"/>
          <w:szCs w:val="24"/>
        </w:rPr>
      </w:pPr>
      <w:r>
        <w:rPr>
          <w:rFonts w:ascii="Times New Roman" w:hAnsi="Times New Roman" w:cs="Times New Roman"/>
          <w:sz w:val="24"/>
          <w:szCs w:val="24"/>
        </w:rPr>
        <w:t xml:space="preserve">Event – 5: Battery Has Low Power in page 1, which come from </w:t>
      </w:r>
      <w:r>
        <w:rPr>
          <w:rFonts w:ascii="Times New Roman" w:hAnsi="Times New Roman" w:cs="Times New Roman"/>
          <w:i/>
          <w:sz w:val="24"/>
          <w:szCs w:val="24"/>
        </w:rPr>
        <w:t>s</w:t>
      </w:r>
      <w:r w:rsidRPr="00EA237C">
        <w:rPr>
          <w:rFonts w:ascii="Times New Roman" w:hAnsi="Times New Roman" w:cs="Times New Roman"/>
          <w:i/>
          <w:sz w:val="24"/>
          <w:szCs w:val="24"/>
        </w:rPr>
        <w:t>tarting the diesel engine requires that the battery is well charged</w:t>
      </w:r>
      <w:r>
        <w:rPr>
          <w:rFonts w:ascii="Times New Roman" w:hAnsi="Times New Roman" w:cs="Times New Roman"/>
          <w:sz w:val="24"/>
          <w:szCs w:val="24"/>
        </w:rPr>
        <w:t xml:space="preserve">. According to the question description, the backup power supply system keep closed situation when the main power supply is stable. </w:t>
      </w:r>
      <w:r w:rsidR="00523030">
        <w:rPr>
          <w:rFonts w:ascii="Times New Roman" w:hAnsi="Times New Roman" w:cs="Times New Roman"/>
          <w:sz w:val="24"/>
          <w:szCs w:val="24"/>
        </w:rPr>
        <w:t>As the result, these failure was dormant in the normal operation process, and would trigger failure when backup system started.</w:t>
      </w:r>
    </w:p>
    <w:sectPr w:rsidR="00EA237C" w:rsidRPr="00A350E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B99"/>
    <w:rsid w:val="000022BB"/>
    <w:rsid w:val="00024FC3"/>
    <w:rsid w:val="00055913"/>
    <w:rsid w:val="0006755C"/>
    <w:rsid w:val="000D6F61"/>
    <w:rsid w:val="00113F14"/>
    <w:rsid w:val="00180B4F"/>
    <w:rsid w:val="00200E8C"/>
    <w:rsid w:val="00382229"/>
    <w:rsid w:val="00480529"/>
    <w:rsid w:val="004B3FB8"/>
    <w:rsid w:val="004F2C99"/>
    <w:rsid w:val="004F6975"/>
    <w:rsid w:val="00510835"/>
    <w:rsid w:val="00523030"/>
    <w:rsid w:val="00575370"/>
    <w:rsid w:val="006560CC"/>
    <w:rsid w:val="006A1EC0"/>
    <w:rsid w:val="006B682E"/>
    <w:rsid w:val="006C2D08"/>
    <w:rsid w:val="0074038A"/>
    <w:rsid w:val="007C117F"/>
    <w:rsid w:val="007C74EB"/>
    <w:rsid w:val="008315A4"/>
    <w:rsid w:val="00852B83"/>
    <w:rsid w:val="008540EB"/>
    <w:rsid w:val="0086253C"/>
    <w:rsid w:val="00874298"/>
    <w:rsid w:val="008E1C23"/>
    <w:rsid w:val="0090122A"/>
    <w:rsid w:val="00A11D1A"/>
    <w:rsid w:val="00A350EC"/>
    <w:rsid w:val="00A4531E"/>
    <w:rsid w:val="00A83751"/>
    <w:rsid w:val="00A84786"/>
    <w:rsid w:val="00AA498D"/>
    <w:rsid w:val="00B5078E"/>
    <w:rsid w:val="00B878EA"/>
    <w:rsid w:val="00B970C4"/>
    <w:rsid w:val="00C13AD7"/>
    <w:rsid w:val="00C20B99"/>
    <w:rsid w:val="00C26B73"/>
    <w:rsid w:val="00CB5E91"/>
    <w:rsid w:val="00CC69A6"/>
    <w:rsid w:val="00CD4945"/>
    <w:rsid w:val="00E33F77"/>
    <w:rsid w:val="00EA237C"/>
    <w:rsid w:val="00EB448E"/>
    <w:rsid w:val="00F00186"/>
    <w:rsid w:val="00FA07F8"/>
    <w:rsid w:val="00FA0BD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3F2728-3964-451D-AB73-B5F5BDEB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jpeg"/><Relationship Id="rId5" Type="http://schemas.openxmlformats.org/officeDocument/2006/relationships/image" Target="media/image2.emf"/><Relationship Id="rId10" Type="http://schemas.openxmlformats.org/officeDocument/2006/relationships/image" Target="media/image7.jpeg"/><Relationship Id="rId4" Type="http://schemas.openxmlformats.org/officeDocument/2006/relationships/image" Target="media/image1.emf"/><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7</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dc:creator>
  <cp:keywords/>
  <dc:description/>
  <cp:lastModifiedBy>Sai Ma</cp:lastModifiedBy>
  <cp:revision>46</cp:revision>
  <dcterms:created xsi:type="dcterms:W3CDTF">2014-06-07T06:39:00Z</dcterms:created>
  <dcterms:modified xsi:type="dcterms:W3CDTF">2014-06-12T23:52:00Z</dcterms:modified>
</cp:coreProperties>
</file>