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ELEC 2543 Object-Oriented Programming and Data Structures</w:t>
      </w:r>
    </w:p>
    <w:p>
      <w:pPr>
        <w:jc w:val="center"/>
      </w:pPr>
      <w:r>
        <w:t>Programming Exercise 3</w:t>
      </w:r>
    </w:p>
    <w:p>
      <w:pPr>
        <w:jc w:val="center"/>
      </w:pPr>
      <w:r>
        <w:t>Topics: Creating objects, Aliases</w:t>
      </w:r>
    </w:p>
    <w:p>
      <w:pPr>
        <w:jc w:val="center"/>
      </w:pPr>
      <w:r>
        <w:t xml:space="preserve">Released: </w:t>
      </w:r>
      <w:r>
        <w:rPr>
          <w:rFonts w:hint="eastAsia" w:eastAsia="宋体"/>
          <w:lang w:val="en-US" w:eastAsia="zh-CN"/>
        </w:rPr>
        <w:t>Feb</w:t>
      </w:r>
      <w:r>
        <w:t xml:space="preserve"> </w:t>
      </w:r>
      <w:r>
        <w:rPr>
          <w:rFonts w:hint="eastAsia" w:eastAsia="宋体"/>
          <w:lang w:val="en-US" w:eastAsia="zh-CN"/>
        </w:rPr>
        <w:t>7</w:t>
      </w:r>
      <w:r>
        <w:t>, 202</w:t>
      </w:r>
      <w:r>
        <w:rPr>
          <w:rFonts w:hint="eastAsia" w:eastAsia="宋体"/>
          <w:lang w:val="en-US" w:eastAsia="zh-CN"/>
        </w:rPr>
        <w:t>5</w:t>
      </w:r>
      <w:r>
        <w:t xml:space="preserve"> (Friday)</w:t>
      </w:r>
    </w:p>
    <w:p>
      <w:pPr>
        <w:jc w:val="center"/>
      </w:pPr>
      <w:r>
        <w:t xml:space="preserve">Due: 9:30am, Feb </w:t>
      </w:r>
      <w:r>
        <w:rPr>
          <w:rFonts w:hint="eastAsia" w:eastAsia="宋体"/>
          <w:lang w:val="en-US" w:eastAsia="zh-CN"/>
        </w:rPr>
        <w:t>17</w:t>
      </w:r>
      <w:r>
        <w:t>, 202</w:t>
      </w:r>
      <w:r>
        <w:rPr>
          <w:rFonts w:hint="eastAsia" w:eastAsia="宋体"/>
          <w:lang w:val="en-US" w:eastAsia="zh-CN"/>
        </w:rPr>
        <w:t>5</w:t>
      </w:r>
      <w:r>
        <w:t xml:space="preserve"> (</w:t>
      </w:r>
      <w:r>
        <w:rPr>
          <w:rFonts w:hint="eastAsia" w:eastAsia="宋体"/>
          <w:lang w:val="en-US" w:eastAsia="zh-CN"/>
        </w:rPr>
        <w:t>Monday</w:t>
      </w:r>
      <w:bookmarkStart w:id="0" w:name="_GoBack"/>
      <w:bookmarkEnd w:id="0"/>
      <w:r>
        <w:t>)</w:t>
      </w:r>
    </w:p>
    <w:p>
      <w:pPr>
        <w:jc w:val="center"/>
      </w:pPr>
    </w:p>
    <w:p>
      <w:pPr>
        <w:ind w:left="-567"/>
        <w:rPr>
          <w:b/>
        </w:rPr>
      </w:pPr>
      <w:r>
        <w:t xml:space="preserve">Overview: In this exercise, given a class definition but not the class codes, you have to develop the fragment of codes that produces the required output. You have to use VPL for this programming exercise. </w:t>
      </w:r>
      <w:r>
        <w:rPr>
          <w:b/>
        </w:rPr>
        <w:t>Please note that some functions may not work if you use VPL outside campus.</w:t>
      </w:r>
    </w:p>
    <w:p>
      <w:pPr>
        <w:ind w:left="-567"/>
      </w:pPr>
    </w:p>
    <w:p>
      <w:pPr>
        <w:ind w:left="-567"/>
      </w:pPr>
    </w:p>
    <w:p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Suppose you are given a class called </w:t>
      </w:r>
      <w:r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that has all the features of class </w:t>
      </w:r>
      <w:r>
        <w:rPr>
          <w:rFonts w:ascii="Courier New" w:hAnsi="Courier New" w:cs="Courier New"/>
          <w:lang w:eastAsia="zh-HK"/>
        </w:rPr>
        <w:t>Fraction</w:t>
      </w:r>
      <w:r>
        <w:rPr>
          <w:lang w:eastAsia="zh-HK"/>
        </w:rPr>
        <w:t xml:space="preserve"> in Lab 2 with the following additional functions.</w:t>
      </w:r>
    </w:p>
    <w:p>
      <w:pPr>
        <w:widowControl w:val="0"/>
        <w:ind w:left="-480" w:right="-483"/>
        <w:rPr>
          <w:lang w:eastAsia="zh-HK"/>
        </w:rPr>
      </w:pPr>
    </w:p>
    <w:p>
      <w:pPr>
        <w:pStyle w:val="4"/>
        <w:widowControl w:val="0"/>
        <w:numPr>
          <w:ilvl w:val="0"/>
          <w:numId w:val="1"/>
        </w:numPr>
        <w:ind w:left="-14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 xml:space="preserve">public void square() </w:t>
      </w:r>
    </w:p>
    <w:p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>This method squares the fraction. The numerator and denominator of the object are permanently changed to the square of the original fraction.</w:t>
      </w:r>
    </w:p>
    <w:p>
      <w:pPr>
        <w:widowControl w:val="0"/>
        <w:ind w:right="-483"/>
        <w:rPr>
          <w:lang w:eastAsia="zh-HK"/>
        </w:rPr>
      </w:pPr>
    </w:p>
    <w:p>
      <w:pPr>
        <w:pStyle w:val="4"/>
        <w:widowControl w:val="0"/>
        <w:numPr>
          <w:ilvl w:val="0"/>
          <w:numId w:val="1"/>
        </w:numPr>
        <w:ind w:left="-14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>public Fraction2 copy()</w:t>
      </w:r>
    </w:p>
    <w:p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copy of the fraction. That is, a new </w:t>
      </w:r>
      <w:r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is created with the same values as the nominator and the denominator of the calling object. This new object is returned to users. The original object is not changed. </w:t>
      </w:r>
    </w:p>
    <w:p>
      <w:pPr>
        <w:widowControl w:val="0"/>
        <w:ind w:left="-480" w:right="-483"/>
        <w:rPr>
          <w:lang w:eastAsia="zh-HK"/>
        </w:rPr>
      </w:pPr>
    </w:p>
    <w:p>
      <w:pPr>
        <w:pStyle w:val="4"/>
        <w:widowControl w:val="0"/>
        <w:numPr>
          <w:ilvl w:val="0"/>
          <w:numId w:val="1"/>
        </w:numPr>
        <w:ind w:left="-14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>public Fraction2 inverse()</w:t>
      </w:r>
    </w:p>
    <w:p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new </w:t>
      </w:r>
      <w:r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that is the inverse of the calling object. The new object is returned to users. The original object is not changed.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u w:val="single"/>
        </w:rPr>
      </w:pPr>
    </w:p>
    <w:p>
      <w:pPr>
        <w:ind w:left="-567"/>
      </w:pPr>
      <w:r>
        <w:t xml:space="preserve">Download </w:t>
      </w:r>
      <w:r>
        <w:rPr>
          <w:rFonts w:ascii="Courier New" w:hAnsi="Courier New" w:cs="Courier New"/>
        </w:rPr>
        <w:t>TestAlias.java</w:t>
      </w:r>
      <w:r>
        <w:t xml:space="preserve">. You have to put in appropriate statements just before the </w:t>
      </w:r>
      <w:r>
        <w:rPr>
          <w:rFonts w:ascii="Courier New" w:hAnsi="Courier New" w:cs="Courier New"/>
        </w:rPr>
        <w:t>println</w:t>
      </w:r>
      <w:r>
        <w:t xml:space="preserve"> statements to produce the output below.</w:t>
      </w:r>
    </w:p>
    <w:p>
      <w:pPr>
        <w:ind w:left="-567"/>
        <w:rPr>
          <w:u w:val="single"/>
        </w:rPr>
      </w:pP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Menlo Regular" w:hAnsi="Menlo Regular"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Case 1: f1 = 4/9; f2 = 4/9; f3 = 1/3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Menlo Regular" w:hAnsi="Menlo Regular"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Case 2: f1 = 4/9; f2 = 1/9; f3 = 1/3</w:t>
      </w:r>
    </w:p>
    <w:p>
      <w:pPr>
        <w:ind w:left="-567" w:firstLine="567"/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Menlo Regular" w:hAnsi="Menlo Regular"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Case 3: f1 = 2/3; f2 = 3/2; f3 = 9/4</w:t>
      </w:r>
    </w:p>
    <w:p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left="-567"/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You cannot use </w:t>
      </w: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new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statement. You should also try to create as few </w:t>
      </w: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Fraction2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objects as possible.</w:t>
      </w:r>
    </w:p>
    <w:p>
      <w:pPr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cs="Menlo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sectPr>
      <w:pgSz w:w="11900" w:h="16840"/>
      <w:pgMar w:top="1440" w:right="141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enlo Regular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A370F"/>
    <w:multiLevelType w:val="multilevel"/>
    <w:tmpl w:val="4D0A370F"/>
    <w:lvl w:ilvl="0" w:tentative="0">
      <w:start w:val="1"/>
      <w:numFmt w:val="decimal"/>
      <w:lvlText w:val="%1."/>
      <w:lvlJc w:val="left"/>
      <w:pPr>
        <w:ind w:left="240" w:hanging="360"/>
      </w:pPr>
    </w:lvl>
    <w:lvl w:ilvl="1" w:tentative="0">
      <w:start w:val="1"/>
      <w:numFmt w:val="lowerLetter"/>
      <w:lvlText w:val="%2."/>
      <w:lvlJc w:val="left"/>
      <w:pPr>
        <w:ind w:left="960" w:hanging="360"/>
      </w:pPr>
    </w:lvl>
    <w:lvl w:ilvl="2" w:tentative="0">
      <w:start w:val="1"/>
      <w:numFmt w:val="lowerRoman"/>
      <w:lvlText w:val="%3."/>
      <w:lvlJc w:val="right"/>
      <w:pPr>
        <w:ind w:left="1680" w:hanging="180"/>
      </w:pPr>
    </w:lvl>
    <w:lvl w:ilvl="3" w:tentative="0">
      <w:start w:val="1"/>
      <w:numFmt w:val="decimal"/>
      <w:lvlText w:val="%4."/>
      <w:lvlJc w:val="left"/>
      <w:pPr>
        <w:ind w:left="2400" w:hanging="360"/>
      </w:pPr>
    </w:lvl>
    <w:lvl w:ilvl="4" w:tentative="0">
      <w:start w:val="1"/>
      <w:numFmt w:val="lowerLetter"/>
      <w:lvlText w:val="%5."/>
      <w:lvlJc w:val="left"/>
      <w:pPr>
        <w:ind w:left="3120" w:hanging="360"/>
      </w:pPr>
    </w:lvl>
    <w:lvl w:ilvl="5" w:tentative="0">
      <w:start w:val="1"/>
      <w:numFmt w:val="lowerRoman"/>
      <w:lvlText w:val="%6."/>
      <w:lvlJc w:val="right"/>
      <w:pPr>
        <w:ind w:left="3840" w:hanging="180"/>
      </w:pPr>
    </w:lvl>
    <w:lvl w:ilvl="6" w:tentative="0">
      <w:start w:val="1"/>
      <w:numFmt w:val="decimal"/>
      <w:lvlText w:val="%7."/>
      <w:lvlJc w:val="left"/>
      <w:pPr>
        <w:ind w:left="4560" w:hanging="360"/>
      </w:pPr>
    </w:lvl>
    <w:lvl w:ilvl="7" w:tentative="0">
      <w:start w:val="1"/>
      <w:numFmt w:val="lowerLetter"/>
      <w:lvlText w:val="%8."/>
      <w:lvlJc w:val="left"/>
      <w:pPr>
        <w:ind w:left="5280" w:hanging="360"/>
      </w:pPr>
    </w:lvl>
    <w:lvl w:ilvl="8" w:tentative="0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6E"/>
    <w:rsid w:val="00024E34"/>
    <w:rsid w:val="000251A2"/>
    <w:rsid w:val="000427C7"/>
    <w:rsid w:val="000A6DC9"/>
    <w:rsid w:val="000D5FA1"/>
    <w:rsid w:val="00147BB2"/>
    <w:rsid w:val="00172D71"/>
    <w:rsid w:val="001E5088"/>
    <w:rsid w:val="002039ED"/>
    <w:rsid w:val="002152B6"/>
    <w:rsid w:val="00234262"/>
    <w:rsid w:val="00242FD8"/>
    <w:rsid w:val="00270DE0"/>
    <w:rsid w:val="002C336E"/>
    <w:rsid w:val="002C43A3"/>
    <w:rsid w:val="002F22D3"/>
    <w:rsid w:val="002F27EE"/>
    <w:rsid w:val="003163D7"/>
    <w:rsid w:val="00334067"/>
    <w:rsid w:val="003C1958"/>
    <w:rsid w:val="003E3622"/>
    <w:rsid w:val="004429BB"/>
    <w:rsid w:val="00456C27"/>
    <w:rsid w:val="004747DC"/>
    <w:rsid w:val="004C0F59"/>
    <w:rsid w:val="004E1907"/>
    <w:rsid w:val="004E5EA1"/>
    <w:rsid w:val="004E5FB8"/>
    <w:rsid w:val="004F17D1"/>
    <w:rsid w:val="00510019"/>
    <w:rsid w:val="00530F4F"/>
    <w:rsid w:val="00540523"/>
    <w:rsid w:val="00656F43"/>
    <w:rsid w:val="006A534F"/>
    <w:rsid w:val="006B7D11"/>
    <w:rsid w:val="006C433D"/>
    <w:rsid w:val="006D7072"/>
    <w:rsid w:val="00702F87"/>
    <w:rsid w:val="00720625"/>
    <w:rsid w:val="007208E5"/>
    <w:rsid w:val="00721ED3"/>
    <w:rsid w:val="00723494"/>
    <w:rsid w:val="007A6064"/>
    <w:rsid w:val="007D55F5"/>
    <w:rsid w:val="007F066E"/>
    <w:rsid w:val="007F34B7"/>
    <w:rsid w:val="008114C4"/>
    <w:rsid w:val="00881189"/>
    <w:rsid w:val="008B42B9"/>
    <w:rsid w:val="00986AF2"/>
    <w:rsid w:val="00A60F9A"/>
    <w:rsid w:val="00A76A9E"/>
    <w:rsid w:val="00A76FC9"/>
    <w:rsid w:val="00A96FB4"/>
    <w:rsid w:val="00AD15D8"/>
    <w:rsid w:val="00AD5A9D"/>
    <w:rsid w:val="00B02693"/>
    <w:rsid w:val="00B3725E"/>
    <w:rsid w:val="00B44144"/>
    <w:rsid w:val="00B45401"/>
    <w:rsid w:val="00B54307"/>
    <w:rsid w:val="00B6098B"/>
    <w:rsid w:val="00B87DC0"/>
    <w:rsid w:val="00B9339D"/>
    <w:rsid w:val="00B934DD"/>
    <w:rsid w:val="00BA5D7F"/>
    <w:rsid w:val="00BB00FB"/>
    <w:rsid w:val="00C15CCE"/>
    <w:rsid w:val="00C2210D"/>
    <w:rsid w:val="00C27462"/>
    <w:rsid w:val="00C66D85"/>
    <w:rsid w:val="00C75947"/>
    <w:rsid w:val="00CA2E56"/>
    <w:rsid w:val="00CD7245"/>
    <w:rsid w:val="00D652C4"/>
    <w:rsid w:val="00D75221"/>
    <w:rsid w:val="00D940F5"/>
    <w:rsid w:val="00DA0629"/>
    <w:rsid w:val="00DB790F"/>
    <w:rsid w:val="00DC5C87"/>
    <w:rsid w:val="00DD50B5"/>
    <w:rsid w:val="00DE75E4"/>
    <w:rsid w:val="00E03FD6"/>
    <w:rsid w:val="00E13067"/>
    <w:rsid w:val="00E35D96"/>
    <w:rsid w:val="00E41996"/>
    <w:rsid w:val="00EC7A74"/>
    <w:rsid w:val="00EF3F59"/>
    <w:rsid w:val="00F11724"/>
    <w:rsid w:val="00F15582"/>
    <w:rsid w:val="00F70248"/>
    <w:rsid w:val="00F72DF0"/>
    <w:rsid w:val="00F73895"/>
    <w:rsid w:val="00F9089C"/>
    <w:rsid w:val="00FB6176"/>
    <w:rsid w:val="7E5C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Hong Kong</Company>
  <Pages>1</Pages>
  <Words>235</Words>
  <Characters>1341</Characters>
  <Lines>11</Lines>
  <Paragraphs>3</Paragraphs>
  <TotalTime>201</TotalTime>
  <ScaleCrop>false</ScaleCrop>
  <LinksUpToDate>false</LinksUpToDate>
  <CharactersWithSpaces>1573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2016-11-29T05:12:00Z</dcterms:created>
  <dc:creator>King-Shan Lui</dc:creator>
  <cp:lastModifiedBy>李金泽</cp:lastModifiedBy>
  <cp:lastPrinted>2016-11-29T05:22:00Z</cp:lastPrinted>
  <dcterms:modified xsi:type="dcterms:W3CDTF">2025-02-06T15:54:34Z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DA5261A6D6739126BA6AA467731F57BA_42</vt:lpwstr>
  </property>
</Properties>
</file>