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VOLUMEN DE </w:t>
      </w:r>
      <w:r w:rsidDel="00000000" w:rsidR="00000000" w:rsidRPr="00000000">
        <w:rPr>
          <w:b w:val="1"/>
          <w:sz w:val="48"/>
          <w:szCs w:val="48"/>
          <w:rtl w:val="0"/>
        </w:rPr>
        <w:t xml:space="preserve">PELOTAS INFLABLES (Septiembre de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Torre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 Pachón Juan Esteban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González Gonz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Dinalut y Ruiz Rincon Jessica Jineth estudiantes de la foundation universitaria de San gil unisangil (SEDE-CHIQUINQUIRA)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4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Resumen</w:t>
      </w:r>
      <w:bookmarkStart w:colFirst="0" w:colLast="0" w:name="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—En el presente documento hemos diseñado un algoritmo en </w:t>
      </w:r>
      <w:r w:rsidDel="00000000" w:rsidR="00000000" w:rsidRPr="00000000">
        <w:rPr>
          <w:b w:val="1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ython para calcular el volumen de una pelota teniendo en cuenta </w:t>
      </w:r>
      <w:r w:rsidDel="00000000" w:rsidR="00000000" w:rsidRPr="00000000">
        <w:rPr>
          <w:b w:val="1"/>
          <w:sz w:val="18"/>
          <w:szCs w:val="18"/>
          <w:rtl w:val="0"/>
        </w:rPr>
        <w:t xml:space="preserve">la medida del radio proporcionada por el usuario ya que es fundamental poder determinar el material necesario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para fabricar una pelota in</w:t>
      </w:r>
      <w:r w:rsidDel="00000000" w:rsidR="00000000" w:rsidRPr="00000000">
        <w:rPr>
          <w:b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lable.</w:t>
      </w:r>
      <w:r w:rsidDel="00000000" w:rsidR="00000000" w:rsidRPr="00000000">
        <w:rPr>
          <w:b w:val="1"/>
          <w:sz w:val="18"/>
          <w:szCs w:val="18"/>
          <w:rtl w:val="0"/>
        </w:rPr>
        <w:t xml:space="preserve">Por lo que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plicamos una metodología </w:t>
      </w:r>
      <w:r w:rsidDel="00000000" w:rsidR="00000000" w:rsidRPr="00000000">
        <w:rPr>
          <w:b w:val="1"/>
          <w:sz w:val="18"/>
          <w:szCs w:val="18"/>
          <w:rtl w:val="0"/>
        </w:rPr>
        <w:t xml:space="preserve">en la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establecimos los requisitos y limitaciones del algoritmo. Además utilizamos PSeInt para crear un </w:t>
      </w:r>
      <w:r w:rsidDel="00000000" w:rsidR="00000000" w:rsidRPr="00000000">
        <w:rPr>
          <w:b w:val="1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seudocódigo que luego implementamos en Python. Al ejecutar el programa logramos identificar que el algoritmo calcula de forma </w:t>
      </w:r>
      <w:r w:rsidDel="00000000" w:rsidR="00000000" w:rsidRPr="00000000">
        <w:rPr>
          <w:b w:val="1"/>
          <w:sz w:val="18"/>
          <w:szCs w:val="18"/>
          <w:rtl w:val="0"/>
        </w:rPr>
        <w:t xml:space="preserve">precisa 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volumen de una pelot</w:t>
      </w:r>
      <w:r w:rsidDel="00000000" w:rsidR="00000000" w:rsidRPr="00000000">
        <w:rPr>
          <w:b w:val="1"/>
          <w:sz w:val="18"/>
          <w:szCs w:val="18"/>
          <w:rtl w:val="0"/>
        </w:rPr>
        <w:t xml:space="preserve">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vertAlign w:val="baseline"/>
        </w:rPr>
      </w:pPr>
      <w:r w:rsidDel="00000000" w:rsidR="00000000" w:rsidRPr="00000000">
        <w:rPr>
          <w:b w:val="1"/>
          <w:color w:val="000000"/>
          <w:sz w:val="18"/>
          <w:szCs w:val="18"/>
          <w:vertAlign w:val="baseline"/>
          <w:rtl w:val="0"/>
        </w:rPr>
        <w:t xml:space="preserve">Palabras clave- </w:t>
      </w:r>
      <w:r w:rsidDel="00000000" w:rsidR="00000000" w:rsidRPr="00000000">
        <w:rPr>
          <w:b w:val="1"/>
          <w:sz w:val="18"/>
          <w:szCs w:val="18"/>
          <w:rtl w:val="0"/>
        </w:rPr>
        <w:t xml:space="preserve">cálculo</w:t>
      </w:r>
      <w:r w:rsidDel="00000000" w:rsidR="00000000" w:rsidRPr="00000000">
        <w:rPr>
          <w:b w:val="1"/>
          <w:color w:val="000000"/>
          <w:sz w:val="18"/>
          <w:szCs w:val="18"/>
          <w:vertAlign w:val="baseline"/>
          <w:rtl w:val="0"/>
        </w:rPr>
        <w:t xml:space="preserve">, volumen, pelota, Python.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este documento se busca diseñar un algoritmo que </w:t>
      </w:r>
      <w:r w:rsidDel="00000000" w:rsidR="00000000" w:rsidRPr="00000000">
        <w:rPr>
          <w:rtl w:val="0"/>
        </w:rPr>
        <w:t xml:space="preserve">permita calcular</w:t>
      </w:r>
      <w:r w:rsidDel="00000000" w:rsidR="00000000" w:rsidRPr="00000000">
        <w:rPr>
          <w:rtl w:val="0"/>
        </w:rPr>
        <w:t xml:space="preserve"> el volumen de una</w:t>
      </w:r>
      <w:r w:rsidDel="00000000" w:rsidR="00000000" w:rsidRPr="00000000">
        <w:rPr>
          <w:rtl w:val="0"/>
        </w:rPr>
        <w:t xml:space="preserve"> pelota teniendo en cuenta la medida del radio proporcionada por el usuario ya que es fundamental poder determinar el material necesario para fabricar una pelota inflable.</w:t>
      </w:r>
      <w:r w:rsidDel="00000000" w:rsidR="00000000" w:rsidRPr="00000000">
        <w:rPr>
          <w:rtl w:val="0"/>
        </w:rPr>
        <w:t xml:space="preserve"> Para ello es necesario aplicar una metodología que identifique y calcule los dato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necesarios  para la implementación de un lenguaje de programación  como 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36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Contexto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Desarrollar</w:t>
      </w:r>
      <w:r w:rsidDel="00000000" w:rsidR="00000000" w:rsidRPr="00000000">
        <w:rPr>
          <w:vertAlign w:val="baseline"/>
          <w:rtl w:val="0"/>
        </w:rPr>
        <w:t xml:space="preserve"> un </w:t>
      </w:r>
      <w:r w:rsidDel="00000000" w:rsidR="00000000" w:rsidRPr="00000000">
        <w:rPr>
          <w:rtl w:val="0"/>
        </w:rPr>
        <w:t xml:space="preserve">algoritmo para una empresa de manufactura de globos y pelotas, se necesita saber cual es el volumen de una pelota  ya que es una medida fundamental para saber cuánto material se necesita para fabricar una pelota inflable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B. Población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Equipo de diseño de productos de una empresa manufacturera de globos y pelotas.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C. Limitaciones y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Las limitaciones y alcances que se pudieron identificar son las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Limitaciones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Datos necesarios para calcular el volumen de </w:t>
      </w:r>
      <w:r w:rsidDel="00000000" w:rsidR="00000000" w:rsidRPr="00000000">
        <w:rPr>
          <w:rtl w:val="0"/>
        </w:rPr>
        <w:t xml:space="preserve">las pelotas</w:t>
      </w:r>
      <w:r w:rsidDel="00000000" w:rsidR="00000000" w:rsidRPr="00000000">
        <w:rPr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inflables(con forma esférica)</w:t>
      </w:r>
      <w:r w:rsidDel="00000000" w:rsidR="00000000" w:rsidRPr="00000000">
        <w:rPr>
          <w:color w:val="00000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left="72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0"/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Alcance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El usuario podrá ingresar los datos requeridos.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Se </w:t>
      </w:r>
      <w:r w:rsidDel="00000000" w:rsidR="00000000" w:rsidRPr="00000000">
        <w:rPr>
          <w:rtl w:val="0"/>
        </w:rPr>
        <w:t xml:space="preserve">calculará</w:t>
      </w:r>
      <w:r w:rsidDel="00000000" w:rsidR="00000000" w:rsidRPr="00000000">
        <w:rPr>
          <w:color w:val="000000"/>
          <w:vertAlign w:val="baseline"/>
          <w:rtl w:val="0"/>
        </w:rPr>
        <w:t xml:space="preserve"> el volumen de la pelota inflable.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se pedirá al usuario el radio del objeto esférico.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III. OBJETIVOS</w:t>
      </w:r>
    </w:p>
    <w:p w:rsidR="00000000" w:rsidDel="00000000" w:rsidP="00000000" w:rsidRDefault="00000000" w:rsidRPr="00000000" w14:paraId="00000021">
      <w:pPr>
        <w:rPr>
          <w:i w:val="0"/>
          <w:color w:val="000000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Objetivo general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Diseñar un algoritmo donde el usuario pueda ingresar el radio de la pelota para calcular su volumen</w:t>
      </w: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Solicitar al usuario el radio de la pelota inflable.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Determinar el lenguaje de programación que se va a usar para crear el algoritmo.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Generar la salida correspondiente de los datos.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Presentar al usuario un programa que pueda manejar de forma comprensible.</w:t>
      </w:r>
    </w:p>
    <w:p w:rsidR="00000000" w:rsidDel="00000000" w:rsidP="00000000" w:rsidRDefault="00000000" w:rsidRPr="00000000" w14:paraId="0000002A">
      <w:pPr>
        <w:ind w:left="108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08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IV. ESPECIFICACIÓN DE REQUERIMIENTOS.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>
          <w:i w:val="1"/>
          <w:color w:val="000000"/>
          <w:u w:val="none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CON RESPECTO AL DISPOSITIVO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 continuación se indican los requerimientos mínimos:</w:t>
      </w: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Mínimo 4 GB de RAM.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Sistema operativo: Windows 8 en adelante.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CPU: Intel Core i3.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Disco: HDD o SSD.</w:t>
      </w:r>
    </w:p>
    <w:p w:rsidR="00000000" w:rsidDel="00000000" w:rsidP="00000000" w:rsidRDefault="00000000" w:rsidRPr="00000000" w14:paraId="0000003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CON RESPECTO AL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Requisitos mínimos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1440" w:hanging="360"/>
        <w:rPr>
          <w:i w:val="0"/>
          <w:color w:val="000000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El usuario debe ingresar </w:t>
      </w:r>
      <w:r w:rsidDel="00000000" w:rsidR="00000000" w:rsidRPr="00000000">
        <w:rPr>
          <w:i w:val="1"/>
          <w:rtl w:val="0"/>
        </w:rPr>
        <w:t xml:space="preserve">el radio de una esfera 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 para </w:t>
      </w:r>
      <w:r w:rsidDel="00000000" w:rsidR="00000000" w:rsidRPr="00000000">
        <w:rPr>
          <w:i w:val="1"/>
          <w:rtl w:val="0"/>
        </w:rPr>
        <w:t xml:space="preserve">poder hallar el volumen de la misma.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1440" w:hanging="360"/>
        <w:rPr>
          <w:i w:val="0"/>
          <w:color w:val="000000"/>
        </w:rPr>
      </w:pPr>
      <w:r w:rsidDel="00000000" w:rsidR="00000000" w:rsidRPr="00000000">
        <w:rPr>
          <w:i w:val="1"/>
          <w:rtl w:val="0"/>
        </w:rPr>
        <w:t xml:space="preserve">El usuario debe contar con una necesidad seleccionada, la cual sea calcular el área de una pelota o globo inflable.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08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08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V. DISEÑO DEL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Utilizamos un programa generador de </w:t>
      </w:r>
      <w:r w:rsidDel="00000000" w:rsidR="00000000" w:rsidRPr="00000000">
        <w:rPr>
          <w:rtl w:val="0"/>
        </w:rPr>
        <w:t xml:space="preserve">pseudocódigo</w:t>
      </w:r>
      <w:r w:rsidDel="00000000" w:rsidR="00000000" w:rsidRPr="00000000">
        <w:rPr>
          <w:color w:val="000000"/>
          <w:vertAlign w:val="baseline"/>
          <w:rtl w:val="0"/>
        </w:rPr>
        <w:t xml:space="preserve"> denominado PSeInt, el cual utilizamos  como guía, para luego usar el lenguaje de programación Python, siendo este el estructurador del software requerido.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i w:val="1"/>
          <w:color w:val="000000"/>
          <w:sz w:val="16"/>
          <w:szCs w:val="16"/>
          <w:vertAlign w:val="baseline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Imagen 1</w:t>
      </w:r>
      <w:r w:rsidDel="00000000" w:rsidR="00000000" w:rsidRPr="00000000">
        <w:rPr>
          <w:i w:val="1"/>
          <w:color w:val="000000"/>
          <w:sz w:val="16"/>
          <w:szCs w:val="16"/>
          <w:vertAlign w:val="baseline"/>
          <w:rtl w:val="0"/>
        </w:rPr>
        <w:t xml:space="preserve">. Pseudocódigo.</w:t>
      </w:r>
    </w:p>
    <w:p w:rsidR="00000000" w:rsidDel="00000000" w:rsidP="00000000" w:rsidRDefault="00000000" w:rsidRPr="00000000" w14:paraId="00000043">
      <w:pPr>
        <w:jc w:val="both"/>
        <w:rPr>
          <w:i w:val="1"/>
          <w:color w:val="000000"/>
          <w:sz w:val="16"/>
          <w:szCs w:val="16"/>
          <w:vertAlign w:val="baseline"/>
        </w:rPr>
      </w:pPr>
      <w:r w:rsidDel="00000000" w:rsidR="00000000" w:rsidRPr="00000000">
        <w:rPr>
          <w:i w:val="1"/>
          <w:vertAlign w:val="baseline"/>
        </w:rPr>
        <w:drawing>
          <wp:inline distB="0" distT="0" distL="114300" distR="114300">
            <wp:extent cx="3324860" cy="1972310"/>
            <wp:effectExtent b="0" l="0" r="0" t="0"/>
            <wp:docPr descr="Volumen_pelota.png" id="1" name="image1.png"/>
            <a:graphic>
              <a:graphicData uri="http://schemas.openxmlformats.org/drawingml/2006/picture">
                <pic:pic>
                  <pic:nvPicPr>
                    <pic:cNvPr descr="Volumen_pelota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1972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i w:val="1"/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sz w:val="16"/>
          <w:szCs w:val="16"/>
          <w:vertAlign w:val="baseline"/>
          <w:rtl w:val="0"/>
        </w:rPr>
        <w:t xml:space="preserve">En esta imagen. Se muestra el prototipo principal a tener en cuenta para el diseño del código fuente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VI.CODIFICACIÓN.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 Para la codificación del algoritmo utilizamos los siguientes  programas: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PSeInt.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Visual Studio Code.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Git hub.</w:t>
      </w:r>
    </w:p>
    <w:p w:rsidR="00000000" w:rsidDel="00000000" w:rsidP="00000000" w:rsidRDefault="00000000" w:rsidRPr="00000000" w14:paraId="0000004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nstrucciones del código fuente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Se realiza la importación de la librería math, la cual no permite, facilitar algunos procesos matemáticos gracias a sus métodos.</w:t>
      </w:r>
    </w:p>
    <w:p w:rsidR="00000000" w:rsidDel="00000000" w:rsidP="00000000" w:rsidRDefault="00000000" w:rsidRPr="00000000" w14:paraId="00000052">
      <w:pPr>
        <w:ind w:left="135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variable “radio” define el radio del objeto esférico, su valor es capturado mediante el método, input(), el cual permite capturar datos de consola.</w:t>
      </w:r>
    </w:p>
    <w:p w:rsidR="00000000" w:rsidDel="00000000" w:rsidP="00000000" w:rsidRDefault="00000000" w:rsidRPr="00000000" w14:paraId="00000054">
      <w:pPr>
        <w:ind w:left="135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la variable “</w:t>
      </w:r>
      <w:r w:rsidDel="00000000" w:rsidR="00000000" w:rsidRPr="00000000">
        <w:rPr>
          <w:rtl w:val="0"/>
        </w:rPr>
        <w:t xml:space="preserve">volumenPelota</w:t>
      </w:r>
      <w:r w:rsidDel="00000000" w:rsidR="00000000" w:rsidRPr="00000000">
        <w:rPr>
          <w:rtl w:val="0"/>
        </w:rPr>
        <w:t xml:space="preserve">” define el volumen del objeto por medio de la fórmula: 4 / 3 * </w:t>
      </w:r>
      <m:oMath>
        <m:r>
          <m:t>π</m:t>
        </m:r>
      </m:oMath>
      <w:r w:rsidDel="00000000" w:rsidR="00000000" w:rsidRPr="00000000">
        <w:rPr>
          <w:rtl w:val="0"/>
        </w:rPr>
        <w:t xml:space="preserve"> * </w:t>
      </w: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ind w:left="135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fase última se ejecuta el print() correspondiente.</w:t>
      </w:r>
    </w:p>
    <w:p w:rsidR="00000000" w:rsidDel="00000000" w:rsidP="00000000" w:rsidRDefault="00000000" w:rsidRPr="00000000" w14:paraId="0000005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 B. Código fuente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16"/>
          <w:szCs w:val="16"/>
          <w:vertAlign w:val="baseline"/>
          <w:rtl w:val="0"/>
        </w:rPr>
        <w:t xml:space="preserve">Imagen. 2. Código fuente.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000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388360" cy="2284730"/>
            <wp:effectExtent b="0" l="0" r="0" t="0"/>
            <wp:docPr descr="calcular_volumen_code.png" id="3" name="image2.png"/>
            <a:graphic>
              <a:graphicData uri="http://schemas.openxmlformats.org/drawingml/2006/picture">
                <pic:pic>
                  <pic:nvPicPr>
                    <pic:cNvPr descr="calcular_volumen_code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2284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i w:val="1"/>
          <w:color w:val="000000"/>
          <w:vertAlign w:val="baseline"/>
        </w:rPr>
      </w:pPr>
      <w:r w:rsidDel="00000000" w:rsidR="00000000" w:rsidRPr="00000000">
        <w:rPr>
          <w:i w:val="1"/>
          <w:color w:val="000000"/>
          <w:sz w:val="16"/>
          <w:szCs w:val="16"/>
          <w:vertAlign w:val="baseline"/>
          <w:rtl w:val="0"/>
        </w:rPr>
        <w:t xml:space="preserve">Imagen. 2:En esta imagen se muestra el diseño del algoritmo donde se utiliza el lenguaje de programación python para ejecutarlo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VII. EJECUCIÓN DEL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En este caso comenzamos con la apertura de la terminal de Git Bash. Si ya se creó el repositorio remoto y se sincronizan las cuentas de los desarrolladores con el repositorio local, se envía el archivo al Staging </w:t>
      </w:r>
      <w:r w:rsidDel="00000000" w:rsidR="00000000" w:rsidRPr="00000000">
        <w:rPr>
          <w:rtl w:val="0"/>
        </w:rPr>
        <w:t xml:space="preserve">área</w:t>
      </w:r>
      <w:r w:rsidDel="00000000" w:rsidR="00000000" w:rsidRPr="00000000">
        <w:rPr>
          <w:color w:val="000000"/>
          <w:vertAlign w:val="baseline"/>
          <w:rtl w:val="0"/>
        </w:rPr>
        <w:t xml:space="preserve"> con el comando git add.  Luego ejecutamos el git commit -m “Comentario” para confirmar los cambios, donde, posteriormente usamos git push origin o pb master o main dependiendo la rama que se esté usando con el fin de almacenar la información en el repositorio remoto de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  <w:color w:val="000000"/>
          <w:sz w:val="16"/>
          <w:szCs w:val="16"/>
          <w:vertAlign w:val="baseline"/>
        </w:rPr>
      </w:pPr>
      <w:r w:rsidDel="00000000" w:rsidR="00000000" w:rsidRPr="00000000">
        <w:rPr>
          <w:color w:val="000000"/>
          <w:sz w:val="16"/>
          <w:szCs w:val="16"/>
          <w:vertAlign w:val="baseline"/>
          <w:rtl w:val="0"/>
        </w:rPr>
        <w:t xml:space="preserve">I</w:t>
      </w:r>
      <w:r w:rsidDel="00000000" w:rsidR="00000000" w:rsidRPr="00000000">
        <w:rPr>
          <w:i w:val="1"/>
          <w:color w:val="000000"/>
          <w:sz w:val="16"/>
          <w:szCs w:val="16"/>
          <w:vertAlign w:val="baseline"/>
          <w:rtl w:val="0"/>
        </w:rPr>
        <w:t xml:space="preserve">magen. 3. Código ejecutado.</w:t>
      </w:r>
    </w:p>
    <w:p w:rsidR="00000000" w:rsidDel="00000000" w:rsidP="00000000" w:rsidRDefault="00000000" w:rsidRPr="00000000" w14:paraId="0000006F">
      <w:pPr>
        <w:rPr>
          <w:i w:val="1"/>
          <w:color w:val="000000"/>
          <w:sz w:val="16"/>
          <w:szCs w:val="16"/>
          <w:vertAlign w:val="baseline"/>
        </w:rPr>
      </w:pPr>
      <w:r w:rsidDel="00000000" w:rsidR="00000000" w:rsidRPr="00000000">
        <w:rPr>
          <w:i w:val="1"/>
          <w:vertAlign w:val="baseline"/>
        </w:rPr>
        <w:drawing>
          <wp:inline distB="0" distT="0" distL="114300" distR="114300">
            <wp:extent cx="3267710" cy="1085850"/>
            <wp:effectExtent b="0" l="0" r="0" t="0"/>
            <wp:docPr descr="calcular_volumen_ejecucion.png" id="2" name="image3.png"/>
            <a:graphic>
              <a:graphicData uri="http://schemas.openxmlformats.org/drawingml/2006/picture">
                <pic:pic>
                  <pic:nvPicPr>
                    <pic:cNvPr descr="calcular_volumen_ejecucion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  <w:color w:val="000000"/>
          <w:sz w:val="16"/>
          <w:szCs w:val="16"/>
          <w:vertAlign w:val="baseline"/>
        </w:rPr>
      </w:pPr>
      <w:r w:rsidDel="00000000" w:rsidR="00000000" w:rsidRPr="00000000">
        <w:rPr>
          <w:i w:val="1"/>
          <w:color w:val="000000"/>
          <w:sz w:val="16"/>
          <w:szCs w:val="16"/>
          <w:vertAlign w:val="baseline"/>
          <w:rtl w:val="0"/>
        </w:rPr>
        <w:t xml:space="preserve">Nota: en esta </w:t>
      </w:r>
      <w:r w:rsidDel="00000000" w:rsidR="00000000" w:rsidRPr="00000000">
        <w:rPr>
          <w:i w:val="1"/>
          <w:sz w:val="16"/>
          <w:szCs w:val="16"/>
          <w:rtl w:val="0"/>
        </w:rPr>
        <w:t xml:space="preserve">imagen</w:t>
      </w:r>
      <w:r w:rsidDel="00000000" w:rsidR="00000000" w:rsidRPr="00000000">
        <w:rPr>
          <w:i w:val="1"/>
          <w:color w:val="000000"/>
          <w:sz w:val="16"/>
          <w:szCs w:val="16"/>
          <w:vertAlign w:val="baseline"/>
          <w:rtl w:val="0"/>
        </w:rPr>
        <w:t xml:space="preserve"> se muestra que </w:t>
      </w:r>
      <w:r w:rsidDel="00000000" w:rsidR="00000000" w:rsidRPr="00000000">
        <w:rPr>
          <w:i w:val="1"/>
          <w:sz w:val="16"/>
          <w:szCs w:val="16"/>
          <w:rtl w:val="0"/>
        </w:rPr>
        <w:t xml:space="preserve">efectivamente</w:t>
      </w:r>
      <w:r w:rsidDel="00000000" w:rsidR="00000000" w:rsidRPr="00000000">
        <w:rPr>
          <w:i w:val="1"/>
          <w:color w:val="000000"/>
          <w:sz w:val="16"/>
          <w:szCs w:val="16"/>
          <w:vertAlign w:val="baseline"/>
          <w:rtl w:val="0"/>
        </w:rPr>
        <w:t xml:space="preserve"> el algoritmo funciona cuando el usuario digita los datos requeridos</w:t>
      </w:r>
    </w:p>
    <w:p w:rsidR="00000000" w:rsidDel="00000000" w:rsidP="00000000" w:rsidRDefault="00000000" w:rsidRPr="00000000" w14:paraId="00000071">
      <w:pPr>
        <w:rPr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VIII CONCLUSIONES.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En el presente trabajo logramos describir el  diseño y codificación de un algoritmo el cual permite al usuario calcular el volumen de una pelota inflable para  saber cuánto material usar  </w:t>
      </w:r>
      <w:r w:rsidDel="00000000" w:rsidR="00000000" w:rsidRPr="00000000">
        <w:rPr>
          <w:rtl w:val="0"/>
        </w:rPr>
        <w:t xml:space="preserve">para la </w:t>
      </w:r>
      <w:r w:rsidDel="00000000" w:rsidR="00000000" w:rsidRPr="00000000">
        <w:rPr>
          <w:color w:val="000000"/>
          <w:vertAlign w:val="baseline"/>
          <w:rtl w:val="0"/>
        </w:rPr>
        <w:t xml:space="preserve"> fabricació</w:t>
      </w:r>
      <w:r w:rsidDel="00000000" w:rsidR="00000000" w:rsidRPr="00000000">
        <w:rPr>
          <w:rtl w:val="0"/>
        </w:rPr>
        <w:t xml:space="preserve">n del producto.</w:t>
      </w:r>
    </w:p>
    <w:p w:rsidR="00000000" w:rsidDel="00000000" w:rsidP="00000000" w:rsidRDefault="00000000" w:rsidRPr="00000000" w14:paraId="0000007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desarrolló un fase de planeación la cual nos permitió garantizar una buena gestión de las fases del proyecto, tomando en cuenta fases como: requerimientos del cliente, el análisis y diseño de la estructura de la aplicación, la respectiva codificación teniendo en cuenta la fase anterior y por último la respectiva documentación aquí escrita.</w:t>
      </w:r>
    </w:p>
    <w:p w:rsidR="00000000" w:rsidDel="00000000" w:rsidP="00000000" w:rsidRDefault="00000000" w:rsidRPr="00000000" w14:paraId="0000007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Implementamos un análisis situacional específico para captar con mayor detalle los requisitos del cliente,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color w:val="000000"/>
          <w:vertAlign w:val="baseline"/>
          <w:rtl w:val="0"/>
        </w:rPr>
        <w:t xml:space="preserve"> pudimos utilizar para escribir el código de manera correcta</w:t>
      </w:r>
    </w:p>
    <w:p w:rsidR="00000000" w:rsidDel="00000000" w:rsidP="00000000" w:rsidRDefault="00000000" w:rsidRPr="00000000" w14:paraId="0000007B">
      <w:pPr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Incorporamos la evaluación y pruebas para el programa, con ellas constatamos y verificamos que el código realizado por nosotros los desarrolladores esté a fin con los requerimientos del cliente.</w:t>
      </w:r>
    </w:p>
    <w:p w:rsidR="00000000" w:rsidDel="00000000" w:rsidP="00000000" w:rsidRDefault="00000000" w:rsidRPr="00000000" w14:paraId="0000007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Aprendimos que es necesario aplicar una metodología que hace más comprensible y efectivo el proceso a la hora de desarrollar un algoritmo.</w:t>
      </w:r>
    </w:p>
    <w:p w:rsidR="00000000" w:rsidDel="00000000" w:rsidP="00000000" w:rsidRDefault="00000000" w:rsidRPr="00000000" w14:paraId="0000008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Empleamos un generador de pseudocódigo denominado PSeInt como guía para estructurar de una forma clara el algoritmo en Python.</w:t>
      </w:r>
    </w:p>
    <w:p w:rsidR="00000000" w:rsidDel="00000000" w:rsidP="00000000" w:rsidRDefault="00000000" w:rsidRPr="00000000" w14:paraId="0000008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Para realizar la codificación del código utilizamos varios programas como Visual Studio Code y GitHub los cuales facilitan el trabajo en grupo y la gestión de información.</w:t>
      </w:r>
    </w:p>
    <w:p w:rsidR="00000000" w:rsidDel="00000000" w:rsidP="00000000" w:rsidRDefault="00000000" w:rsidRPr="00000000" w14:paraId="00000084">
      <w:pPr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7" w:orient="portrait"/>
      <w:pgMar w:bottom="1701" w:top="1077" w:left="737" w:right="737" w:header="539" w:footer="539"/>
      <w:pgNumType w:start="1"/>
      <w:cols w:equalWidth="0" w:num="2">
        <w:col w:space="240" w:w="5096.5"/>
        <w:col w:space="0" w:w="5096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2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0">
    <w:lvl w:ilvl="0">
      <w:start w:val="2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353" w:hanging="359.9999999999999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lpwstr>327939035</vt:lpwstr>
  </property>
  <property fmtid="{D5CDD505-2E9C-101B-9397-08002B2CF9AE}" pid="3" name="_EmailSubject">
    <vt:lpwstr>Ya sé, Ya sé.</vt:lpwstr>
  </property>
  <property fmtid="{D5CDD505-2E9C-101B-9397-08002B2CF9AE}" pid="4" name="_AuthorEmail">
    <vt:lpwstr>eduardo@cateringnb.com.ar</vt:lpwstr>
  </property>
  <property fmtid="{D5CDD505-2E9C-101B-9397-08002B2CF9AE}" pid="5" name="_AuthorEmailDisplayName">
    <vt:lpwstr>Juan Eduardo Balbuena</vt:lpwstr>
  </property>
  <property fmtid="{D5CDD505-2E9C-101B-9397-08002B2CF9AE}" pid="6" name="_ReviewingToolsShownOnce">
    <vt:lpwstr>_ReviewingToolsShownOnce</vt:lpwstr>
  </property>
</Properties>
</file>