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23F" w:rsidRPr="000B1BEC" w:rsidRDefault="0016023F" w:rsidP="001602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Закон Республики Беларусь</w:t>
      </w:r>
      <w:proofErr w:type="gramStart"/>
      <w:r w:rsidRPr="000B1B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О</w:t>
      </w:r>
      <w:proofErr w:type="gramEnd"/>
      <w:r w:rsidRPr="000B1B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 охранной деятельности в Республике Беларусь от 08.11.2006 № 175-3 (извлечение)</w:t>
      </w:r>
    </w:p>
    <w:p w:rsidR="0016023F" w:rsidRPr="000B1BEC" w:rsidRDefault="0016023F" w:rsidP="001602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16023F" w:rsidRPr="000B1BEC" w:rsidRDefault="0016023F" w:rsidP="001602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ГЛАВА 1</w:t>
      </w: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ОБЩИЕ ПОЛОЖЕНИЯ</w:t>
      </w:r>
    </w:p>
    <w:p w:rsidR="0016023F" w:rsidRPr="000B1BEC" w:rsidRDefault="0016023F" w:rsidP="001602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Статья 1.</w:t>
      </w: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 Основные термины и их определения, применяемые в настоящем Законе</w:t>
      </w:r>
    </w:p>
    <w:p w:rsidR="0016023F" w:rsidRPr="000B1BEC" w:rsidRDefault="0016023F" w:rsidP="00160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настоящем Законе применяются следующие основные термины и их определения:</w:t>
      </w:r>
    </w:p>
    <w:p w:rsidR="0016023F" w:rsidRPr="000B1BEC" w:rsidRDefault="0016023F" w:rsidP="00160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охранная деятельность - деятельность государственных органов и иных организаций (далее, если не указано иное, - организации) по охране физических лиц, охране объектов юридических и физических лиц от противоправных посягательств, в том числе от незаконных проникновений на них, а также проектирование, монтаж, наладка и техническое обслуживание средств и систем охраны;</w:t>
      </w:r>
    </w:p>
    <w:p w:rsidR="0016023F" w:rsidRPr="000B1BEC" w:rsidRDefault="0016023F" w:rsidP="00160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специальный орган охраны - структурное подразделение Министерства внутренних дел Республики Беларусь, уполномоченное Президентом Республики Беларусь на осуществление функций в сфере охранной деятельности;</w:t>
      </w:r>
    </w:p>
    <w:p w:rsidR="0016023F" w:rsidRPr="000B1BEC" w:rsidRDefault="0016023F" w:rsidP="00160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охраняемые объекты - здания, строения, сооружения, участки местности, транспортные средства, грузы, перемещаемые транспортом, денежные средства, материальные ценности и иное имущество юридических и физических лиц;</w:t>
      </w:r>
      <w:proofErr w:type="gramEnd"/>
    </w:p>
    <w:p w:rsidR="0016023F" w:rsidRPr="000B1BEC" w:rsidRDefault="0016023F" w:rsidP="00160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охрана объектов, физических лиц - мероприятия по обеспечению защиты охраняемых объектов, физических лиц от противоправных посягательств;</w:t>
      </w:r>
    </w:p>
    <w:p w:rsidR="0016023F" w:rsidRPr="000B1BEC" w:rsidRDefault="0016023F" w:rsidP="00160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средства охраны - конструктивно завершенные, выполняющие самостоятельные функции устройства, в том числе аппаратно-программные, используемые для обеспечения защиты охраняемых объектов от противоправных посягательств;</w:t>
      </w:r>
    </w:p>
    <w:p w:rsidR="0016023F" w:rsidRPr="000B1BEC" w:rsidRDefault="0016023F" w:rsidP="00160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 охраны - совокупность совместно действующих средств охраны, установленных на охраняемых объектах и объединенных системой инженерных сетей и коммуникаций (системы тревожной сигнализации, передачи извещений, контроля и управления доступом, телевизионные системы видеонаблюдения и иные системы);</w:t>
      </w:r>
    </w:p>
    <w:p w:rsidR="0016023F" w:rsidRPr="000B1BEC" w:rsidRDefault="0016023F" w:rsidP="00160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средства охраны индивидуального пользования - средства и системы охраны, применяемые в личных целях физическими лицами (охранные сигнально-противоугонные системы автотранспортных средств и иные средства);</w:t>
      </w:r>
    </w:p>
    <w:p w:rsidR="0016023F" w:rsidRPr="000B1BEC" w:rsidRDefault="0016023F" w:rsidP="00160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инженерно-технические средства защиты - средства, применяемые для обеспечения необходимого механического противодействия противоправным посягательствам на охраняемые объекты (защитные кабины, двери, люки, стекла, решетки, ставни, жалюзи, замки, запирающие устройства, сейфы, хранилища ценностей, механические ограждения и преграды и иные средства);</w:t>
      </w:r>
      <w:proofErr w:type="gramEnd"/>
    </w:p>
    <w:p w:rsidR="0016023F" w:rsidRPr="000B1BEC" w:rsidRDefault="0016023F" w:rsidP="00160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пропускной режим - порядок, обеспечиваемый совокупностью мероприятий и правил, исключающих возможность бесконтрольного входа (выхода) лиц, въезда (выезда) транспортных средств, вноса (выноса), ввоза (вывоза) имущества на охраняемые объекты (с охраняемых объектов), устанавливаемый в целях защиты охраняемых объектов от противоправных посягательств;</w:t>
      </w:r>
      <w:proofErr w:type="gramEnd"/>
    </w:p>
    <w:p w:rsidR="0016023F" w:rsidRPr="000B1BEC" w:rsidRDefault="0016023F" w:rsidP="00160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внутриобъектовый</w:t>
      </w:r>
      <w:proofErr w:type="spellEnd"/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 режим - порядок, обеспечиваемый совокупностью мероприятий и правил, выполняемых лицами, находящимися на охраняемых объектах, в соответствии с требованиями внутреннего трудового распорядка и пожарной безопасности.</w:t>
      </w:r>
    </w:p>
    <w:p w:rsidR="0016023F" w:rsidRPr="000B1BEC" w:rsidRDefault="0016023F" w:rsidP="001602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16023F" w:rsidRPr="000B1BEC" w:rsidRDefault="0016023F" w:rsidP="001602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Статья 2.</w:t>
      </w: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Правовая основа охранной деятельности</w:t>
      </w:r>
    </w:p>
    <w:p w:rsidR="0016023F" w:rsidRPr="000B1BEC" w:rsidRDefault="0016023F" w:rsidP="00160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Правовой основой охранной деятельности являются </w:t>
      </w:r>
      <w:hyperlink r:id="rId4" w:history="1">
        <w:r w:rsidRPr="000B1BEC">
          <w:rPr>
            <w:rFonts w:ascii="Times New Roman" w:eastAsia="Times New Roman" w:hAnsi="Times New Roman" w:cs="Times New Roman"/>
            <w:sz w:val="24"/>
            <w:szCs w:val="24"/>
            <w:u w:val="single"/>
            <w:lang w:eastAsia="ru-RU"/>
          </w:rPr>
          <w:t>Конституция Республики Беларусь</w:t>
        </w:r>
      </w:hyperlink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настоящий Закон, иные акты законодательства, а также международные договоры Республики Беларусь (далее - международные договоры).</w:t>
      </w:r>
    </w:p>
    <w:p w:rsidR="0016023F" w:rsidRPr="000B1BEC" w:rsidRDefault="0016023F" w:rsidP="00160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международным договором установлены иные правила, чем те, которые содержатся в настоящем Законе, то применяются правила международного договора.</w:t>
      </w:r>
    </w:p>
    <w:p w:rsidR="0016023F" w:rsidRPr="000B1BEC" w:rsidRDefault="0016023F" w:rsidP="001602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16023F" w:rsidRPr="000B1BEC" w:rsidRDefault="0016023F" w:rsidP="001602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Статья 3.</w:t>
      </w: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Принципы охранной деятельности</w:t>
      </w:r>
    </w:p>
    <w:p w:rsidR="0016023F" w:rsidRPr="000B1BEC" w:rsidRDefault="0016023F" w:rsidP="001602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</w:t>
      </w:r>
    </w:p>
    <w:p w:rsidR="0016023F" w:rsidRPr="000B1BEC" w:rsidRDefault="0016023F" w:rsidP="00160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Охранная деятельность в Республике Беларусь основывается на принципах:</w:t>
      </w:r>
    </w:p>
    <w:p w:rsidR="0016023F" w:rsidRPr="000B1BEC" w:rsidRDefault="0016023F" w:rsidP="00160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законности;</w:t>
      </w:r>
    </w:p>
    <w:p w:rsidR="0016023F" w:rsidRPr="000B1BEC" w:rsidRDefault="0016023F" w:rsidP="00160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гуманизма;</w:t>
      </w:r>
    </w:p>
    <w:p w:rsidR="0016023F" w:rsidRPr="000B1BEC" w:rsidRDefault="0016023F" w:rsidP="00160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защиты прав, свобод и законных интересов граждан, прав и законных интересов организаций;</w:t>
      </w:r>
    </w:p>
    <w:p w:rsidR="0016023F" w:rsidRPr="000B1BEC" w:rsidRDefault="0016023F" w:rsidP="00160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взаимодействия организаций, осуществляющих охранную деятельность, с правоохранительными органами.</w:t>
      </w:r>
    </w:p>
    <w:p w:rsidR="0016023F" w:rsidRPr="000B1BEC" w:rsidRDefault="0016023F" w:rsidP="001602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16023F" w:rsidRPr="000B1BEC" w:rsidRDefault="0016023F" w:rsidP="001602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ГЛАВА 2</w:t>
      </w: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ГОСУДАРСТВЕННОЕ РЕГУЛИРОВАНИЕ В СФЕРЕ ОХРАННОЙ ДЕЯТЕЛЬНОСТИ. ПОЛНОМОЧИЯ ПРЕЗИДЕНТА РЕСПУБЛИКИ БЕЛАРУСЬ, ГОСУДАРСТВЕННЫХ ОРГАНОВ И СПЕЦИАЛЬНОГО ОРГАНА ОХРАНЫ В СФЕРЕ ОХРАННОЙ ДЕЯТЕЛЬНОСТИ</w:t>
      </w:r>
    </w:p>
    <w:p w:rsidR="0016023F" w:rsidRPr="000B1BEC" w:rsidRDefault="0016023F" w:rsidP="001602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Статья 4.</w:t>
      </w: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 Государственное регулирование в сфере охранной деятельности</w:t>
      </w:r>
    </w:p>
    <w:p w:rsidR="0016023F" w:rsidRPr="000B1BEC" w:rsidRDefault="0016023F" w:rsidP="00160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Государственное регулирование в сфере охранной деятельности осуществляется Президентом Республики Беларусь, а также Советом Министров Республики Беларусь, Министерством внутренних дел Республики Беларусь, другими государственными органами и специальным органом охраны в пределах их полномочий и включает в себя:</w:t>
      </w:r>
    </w:p>
    <w:p w:rsidR="0016023F" w:rsidRPr="000B1BEC" w:rsidRDefault="0016023F" w:rsidP="00160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 и реализацию государственной политики;</w:t>
      </w:r>
    </w:p>
    <w:p w:rsidR="0016023F" w:rsidRPr="000B1BEC" w:rsidRDefault="0016023F" w:rsidP="00160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принятие (издание) нормативных правовых актов;</w:t>
      </w:r>
    </w:p>
    <w:p w:rsidR="0016023F" w:rsidRPr="000B1BEC" w:rsidRDefault="0016023F" w:rsidP="00160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 порядка оказания (выполнения) охранных услуг (работ);</w:t>
      </w:r>
    </w:p>
    <w:p w:rsidR="0016023F" w:rsidRPr="000B1BEC" w:rsidRDefault="0016023F" w:rsidP="00160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лицензирование;</w:t>
      </w:r>
    </w:p>
    <w:p w:rsidR="0016023F" w:rsidRPr="000B1BEC" w:rsidRDefault="0016023F" w:rsidP="00160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подтверждение соответствия средств и систем охраны требованиям технических нормативных правовых актов в области технического нормирования и стандартизации;</w:t>
      </w:r>
    </w:p>
    <w:p w:rsidR="0016023F" w:rsidRPr="000B1BEC" w:rsidRDefault="0016023F" w:rsidP="00160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 и надзор;</w:t>
      </w:r>
    </w:p>
    <w:p w:rsidR="0016023F" w:rsidRPr="000B1BEC" w:rsidRDefault="0016023F" w:rsidP="00160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принятие иных мер, предусмотренных законодательством.</w:t>
      </w:r>
    </w:p>
    <w:p w:rsidR="0016023F" w:rsidRPr="000B1BEC" w:rsidRDefault="0016023F" w:rsidP="001602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16023F" w:rsidRPr="000B1BEC" w:rsidRDefault="0016023F" w:rsidP="001602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16023F" w:rsidRPr="000B1BEC" w:rsidRDefault="0016023F" w:rsidP="001602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ГЛАВА 3</w:t>
      </w: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ОРГАНИЗАЦИИ, ОСУЩЕСТВЛЯЮЩИЕ ОХРАННУЮ ДЕЯТЕЛЬНОСТЬ, И УСЛОВИЯ ЕЕ ОСУЩЕСТВЛЕНИЯ</w:t>
      </w:r>
    </w:p>
    <w:p w:rsidR="0016023F" w:rsidRPr="000B1BEC" w:rsidRDefault="0016023F" w:rsidP="001602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Статья 9.</w:t>
      </w: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 Организации, осуществляющие охранную деятельность</w:t>
      </w:r>
    </w:p>
    <w:p w:rsidR="0016023F" w:rsidRPr="000B1BEC" w:rsidRDefault="0016023F" w:rsidP="00160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Организациями, осуществляющими охранную деятельность, являются:</w:t>
      </w:r>
    </w:p>
    <w:p w:rsidR="0016023F" w:rsidRPr="000B1BEC" w:rsidRDefault="0016023F" w:rsidP="00160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Служба безопасности Президента Республики Беларусь, Министерство обороны Республики Беларусь, Министерство внутренних дел Республики Беларусь, Комитет государственной безопасности Республики Беларусь, Государственный пограничный комитет Республики Беларусь, подчиненные им юридические лица, а также органы и подразделения по чрезвычайным ситуациям Республики Беларусь, таможенные органы Республики Беларусь, органы финансовых расследований Комитета государственного контроля Республики Беларусь;</w:t>
      </w:r>
    </w:p>
    <w:p w:rsidR="0016023F" w:rsidRPr="000B1BEC" w:rsidRDefault="0016023F" w:rsidP="00160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организации, обладающие правом создания военизированной охраны;</w:t>
      </w:r>
    </w:p>
    <w:p w:rsidR="0016023F" w:rsidRPr="000B1BEC" w:rsidRDefault="0016023F" w:rsidP="00160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организации, не обладающие правом создания военизированной охраны.</w:t>
      </w:r>
    </w:p>
    <w:p w:rsidR="0016023F" w:rsidRPr="000B1BEC" w:rsidRDefault="0016023F" w:rsidP="00160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Организации в сфере охранной деятельности вправе осуществлять охрану своих работников, охрану принадлежащих этим организациям объектов, проектирование, монтаж, наладку и техническое обслуживание средств и систем охраны на основании специальных разрешений (лицензий) на охранную деятельность (далее - лицензия), если иное не предусмотрено частями третьей - пятой настоящей статьи и иными законодательными актами.</w:t>
      </w:r>
    </w:p>
    <w:p w:rsidR="0016023F" w:rsidRPr="000B1BEC" w:rsidRDefault="0016023F" w:rsidP="00160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Организации гражданской авиации, обладающие правом создания военизированной охраны, осуществляют на основании лицензии охрану имущества и других объектов, находящихся в контролируемых ими зонах, в рамках мероприятий по обеспечению авиационной </w:t>
      </w: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безопасности в соответствии с настоящим Законом, Воздушным кодексом Республики Беларусь, иными законодательными актами и международными договорами.</w:t>
      </w:r>
    </w:p>
    <w:p w:rsidR="0016023F" w:rsidRPr="000B1BEC" w:rsidRDefault="0016023F" w:rsidP="00160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Государственное объединение "Белорусская железная дорога" осуществляет на основании лицензии охрану грузов в пути следования и на железнодорожных станциях, объектов организаций железнодорожного транспорта общего пользования, в том числе на договорной основе силами военизированной охраны, в соответствии с настоящим Законом и </w:t>
      </w:r>
      <w:hyperlink r:id="rId5" w:history="1">
        <w:r w:rsidRPr="000B1BEC">
          <w:rPr>
            <w:rFonts w:ascii="Times New Roman" w:eastAsia="Times New Roman" w:hAnsi="Times New Roman" w:cs="Times New Roman"/>
            <w:sz w:val="24"/>
            <w:szCs w:val="24"/>
            <w:u w:val="single"/>
            <w:lang w:eastAsia="ru-RU"/>
          </w:rPr>
          <w:t>Законом Республики Беларусь от 6 января 1999 года "О железнодорожном транспорте"</w:t>
        </w:r>
      </w:hyperlink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 (Национальный реестр правовых актов Республики Беларусь, 1999 г., N 4</w:t>
      </w:r>
      <w:proofErr w:type="gramEnd"/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proofErr w:type="gramStart"/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2/12), иными законодательными актами и международными договорами.</w:t>
      </w:r>
      <w:proofErr w:type="gramEnd"/>
    </w:p>
    <w:p w:rsidR="0016023F" w:rsidRPr="000B1BEC" w:rsidRDefault="0016023F" w:rsidP="00160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Служба безопасности Президента Республики Беларусь, Министерство обороны Республики Беларусь, Министерство внутренних дел Республики Беларусь, Комитет государственной безопасности Республики Беларусь, Государственный пограничный комитет Республики Беларусь, подчиненные им юридические лица, а также органы и подразделения по чрезвычайным ситуациям Республики Беларусь, таможенные органы Республики Беларусь, органы финансовых расследований Комитета государственного контроля Республики Беларусь вправе в пределах своей компетенции осуществлять охранную деятельность, в том</w:t>
      </w:r>
      <w:proofErr w:type="gramEnd"/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gramStart"/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числе</w:t>
      </w:r>
      <w:proofErr w:type="gramEnd"/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 без лицензии выполнять работы (оказывать услуги), составляющие лицензируемую охранную деятельность, в соответствии с законодательными актами, регулирующими их деятельность, а в части, не урегулированной такими актами, - в соответствии с настоящим Законом.</w:t>
      </w:r>
    </w:p>
    <w:p w:rsidR="0016023F" w:rsidRPr="000B1BEC" w:rsidRDefault="0016023F" w:rsidP="001602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16023F" w:rsidRPr="000B1BEC" w:rsidRDefault="0016023F" w:rsidP="001602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Статья 10.</w:t>
      </w: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 Ограничения в сфере охранной деятельности</w:t>
      </w:r>
    </w:p>
    <w:p w:rsidR="0016023F" w:rsidRPr="000B1BEC" w:rsidRDefault="0016023F" w:rsidP="00160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Организациям, осуществляющим охранную деятельность, за исключением указанных в части пятой </w:t>
      </w:r>
      <w:hyperlink r:id="rId6" w:history="1">
        <w:r w:rsidRPr="000B1BEC">
          <w:rPr>
            <w:rFonts w:ascii="Times New Roman" w:eastAsia="Times New Roman" w:hAnsi="Times New Roman" w:cs="Times New Roman"/>
            <w:sz w:val="24"/>
            <w:szCs w:val="24"/>
            <w:u w:val="single"/>
            <w:lang w:eastAsia="ru-RU"/>
          </w:rPr>
          <w:t>статьи 9 настоящего Закона</w:t>
        </w:r>
      </w:hyperlink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также их работникам запрещается:</w:t>
      </w:r>
    </w:p>
    <w:p w:rsidR="0016023F" w:rsidRPr="000B1BEC" w:rsidRDefault="0016023F" w:rsidP="00160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осуществлять оперативно-розыскные мероприятия, предусмотренные </w:t>
      </w:r>
      <w:hyperlink r:id="rId7" w:history="1">
        <w:r w:rsidRPr="000B1BEC">
          <w:rPr>
            <w:rFonts w:ascii="Times New Roman" w:eastAsia="Times New Roman" w:hAnsi="Times New Roman" w:cs="Times New Roman"/>
            <w:sz w:val="24"/>
            <w:szCs w:val="24"/>
            <w:u w:val="single"/>
            <w:lang w:eastAsia="ru-RU"/>
          </w:rPr>
          <w:t>Законом Республики Беларусь от 9 июля 1999 года "Об оперативно-розыскной деятельности"</w:t>
        </w:r>
      </w:hyperlink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 (Национальный реестр правовых актов Республики Беларусь, 1999 г., N 57, 2/64);</w:t>
      </w:r>
    </w:p>
    <w:p w:rsidR="0016023F" w:rsidRPr="000B1BEC" w:rsidRDefault="0016023F" w:rsidP="00160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выдавать себя за сотрудников правоохранительных органов, воинских формирований и военизированных организаций;</w:t>
      </w:r>
    </w:p>
    <w:p w:rsidR="0016023F" w:rsidRPr="000B1BEC" w:rsidRDefault="0016023F" w:rsidP="00160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устанавливать и носить форму одежды, не соответствующую требованиям настоящего Закона;</w:t>
      </w:r>
    </w:p>
    <w:p w:rsidR="0016023F" w:rsidRPr="000B1BEC" w:rsidRDefault="0016023F" w:rsidP="00160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носить и хранить оружие, за исключением случаев, предусмотренных настоящим Законом и иными законодательными актами;</w:t>
      </w:r>
    </w:p>
    <w:p w:rsidR="0016023F" w:rsidRPr="000B1BEC" w:rsidRDefault="0016023F" w:rsidP="00160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разглашать без согласия гражданина сведения, которые затрагивают частную жизнь, личную и семейную тайну, ставшие известными в процессе осуществления охранной деятельности, за исключением случаев, предусмотренных законодательными актами;</w:t>
      </w:r>
    </w:p>
    <w:p w:rsidR="0016023F" w:rsidRPr="000B1BEC" w:rsidRDefault="0016023F" w:rsidP="00160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совершать деяния (действия, бездействие), ставящие под угрозу жизнь и (или) здоровье граждан, их права, свободы, честь и достоинство, имущество юридических и физических лиц, за исключением случаев, предусмотренных настоящим Законом и иными законодательными актами;</w:t>
      </w:r>
    </w:p>
    <w:p w:rsidR="0016023F" w:rsidRPr="000B1BEC" w:rsidRDefault="0016023F" w:rsidP="00160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осуществлять охрану физических лиц, не являющихся работниками этих организаций, и не принадлежащих этим организациям объектов, за исключением случаев, предусмотренных настоящим Законом и иными законодательными актами;</w:t>
      </w:r>
    </w:p>
    <w:p w:rsidR="0016023F" w:rsidRPr="000B1BEC" w:rsidRDefault="0016023F" w:rsidP="00160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осуществлять сопровождение товаров и транспортных средств, перемещаемых по территории Республики Беларусь под таможенным </w:t>
      </w:r>
      <w:proofErr w:type="gramStart"/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контролем, за</w:t>
      </w:r>
      <w:proofErr w:type="gramEnd"/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 исключением случаев, предусмотренных настоящим Законом и иными законодательными актами;</w:t>
      </w:r>
    </w:p>
    <w:p w:rsidR="0016023F" w:rsidRPr="000B1BEC" w:rsidRDefault="0016023F" w:rsidP="00160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обеспечивать охрану общественного порядка на договорной основе.</w:t>
      </w:r>
    </w:p>
    <w:p w:rsidR="0016023F" w:rsidRPr="000B1BEC" w:rsidRDefault="0016023F" w:rsidP="001602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16023F" w:rsidRPr="000B1BEC" w:rsidRDefault="0016023F" w:rsidP="001602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Глава 4</w:t>
      </w: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ВОЕНИЗИРОВАННАЯ ОХРАНА</w:t>
      </w:r>
    </w:p>
    <w:p w:rsidR="0016023F" w:rsidRPr="000B1BEC" w:rsidRDefault="0016023F" w:rsidP="001602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16023F" w:rsidRPr="000B1BEC" w:rsidRDefault="0016023F" w:rsidP="001602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Статья 14.</w:t>
      </w: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 Ограничения при приеме на работу в военизированную охрану</w:t>
      </w:r>
    </w:p>
    <w:p w:rsidR="0016023F" w:rsidRPr="000B1BEC" w:rsidRDefault="0016023F" w:rsidP="00160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</w:t>
      </w:r>
    </w:p>
    <w:p w:rsidR="0016023F" w:rsidRPr="000B1BEC" w:rsidRDefault="0016023F" w:rsidP="00160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работу в военизированную охрану не могут быть приняты граждане:</w:t>
      </w:r>
    </w:p>
    <w:p w:rsidR="0016023F" w:rsidRPr="000B1BEC" w:rsidRDefault="0016023F" w:rsidP="00160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имеющие</w:t>
      </w:r>
      <w:proofErr w:type="gramEnd"/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 судимость;</w:t>
      </w:r>
    </w:p>
    <w:p w:rsidR="0016023F" w:rsidRPr="000B1BEC" w:rsidRDefault="0016023F" w:rsidP="00160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признанные</w:t>
      </w:r>
      <w:proofErr w:type="gramEnd"/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 в установленном законом порядке недееспособными либо ограниченно дееспособными;</w:t>
      </w:r>
    </w:p>
    <w:p w:rsidR="0016023F" w:rsidRPr="000B1BEC" w:rsidRDefault="0016023F" w:rsidP="00160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которым предъявлено обвинение в совершении преступления (до разрешения вопроса об их виновности в установленном законом порядке);</w:t>
      </w:r>
    </w:p>
    <w:p w:rsidR="0016023F" w:rsidRPr="000B1BEC" w:rsidRDefault="0016023F" w:rsidP="00160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состоящие на учете в организациях здравоохранения в связи с психическим расстройством (заболеванием), синдромом зависимости от алкоголя (алкоголизмом), наркотических средств, психотропных веществ, их аналогов (наркоманией)</w:t>
      </w:r>
      <w:proofErr w:type="gramStart"/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spellStart"/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proofErr w:type="gramEnd"/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оксикоманических</w:t>
      </w:r>
      <w:proofErr w:type="spellEnd"/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 средств (токсикоманией), а также состоящие на профилактическом учете в органах внутренних дел в связи с противоправным поведением;</w:t>
      </w:r>
    </w:p>
    <w:p w:rsidR="0016023F" w:rsidRPr="000B1BEC" w:rsidRDefault="0016023F" w:rsidP="00160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имеющие заболевания или физические недостатки, препятствующие выполнению обязанностей работников военизированной охраны (по заключению врачебно-консультационной комиссии организации здравоохранения, выдаваемому в порядке, установленном законодательством);</w:t>
      </w:r>
    </w:p>
    <w:p w:rsidR="0016023F" w:rsidRPr="000B1BEC" w:rsidRDefault="0016023F" w:rsidP="00160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в </w:t>
      </w:r>
      <w:proofErr w:type="gramStart"/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отношении</w:t>
      </w:r>
      <w:proofErr w:type="gramEnd"/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 которых в порядке, установленном законодательством, аннулировано разрешение на хранение и ношение оружия;</w:t>
      </w:r>
    </w:p>
    <w:p w:rsidR="0016023F" w:rsidRPr="000B1BEC" w:rsidRDefault="0016023F" w:rsidP="00160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постоянно не </w:t>
      </w:r>
      <w:proofErr w:type="gramStart"/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проживающие</w:t>
      </w:r>
      <w:proofErr w:type="gramEnd"/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 в Республике Беларусь.</w:t>
      </w:r>
    </w:p>
    <w:p w:rsidR="0016023F" w:rsidRPr="000B1BEC" w:rsidRDefault="0016023F" w:rsidP="001602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16023F" w:rsidRPr="000B1BEC" w:rsidRDefault="0016023F" w:rsidP="001602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Статья 15.</w:t>
      </w: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Права работников военизированной охраны</w:t>
      </w:r>
    </w:p>
    <w:p w:rsidR="0016023F" w:rsidRPr="000B1BEC" w:rsidRDefault="0016023F" w:rsidP="00160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Работники военизированной охраны имеют право:</w:t>
      </w:r>
    </w:p>
    <w:p w:rsidR="0016023F" w:rsidRPr="000B1BEC" w:rsidRDefault="0016023F" w:rsidP="00160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требовать от работников охраняемых объектов и иных лиц соблюдения пропускного и внутриобъектового режимов;</w:t>
      </w:r>
      <w:proofErr w:type="gramEnd"/>
    </w:p>
    <w:p w:rsidR="0016023F" w:rsidRPr="000B1BEC" w:rsidRDefault="0016023F" w:rsidP="00160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проверять на охраняемых объектах у лиц документы, удостоверяющие их личность, а также документы, дающие право на вход (выход) лиц, въезд (выезд) транспортных средств, внос (вынос), ввоз (вывоз) имущества на охраняемые объекты (с охраняемых объектов);</w:t>
      </w:r>
      <w:proofErr w:type="gramEnd"/>
    </w:p>
    <w:p w:rsidR="0016023F" w:rsidRPr="000B1BEC" w:rsidRDefault="0016023F" w:rsidP="00160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производить в порядке, установленном законодательством, досмотр транспортных сре</w:t>
      </w:r>
      <w:proofErr w:type="gramStart"/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дств пр</w:t>
      </w:r>
      <w:proofErr w:type="gramEnd"/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и въезде на охраняемые объекты и выезде с охраняемых объектов;</w:t>
      </w:r>
    </w:p>
    <w:p w:rsidR="0016023F" w:rsidRPr="000B1BEC" w:rsidRDefault="0016023F" w:rsidP="00160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проверять состояние установленных на охраняемых объектах инженерно-технических средств защиты, средств и систем охраны;</w:t>
      </w:r>
    </w:p>
    <w:p w:rsidR="0016023F" w:rsidRPr="000B1BEC" w:rsidRDefault="0016023F" w:rsidP="00160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выявлении нарушений, создающих на охраняемых объектах условия, способствующие хищению имущества, а также угрозу безопасности людей, принимать меры по ликвидации указанных нарушений;</w:t>
      </w:r>
    </w:p>
    <w:p w:rsidR="0016023F" w:rsidRPr="000B1BEC" w:rsidRDefault="0016023F" w:rsidP="00160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производить задержание и доставление в служебное помещение военизированной охраны или в орган внутренних дел лиц, совершивших противоправные посягательства в отношении охраняемого объекта, физических лиц (далее, если не указано иное, - нарушители);</w:t>
      </w:r>
    </w:p>
    <w:p w:rsidR="0016023F" w:rsidRPr="000B1BEC" w:rsidRDefault="0016023F" w:rsidP="00160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производить в порядке, установленном законодательством, личный досмотр нарушителей, а также лиц, входящих на охраняемый объект и выходящих с охраняемого объекта, досмотр их вещей и документов, в том числе с помощью технических средств и служебных животных, а также изъятие вещей и документов, являющихся орудием или непосредственным объектом правонарушения;</w:t>
      </w:r>
    </w:p>
    <w:p w:rsidR="0016023F" w:rsidRPr="000B1BEC" w:rsidRDefault="0016023F" w:rsidP="00160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пределах территории охраняемых объектов в порядке, установленном настоящим Законом и иными законодательными актами, применять и использовать оружие, применять специальные средства и физическую силу;</w:t>
      </w:r>
    </w:p>
    <w:p w:rsidR="0016023F" w:rsidRPr="000B1BEC" w:rsidRDefault="0016023F" w:rsidP="00160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беспрепятственно входить в помещения охраняемых объектов и осматривать их при преследовании нарушителей, а также для задержания лиц, подозреваемых в совершении преступлений или иных правонарушений на охраняемых объектах;</w:t>
      </w:r>
    </w:p>
    <w:p w:rsidR="0016023F" w:rsidRPr="000B1BEC" w:rsidRDefault="0016023F" w:rsidP="00160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 находящиеся на территории охраняемых объектов транспортные средства для преследования в пределах данных объектов лиц, совершивших преступления или иные правонарушения на охраняемых объектах.</w:t>
      </w:r>
    </w:p>
    <w:p w:rsidR="0016023F" w:rsidRPr="000B1BEC" w:rsidRDefault="0016023F" w:rsidP="00160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Действие абзацев четвертого, седьмого, восьмого, десятого и одиннадцатого части первой настоящей статьи не распространяется на организации и граждан, которые в соответствии с международными договорами пользуются дипломатическим иммунитетом.</w:t>
      </w:r>
    </w:p>
    <w:p w:rsidR="0016023F" w:rsidRPr="000B1BEC" w:rsidRDefault="0016023F" w:rsidP="001602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16023F" w:rsidRPr="000B1BEC" w:rsidRDefault="0016023F" w:rsidP="001602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Статья 16.</w:t>
      </w: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 Обязанности работников военизированной охраны</w:t>
      </w:r>
    </w:p>
    <w:p w:rsidR="0016023F" w:rsidRPr="000B1BEC" w:rsidRDefault="0016023F" w:rsidP="00160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Работники военизированной охраны обязаны:</w:t>
      </w:r>
    </w:p>
    <w:p w:rsidR="0016023F" w:rsidRPr="000B1BEC" w:rsidRDefault="0016023F" w:rsidP="00160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обеспечивать защиту охраняемых объектов и физических лиц от противоправных посягательств;</w:t>
      </w:r>
    </w:p>
    <w:p w:rsidR="0016023F" w:rsidRPr="000B1BEC" w:rsidRDefault="0016023F" w:rsidP="00160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осуществлять мероприятия по соблюдению на охраняемых объектах пропускного и внутриобъектового режимов;</w:t>
      </w:r>
    </w:p>
    <w:p w:rsidR="0016023F" w:rsidRPr="000B1BEC" w:rsidRDefault="0016023F" w:rsidP="00160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принимать в пределах своих полномочий меры по предупреждению, выявлению и пресечению преступлений и иных правонарушений на охраняемых объектах;</w:t>
      </w:r>
    </w:p>
    <w:p w:rsidR="0016023F" w:rsidRPr="000B1BEC" w:rsidRDefault="0016023F" w:rsidP="00160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принимать меры по поиску и задержанию на территории охраняемых объектов нарушителей;</w:t>
      </w:r>
    </w:p>
    <w:p w:rsidR="0016023F" w:rsidRPr="000B1BEC" w:rsidRDefault="0016023F" w:rsidP="00160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немедленно информировать орган внутренних дел и руководителей охраняемых объектов о задержании нарушителей, об обнаружении на охраняемых объектах хищений и иных правонарушений, принимать меры по сохранению следов правонарушений, не допускать на место происшествия посторонних лиц, обеспечивать охрану места происшествия до прибытия сотрудников органа внутренних дел;</w:t>
      </w:r>
    </w:p>
    <w:p w:rsidR="0016023F" w:rsidRPr="000B1BEC" w:rsidRDefault="0016023F" w:rsidP="00160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обеспечивать сохранность вещей и документов, изъятых при личном досмотре, досмотре вещей и документов, являющихся орудием или непосредственным объектом правонарушения;</w:t>
      </w:r>
    </w:p>
    <w:p w:rsidR="0016023F" w:rsidRPr="000B1BEC" w:rsidRDefault="0016023F" w:rsidP="00160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незамедлительно информировать органы и подразделения по чрезвычайным ситуациям Республики Беларусь о возникновении на охраняемых объектах чрезвычайных ситуаций природного или техногенного характера;</w:t>
      </w:r>
    </w:p>
    <w:p w:rsidR="0016023F" w:rsidRPr="000B1BEC" w:rsidRDefault="0016023F" w:rsidP="00160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обеспечивать беспрепятственный доступ на охраняемые объекты должностных лиц государственных органов и иных организаций в случаях, предусмотренных законодательными актами.</w:t>
      </w:r>
    </w:p>
    <w:p w:rsidR="0016023F" w:rsidRPr="000B1BEC" w:rsidRDefault="0016023F" w:rsidP="001602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16023F" w:rsidRPr="000B1BEC" w:rsidRDefault="0016023F" w:rsidP="001602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Статья 17.</w:t>
      </w: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 Условия и пределы применения и использования оружия, применения специальных средств и физической силы работниками военизированной охраны</w:t>
      </w:r>
    </w:p>
    <w:p w:rsidR="0016023F" w:rsidRPr="000B1BEC" w:rsidRDefault="0016023F" w:rsidP="00160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Работники военизированной охраны в порядке, установленном настоящим Законом и иными законодательными актами, имеют право на применение и использование оружия, применение специальных средств и физической силы, если иными способами выполнить обязанности не представляется возможным.</w:t>
      </w:r>
    </w:p>
    <w:p w:rsidR="0016023F" w:rsidRPr="000B1BEC" w:rsidRDefault="0016023F" w:rsidP="00160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Применению оружия, специальных средств и физической силы должно предшествовать четко выраженное и очевидное для лица, против которого они применяются, предупреждение о намерении их применить, за исключением случаев, когда промедление в их применении создаст непосредственную опасность для жизни людей или может повлечь иные тяжкие последствия.</w:t>
      </w:r>
    </w:p>
    <w:p w:rsidR="0016023F" w:rsidRPr="000B1BEC" w:rsidRDefault="0016023F" w:rsidP="00160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избежать применения оружия, специальных средств и физической силы невозможно, работники военизированной охраны обязаны принять все возможные меры для обеспечения безопасности граждан и стремиться причинить наименьший вред их здоровью, чести, достоинству и имуществу.</w:t>
      </w:r>
    </w:p>
    <w:p w:rsidR="0016023F" w:rsidRPr="000B1BEC" w:rsidRDefault="0016023F" w:rsidP="00160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Работники военизированной охраны обязаны доложить руководителю военизированной охраны о каждом случае применения и использования оружия, применения специальных средств и физической силы, а также принять меры по оказанию медицинской помощи лицам, получившим телесные повреждения в результате применения и использования оружия, применения специальных средств и физической силы.</w:t>
      </w:r>
      <w:proofErr w:type="gramEnd"/>
    </w:p>
    <w:p w:rsidR="0016023F" w:rsidRPr="000B1BEC" w:rsidRDefault="0016023F" w:rsidP="00160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военизированной охраны обязан незамедлительно уведомить соответствующий орган внутренних дел и прокурора о каждом случае причинения вреда здоровью гражданина в результате применения и использования оружия, применения специальных средств и физической силы.</w:t>
      </w:r>
    </w:p>
    <w:p w:rsidR="0016023F" w:rsidRPr="000B1BEC" w:rsidRDefault="0016023F" w:rsidP="00160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</w:t>
      </w:r>
    </w:p>
    <w:p w:rsidR="0016023F" w:rsidRPr="000B1BEC" w:rsidRDefault="0016023F" w:rsidP="001602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Статья 18.</w:t>
      </w: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Применение физической силы работниками военизированной охраны</w:t>
      </w:r>
    </w:p>
    <w:p w:rsidR="0016023F" w:rsidRPr="000B1BEC" w:rsidRDefault="0016023F" w:rsidP="00160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выполнении обязанностей работники военизированной охраны имеют право применять физическую силу, в том числе боевые приемы рукопашного боя, для предупреждения и пресечения правонарушений, задержания лиц, их совершивших, самообороны, преодоления противодействия их законным требованиям, если ненасильственные способы не обеспечивают выполнения обязанностей.</w:t>
      </w:r>
    </w:p>
    <w:p w:rsidR="0016023F" w:rsidRPr="000B1BEC" w:rsidRDefault="0016023F" w:rsidP="001602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16023F" w:rsidRPr="000B1BEC" w:rsidRDefault="0016023F" w:rsidP="001602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Статья 19.</w:t>
      </w: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Применение специальных средств работниками военизированной охраны</w:t>
      </w:r>
    </w:p>
    <w:p w:rsidR="0016023F" w:rsidRPr="000B1BEC" w:rsidRDefault="0016023F" w:rsidP="00160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Работники военизированной охраны при выполнении обязанностей имеют право на применение специальных сре</w:t>
      </w:r>
      <w:proofErr w:type="gramStart"/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дств в сл</w:t>
      </w:r>
      <w:proofErr w:type="gramEnd"/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учае:</w:t>
      </w:r>
    </w:p>
    <w:p w:rsidR="0016023F" w:rsidRPr="000B1BEC" w:rsidRDefault="0016023F" w:rsidP="00160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отражения нападения на охраняемые объекты;</w:t>
      </w:r>
    </w:p>
    <w:p w:rsidR="0016023F" w:rsidRPr="000B1BEC" w:rsidRDefault="0016023F" w:rsidP="00160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отражения нападения на работников военизированной охраны или лиц, находящихся на охраняемых объектах;</w:t>
      </w:r>
    </w:p>
    <w:p w:rsidR="0016023F" w:rsidRPr="000B1BEC" w:rsidRDefault="0016023F" w:rsidP="00160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пресечения неповиновения или сопротивления законным требованиям работников военизированной охраны;</w:t>
      </w:r>
    </w:p>
    <w:p w:rsidR="0016023F" w:rsidRPr="000B1BEC" w:rsidRDefault="0016023F" w:rsidP="00160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доставления нарушителей в служебное помещение военизированной охраны или в орган внутренних дел, если они оказывают неповиновение, сопротивление или иное противодействие работникам военизированной охраны;</w:t>
      </w:r>
    </w:p>
    <w:p w:rsidR="0016023F" w:rsidRPr="000B1BEC" w:rsidRDefault="0016023F" w:rsidP="00160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необходимости остановить на охраняемых объектах транспортное средство, водитель которого не выполнил законных требований работников военизированной охраны о его остановке.</w:t>
      </w:r>
    </w:p>
    <w:p w:rsidR="0016023F" w:rsidRPr="000B1BEC" w:rsidRDefault="0016023F" w:rsidP="00160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Запрещается применять специальные средства в отношении женщин с видимыми признаками беременности, лиц с явными признаками инвалидности, несовершеннолетних, когда их возраст очевиден или известен, за исключением случаев совершения указанными лицами вооруженного или группового нападения на работников военизированной охраны и (или) лиц, находящихся на охраняемом объекте.</w:t>
      </w:r>
    </w:p>
    <w:p w:rsidR="0016023F" w:rsidRPr="000B1BEC" w:rsidRDefault="0016023F" w:rsidP="00160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16023F" w:rsidRPr="000B1BEC" w:rsidRDefault="0016023F" w:rsidP="001602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Статья 22.</w:t>
      </w: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 Обжалование действий (бездействия) работников военизированной охраны</w:t>
      </w:r>
    </w:p>
    <w:p w:rsidR="0016023F" w:rsidRPr="000B1BEC" w:rsidRDefault="0016023F" w:rsidP="00160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Гражданин, считающий, что действия (бездействие) работников военизированной охраны повлекли ущемление его прав, свобод и законных интересов, вправе обжаловать указанные действия (бездействие) руководителю организации, с которой данные работники состоят в трудовых отношениях, и (или) в суд.</w:t>
      </w:r>
      <w:proofErr w:type="gramEnd"/>
    </w:p>
    <w:p w:rsidR="0016023F" w:rsidRPr="000B1BEC" w:rsidRDefault="0016023F" w:rsidP="00160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16023F" w:rsidRPr="000B1BEC" w:rsidRDefault="0016023F" w:rsidP="001602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ГЛАВА 5</w:t>
      </w: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ОХРАННАЯ ДЕЯТЕЛЬНОСТЬ ОРГАНИЗАЦИЙ, НЕ ОБЛАДАЮЩИХ ПРАВОМ СОЗДАНИЯ ВОЕНИЗИРОВАННОЙ ОХРАНЫ</w:t>
      </w:r>
    </w:p>
    <w:p w:rsidR="0016023F" w:rsidRPr="000B1BEC" w:rsidRDefault="0016023F" w:rsidP="001602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Статья 23.</w:t>
      </w: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 Охранная деятельность организаций, не обладающих правом создания военизированной охраны</w:t>
      </w:r>
    </w:p>
    <w:p w:rsidR="0016023F" w:rsidRPr="000B1BEC" w:rsidRDefault="0016023F" w:rsidP="00160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Организации, не обладающие правом создания военизированной охраны, вправе осуществлять охранную деятельность силами работников охраны, в том числе создавать для этих целей подразделения охраны.</w:t>
      </w:r>
    </w:p>
    <w:p w:rsidR="0016023F" w:rsidRPr="000B1BEC" w:rsidRDefault="0016023F" w:rsidP="00160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Финансирование и материально-техническое обеспечение работников и подразделений охраны организаций, не обладающих правом создания военизированной охраны, осуществляются за счет средств этих организаций.</w:t>
      </w:r>
    </w:p>
    <w:p w:rsidR="0016023F" w:rsidRPr="000B1BEC" w:rsidRDefault="0016023F" w:rsidP="00160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16023F" w:rsidRPr="000B1BEC" w:rsidRDefault="0016023F" w:rsidP="001602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Статья 24.</w:t>
      </w: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 Работники охраны организаций, не обладающих правом создания военизированной охраны</w:t>
      </w:r>
    </w:p>
    <w:p w:rsidR="0016023F" w:rsidRPr="000B1BEC" w:rsidRDefault="0016023F" w:rsidP="00160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Работниками охраны организаций, не обладающих правом создания военизированной охраны (далее - работники охраны), могут быть совершеннолетние граждане, по состоянию здоровья, а также профессиональным навыкам годные к выполнению обязанностей работников охраны. Работниками охраны не могут являться граждане, указанные в абзацах </w:t>
      </w: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втором - пятом и седьмом </w:t>
      </w:r>
      <w:hyperlink r:id="rId8" w:history="1">
        <w:r w:rsidRPr="000B1BEC">
          <w:rPr>
            <w:rFonts w:ascii="Times New Roman" w:eastAsia="Times New Roman" w:hAnsi="Times New Roman" w:cs="Times New Roman"/>
            <w:sz w:val="24"/>
            <w:szCs w:val="24"/>
            <w:u w:val="single"/>
            <w:lang w:eastAsia="ru-RU"/>
          </w:rPr>
          <w:t>статьи 14 настоящего Закона</w:t>
        </w:r>
      </w:hyperlink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также имеющие заболевания или физические недостатки, препятствующие выполнению обязанностей работников охраны (по заключению врачебно-консультационной комиссии организации здравоохранения, выдаваемому в порядке, установленном законодательством).</w:t>
      </w:r>
    </w:p>
    <w:p w:rsidR="0016023F" w:rsidRPr="000B1BEC" w:rsidRDefault="0016023F" w:rsidP="00160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К работникам охраны относятся работники, в обязанности которых входит непосредственное осуществление охраны объектов, физических лиц.</w:t>
      </w:r>
    </w:p>
    <w:p w:rsidR="0016023F" w:rsidRPr="000B1BEC" w:rsidRDefault="0016023F" w:rsidP="00160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Работники охраны допускаются к выполнению обязанностей только после прохождения ими медицинского осмотра в порядке, установленном республиканским органом государственного управления в области здравоохранения по согласованию с республиканским органом государственного управления в сфере труда, и проверки на годность к действиям в условиях, связанных с применением специальных средств и физической силы.</w:t>
      </w:r>
    </w:p>
    <w:p w:rsidR="0016023F" w:rsidRPr="000B1BEC" w:rsidRDefault="0016023F" w:rsidP="00160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Работники охраны обязаны проходить медицинские осмотры в порядке, установленном республиканским органом государственного управления в области здравоохранения по согласованию с республиканским органом государственного управления в сфере труда, а также периодические проверки на годность к действиям в условиях, связанных с применением специальных средств и физической силы.</w:t>
      </w:r>
    </w:p>
    <w:p w:rsidR="0016023F" w:rsidRPr="000B1BEC" w:rsidRDefault="0016023F" w:rsidP="00160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Работники охраны выполняют обязанности при наличии служебных удостоверений и жетонов.</w:t>
      </w:r>
    </w:p>
    <w:p w:rsidR="0016023F" w:rsidRPr="000B1BEC" w:rsidRDefault="0016023F" w:rsidP="00160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работников охраны распространяется действие абзацев второго и третьего, пятого - седьмого, девятого - одиннадцатого части первой </w:t>
      </w:r>
      <w:hyperlink r:id="rId9" w:history="1">
        <w:r w:rsidRPr="000B1BEC">
          <w:rPr>
            <w:rFonts w:ascii="Times New Roman" w:eastAsia="Times New Roman" w:hAnsi="Times New Roman" w:cs="Times New Roman"/>
            <w:sz w:val="24"/>
            <w:szCs w:val="24"/>
            <w:u w:val="single"/>
            <w:lang w:eastAsia="ru-RU"/>
          </w:rPr>
          <w:t>статьи 15</w:t>
        </w:r>
      </w:hyperlink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hyperlink r:id="rId10" w:history="1">
        <w:r w:rsidRPr="000B1BEC">
          <w:rPr>
            <w:rFonts w:ascii="Times New Roman" w:eastAsia="Times New Roman" w:hAnsi="Times New Roman" w:cs="Times New Roman"/>
            <w:sz w:val="24"/>
            <w:szCs w:val="24"/>
            <w:u w:val="single"/>
            <w:lang w:eastAsia="ru-RU"/>
          </w:rPr>
          <w:t>статей 16</w:t>
        </w:r>
      </w:hyperlink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 - </w:t>
      </w:r>
      <w:hyperlink r:id="rId11" w:history="1">
        <w:r w:rsidRPr="000B1BEC">
          <w:rPr>
            <w:rFonts w:ascii="Times New Roman" w:eastAsia="Times New Roman" w:hAnsi="Times New Roman" w:cs="Times New Roman"/>
            <w:sz w:val="24"/>
            <w:szCs w:val="24"/>
            <w:u w:val="single"/>
            <w:lang w:eastAsia="ru-RU"/>
          </w:rPr>
          <w:t>19</w:t>
        </w:r>
      </w:hyperlink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hyperlink r:id="rId12" w:history="1">
        <w:r w:rsidRPr="000B1BEC">
          <w:rPr>
            <w:rFonts w:ascii="Times New Roman" w:eastAsia="Times New Roman" w:hAnsi="Times New Roman" w:cs="Times New Roman"/>
            <w:sz w:val="24"/>
            <w:szCs w:val="24"/>
            <w:u w:val="single"/>
            <w:lang w:eastAsia="ru-RU"/>
          </w:rPr>
          <w:t>22</w:t>
        </w:r>
      </w:hyperlink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hyperlink r:id="rId13" w:history="1">
        <w:r w:rsidRPr="000B1BEC">
          <w:rPr>
            <w:rFonts w:ascii="Times New Roman" w:eastAsia="Times New Roman" w:hAnsi="Times New Roman" w:cs="Times New Roman"/>
            <w:sz w:val="24"/>
            <w:szCs w:val="24"/>
            <w:u w:val="single"/>
            <w:lang w:eastAsia="ru-RU"/>
          </w:rPr>
          <w:t>25 настоящего Закона</w:t>
        </w:r>
      </w:hyperlink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, за исключением прав по применению и использованию оружия. На работников охраны организаций, указанных в абзаце седьмом </w:t>
      </w:r>
      <w:hyperlink r:id="rId14" w:history="1">
        <w:r w:rsidRPr="000B1BEC">
          <w:rPr>
            <w:rFonts w:ascii="Times New Roman" w:eastAsia="Times New Roman" w:hAnsi="Times New Roman" w:cs="Times New Roman"/>
            <w:sz w:val="24"/>
            <w:szCs w:val="24"/>
            <w:u w:val="single"/>
            <w:lang w:eastAsia="ru-RU"/>
          </w:rPr>
          <w:t>статьи 5 настоящего Закона</w:t>
        </w:r>
      </w:hyperlink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, также распространяется действие абзацев четвертого и восьмого части первой </w:t>
      </w:r>
      <w:hyperlink r:id="rId15" w:history="1">
        <w:r w:rsidRPr="000B1BEC">
          <w:rPr>
            <w:rFonts w:ascii="Times New Roman" w:eastAsia="Times New Roman" w:hAnsi="Times New Roman" w:cs="Times New Roman"/>
            <w:sz w:val="24"/>
            <w:szCs w:val="24"/>
            <w:u w:val="single"/>
            <w:lang w:eastAsia="ru-RU"/>
          </w:rPr>
          <w:t>статьи 15 настоящего Закона</w:t>
        </w:r>
      </w:hyperlink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6023F" w:rsidRPr="000B1BEC" w:rsidRDefault="0016023F" w:rsidP="001602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16023F" w:rsidRPr="000B1BEC" w:rsidRDefault="0016023F" w:rsidP="001602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ГЛАВА 6</w:t>
      </w: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ОТВЕТСТВЕННОСТЬ, КОНТРОЛЬ И НАДЗОР</w:t>
      </w:r>
    </w:p>
    <w:p w:rsidR="0016023F" w:rsidRPr="000B1BEC" w:rsidRDefault="0016023F" w:rsidP="001602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Статья 25.</w:t>
      </w: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 Ответственность за нарушение законодательства об охранной деятельности</w:t>
      </w:r>
    </w:p>
    <w:p w:rsidR="0016023F" w:rsidRPr="000B1BEC" w:rsidRDefault="0016023F" w:rsidP="00160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Лица, виновные в нарушении законодательства об охранной деятельности, несут ответственность, установленную законодательными актами.</w:t>
      </w:r>
    </w:p>
    <w:p w:rsidR="0016023F" w:rsidRPr="000B1BEC" w:rsidRDefault="0016023F" w:rsidP="00160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Работники военизированной охраны и работники охраны не несут ответственности за вред, причиненный ими при применении и использовании оружия, применении специальных средств и физической силы, если они применены (использованы) в случаях, предусмотренных настоящим Законом и иными законодательными актами, и при этом не были допущены превышение мер, необходимых для задержания нарушителей, превышение пределов необходимой обороны или нарушение условий правомерности крайней необходимости.</w:t>
      </w:r>
      <w:proofErr w:type="gramEnd"/>
    </w:p>
    <w:p w:rsidR="0016023F" w:rsidRPr="000B1BEC" w:rsidRDefault="0016023F" w:rsidP="00160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16023F" w:rsidRPr="000B1BEC" w:rsidRDefault="0016023F" w:rsidP="001602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16023F" w:rsidRPr="000B1BEC" w:rsidRDefault="0016023F" w:rsidP="001602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Статья 27.</w:t>
      </w: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Надзор за охранной деятельностью</w:t>
      </w:r>
    </w:p>
    <w:p w:rsidR="0016023F" w:rsidRPr="000B1BEC" w:rsidRDefault="0016023F" w:rsidP="00160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E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Надзор за точным и единообразным исполнением законодательства об охранной деятельности осуществляется Генеральным прокурором Республики Беларусь и подчиненными ему прокурорами.</w:t>
      </w:r>
    </w:p>
    <w:p w:rsidR="00C556E3" w:rsidRPr="000B1BEC" w:rsidRDefault="00C556E3">
      <w:pPr>
        <w:rPr>
          <w:rFonts w:ascii="Times New Roman" w:hAnsi="Times New Roman" w:cs="Times New Roman"/>
          <w:sz w:val="24"/>
          <w:szCs w:val="24"/>
        </w:rPr>
      </w:pPr>
    </w:p>
    <w:sectPr w:rsidR="00C556E3" w:rsidRPr="000B1BEC" w:rsidSect="000B1BEC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6023F"/>
    <w:rsid w:val="000B1BEC"/>
    <w:rsid w:val="000C5A43"/>
    <w:rsid w:val="0016023F"/>
    <w:rsid w:val="00C556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5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rame">
    <w:name w:val="grame"/>
    <w:basedOn w:val="a0"/>
    <w:rsid w:val="0016023F"/>
  </w:style>
  <w:style w:type="character" w:customStyle="1" w:styleId="apple-converted-space">
    <w:name w:val="apple-converted-space"/>
    <w:basedOn w:val="a0"/>
    <w:rsid w:val="0016023F"/>
  </w:style>
  <w:style w:type="paragraph" w:styleId="a3">
    <w:name w:val="Normal (Web)"/>
    <w:basedOn w:val="a"/>
    <w:uiPriority w:val="99"/>
    <w:semiHidden/>
    <w:unhideWhenUsed/>
    <w:rsid w:val="00160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e">
    <w:name w:val="spelle"/>
    <w:basedOn w:val="a0"/>
    <w:rsid w:val="0016023F"/>
  </w:style>
  <w:style w:type="character" w:styleId="a4">
    <w:name w:val="Hyperlink"/>
    <w:basedOn w:val="a0"/>
    <w:uiPriority w:val="99"/>
    <w:semiHidden/>
    <w:unhideWhenUsed/>
    <w:rsid w:val="0016023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06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deksy-by.com/zakon_rb_ob_ohrannoj_deyatelnosti_v_respublike_belarus/14.htm" TargetMode="External"/><Relationship Id="rId13" Type="http://schemas.openxmlformats.org/officeDocument/2006/relationships/hyperlink" Target="https://kodeksy-by.com/zakon_rb_ob_ohrannoj_deyatelnosti_v_respublike_belarus/25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kodeksy-by.com/zakon_rb_ob_operativno-rozysknoj_deyatel_nosti.htm" TargetMode="External"/><Relationship Id="rId12" Type="http://schemas.openxmlformats.org/officeDocument/2006/relationships/hyperlink" Target="https://kodeksy-by.com/zakon_rb_ob_ohrannoj_deyatelnosti_v_respublike_belarus/22.ht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kodeksy-by.com/zakon_rb_ob_ohrannoj_deyatelnosti_v_respublike_belarus/9.htm" TargetMode="External"/><Relationship Id="rId11" Type="http://schemas.openxmlformats.org/officeDocument/2006/relationships/hyperlink" Target="https://kodeksy-by.com/zakon_rb_ob_ohrannoj_deyatelnosti_v_respublike_belarus/19.htm" TargetMode="External"/><Relationship Id="rId5" Type="http://schemas.openxmlformats.org/officeDocument/2006/relationships/hyperlink" Target="https://kodeksy-by.com/zakon_rb_o_zheleznodorozhnom_transporte.htm" TargetMode="External"/><Relationship Id="rId15" Type="http://schemas.openxmlformats.org/officeDocument/2006/relationships/hyperlink" Target="https://kodeksy-by.com/zakon_rb_ob_ohrannoj_deyatelnosti_v_respublike_belarus/15.htm" TargetMode="External"/><Relationship Id="rId10" Type="http://schemas.openxmlformats.org/officeDocument/2006/relationships/hyperlink" Target="https://kodeksy-by.com/zakon_rb_ob_ohrannoj_deyatelnosti_v_respublike_belarus/16.htm" TargetMode="External"/><Relationship Id="rId4" Type="http://schemas.openxmlformats.org/officeDocument/2006/relationships/hyperlink" Target="https://kodeksy-by.com/konstitutsiya_rb.htm" TargetMode="External"/><Relationship Id="rId9" Type="http://schemas.openxmlformats.org/officeDocument/2006/relationships/hyperlink" Target="https://kodeksy-by.com/zakon_rb_ob_ohrannoj_deyatelnosti_v_respublike_belarus/15.htm" TargetMode="External"/><Relationship Id="rId14" Type="http://schemas.openxmlformats.org/officeDocument/2006/relationships/hyperlink" Target="https://kodeksy-by.com/zakon_rb_ob_ohrannoj_deyatelnosti_v_respublike_belarus/5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3420</Words>
  <Characters>19496</Characters>
  <Application>Microsoft Office Word</Application>
  <DocSecurity>0</DocSecurity>
  <Lines>162</Lines>
  <Paragraphs>45</Paragraphs>
  <ScaleCrop>false</ScaleCrop>
  <Company>METRO</Company>
  <LinksUpToDate>false</LinksUpToDate>
  <CharactersWithSpaces>22871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v_zubarkov</dc:creator>
  <cp:keywords/>
  <dc:description/>
  <cp:lastModifiedBy>v_zubarkov</cp:lastModifiedBy>
  <cp:revision>2</cp:revision>
  <dcterms:created xsi:type="dcterms:W3CDTF">2020-02-26T10:18:00Z</dcterms:created>
  <dcterms:modified xsi:type="dcterms:W3CDTF">2020-02-27T11:29:00Z</dcterms:modified>
</cp:coreProperties>
</file>