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4EA" w:rsidRPr="003B1E0A" w:rsidRDefault="001D04EA" w:rsidP="003B1E0A">
      <w:pPr>
        <w:shd w:val="clear" w:color="auto" w:fill="FFFFFF"/>
        <w:jc w:val="center"/>
        <w:rPr>
          <w:color w:val="000000"/>
          <w:spacing w:val="-5"/>
          <w:sz w:val="24"/>
          <w:szCs w:val="24"/>
        </w:rPr>
      </w:pPr>
      <w:r w:rsidRPr="003B1E0A">
        <w:rPr>
          <w:color w:val="000000"/>
          <w:spacing w:val="-5"/>
          <w:sz w:val="24"/>
          <w:szCs w:val="24"/>
        </w:rPr>
        <w:t>ГОСУДАРСТВЕННОЕ ПРЕДПРИЯТИЕ</w:t>
      </w:r>
    </w:p>
    <w:p w:rsidR="001D04EA" w:rsidRPr="003B1E0A" w:rsidRDefault="001D04EA" w:rsidP="003B1E0A">
      <w:pPr>
        <w:shd w:val="clear" w:color="auto" w:fill="FFFFFF"/>
        <w:jc w:val="center"/>
        <w:rPr>
          <w:color w:val="000000"/>
          <w:spacing w:val="-5"/>
          <w:sz w:val="24"/>
          <w:szCs w:val="24"/>
        </w:rPr>
      </w:pPr>
      <w:r w:rsidRPr="003B1E0A">
        <w:rPr>
          <w:color w:val="000000"/>
          <w:spacing w:val="-5"/>
          <w:sz w:val="24"/>
          <w:szCs w:val="24"/>
        </w:rPr>
        <w:t>«МИНСКИЙ МЕТРОПОЛИТЕН»</w:t>
      </w:r>
    </w:p>
    <w:p w:rsidR="001D04EA" w:rsidRPr="003B1E0A" w:rsidRDefault="001D04EA" w:rsidP="003B1E0A">
      <w:pPr>
        <w:shd w:val="clear" w:color="auto" w:fill="FFFFFF"/>
        <w:ind w:left="1701" w:firstLine="5103"/>
        <w:jc w:val="both"/>
        <w:rPr>
          <w:color w:val="000000"/>
          <w:spacing w:val="-5"/>
          <w:sz w:val="24"/>
          <w:szCs w:val="24"/>
        </w:rPr>
      </w:pPr>
    </w:p>
    <w:p w:rsidR="001D04EA" w:rsidRPr="003B1E0A" w:rsidRDefault="001D04EA" w:rsidP="003B1E0A">
      <w:pPr>
        <w:shd w:val="clear" w:color="auto" w:fill="FFFFFF"/>
        <w:ind w:left="1701" w:firstLine="5103"/>
        <w:jc w:val="both"/>
        <w:rPr>
          <w:color w:val="000000"/>
          <w:spacing w:val="-5"/>
          <w:sz w:val="24"/>
          <w:szCs w:val="24"/>
        </w:rPr>
      </w:pPr>
    </w:p>
    <w:p w:rsidR="001D04EA" w:rsidRPr="003B1E0A" w:rsidRDefault="001D04EA" w:rsidP="003B1E0A">
      <w:pPr>
        <w:shd w:val="clear" w:color="auto" w:fill="FFFFFF"/>
        <w:ind w:left="1701" w:firstLine="5103"/>
        <w:jc w:val="both"/>
        <w:rPr>
          <w:color w:val="000000"/>
          <w:spacing w:val="-5"/>
          <w:sz w:val="24"/>
          <w:szCs w:val="24"/>
        </w:rPr>
      </w:pPr>
    </w:p>
    <w:p w:rsidR="001D04EA" w:rsidRPr="003B1E0A" w:rsidRDefault="001D04EA" w:rsidP="003B1E0A">
      <w:pPr>
        <w:shd w:val="clear" w:color="auto" w:fill="FFFFFF"/>
        <w:ind w:firstLine="6237"/>
        <w:jc w:val="both"/>
        <w:rPr>
          <w:color w:val="000000"/>
          <w:spacing w:val="-5"/>
          <w:sz w:val="24"/>
          <w:szCs w:val="24"/>
        </w:rPr>
      </w:pPr>
    </w:p>
    <w:p w:rsidR="001D04EA" w:rsidRPr="003B1E0A" w:rsidRDefault="001D04EA" w:rsidP="003B1E0A">
      <w:pPr>
        <w:shd w:val="clear" w:color="auto" w:fill="FFFFFF"/>
        <w:ind w:firstLine="5670"/>
        <w:jc w:val="both"/>
        <w:rPr>
          <w:color w:val="000000"/>
          <w:spacing w:val="-5"/>
          <w:sz w:val="24"/>
          <w:szCs w:val="24"/>
        </w:rPr>
      </w:pPr>
    </w:p>
    <w:p w:rsidR="001D04EA" w:rsidRPr="003B1E0A" w:rsidRDefault="001D04EA" w:rsidP="003B1E0A">
      <w:pPr>
        <w:shd w:val="clear" w:color="auto" w:fill="FFFFFF"/>
        <w:ind w:firstLine="5670"/>
        <w:jc w:val="both"/>
        <w:rPr>
          <w:color w:val="000000"/>
          <w:spacing w:val="-5"/>
          <w:sz w:val="24"/>
          <w:szCs w:val="24"/>
        </w:rPr>
      </w:pPr>
      <w:r w:rsidRPr="003B1E0A">
        <w:rPr>
          <w:color w:val="000000"/>
          <w:spacing w:val="-5"/>
          <w:sz w:val="24"/>
          <w:szCs w:val="24"/>
        </w:rPr>
        <w:t>УТВЕРЖДАЮ</w:t>
      </w:r>
    </w:p>
    <w:p w:rsidR="001D04EA" w:rsidRPr="003B1E0A" w:rsidRDefault="001D04EA" w:rsidP="003B1E0A">
      <w:pPr>
        <w:shd w:val="clear" w:color="auto" w:fill="FFFFFF"/>
        <w:tabs>
          <w:tab w:val="left" w:pos="6237"/>
        </w:tabs>
        <w:ind w:firstLine="5670"/>
        <w:jc w:val="both"/>
        <w:rPr>
          <w:color w:val="000000"/>
          <w:spacing w:val="-5"/>
          <w:sz w:val="24"/>
          <w:szCs w:val="24"/>
        </w:rPr>
      </w:pPr>
      <w:r w:rsidRPr="003B1E0A">
        <w:rPr>
          <w:color w:val="000000"/>
          <w:spacing w:val="-5"/>
          <w:sz w:val="24"/>
          <w:szCs w:val="24"/>
        </w:rPr>
        <w:t>Директор</w:t>
      </w:r>
    </w:p>
    <w:p w:rsidR="001D04EA" w:rsidRPr="003B1E0A" w:rsidRDefault="001D04EA" w:rsidP="003B1E0A">
      <w:pPr>
        <w:shd w:val="clear" w:color="auto" w:fill="FFFFFF"/>
        <w:tabs>
          <w:tab w:val="left" w:pos="6237"/>
        </w:tabs>
        <w:ind w:firstLine="5670"/>
        <w:jc w:val="both"/>
        <w:rPr>
          <w:color w:val="000000"/>
          <w:spacing w:val="-5"/>
          <w:sz w:val="24"/>
          <w:szCs w:val="24"/>
        </w:rPr>
      </w:pPr>
      <w:r w:rsidRPr="003B1E0A">
        <w:rPr>
          <w:color w:val="000000"/>
          <w:spacing w:val="-5"/>
          <w:sz w:val="24"/>
          <w:szCs w:val="24"/>
        </w:rPr>
        <w:t>государственного предприятия</w:t>
      </w:r>
    </w:p>
    <w:p w:rsidR="001D04EA" w:rsidRPr="003B1E0A" w:rsidRDefault="001D04EA" w:rsidP="003B1E0A">
      <w:pPr>
        <w:shd w:val="clear" w:color="auto" w:fill="FFFFFF"/>
        <w:ind w:firstLine="5670"/>
        <w:jc w:val="both"/>
        <w:rPr>
          <w:color w:val="000000"/>
          <w:spacing w:val="-5"/>
          <w:sz w:val="24"/>
          <w:szCs w:val="24"/>
        </w:rPr>
      </w:pPr>
      <w:r w:rsidRPr="003B1E0A">
        <w:rPr>
          <w:color w:val="000000"/>
          <w:spacing w:val="-5"/>
          <w:sz w:val="24"/>
          <w:szCs w:val="24"/>
        </w:rPr>
        <w:t>«Минский метрополитен»</w:t>
      </w:r>
    </w:p>
    <w:p w:rsidR="001D04EA" w:rsidRPr="003B1E0A" w:rsidRDefault="001D04EA" w:rsidP="003B1E0A">
      <w:pPr>
        <w:shd w:val="clear" w:color="auto" w:fill="FFFFFF"/>
        <w:ind w:firstLine="5670"/>
        <w:jc w:val="both"/>
        <w:rPr>
          <w:color w:val="000000"/>
          <w:spacing w:val="-5"/>
          <w:sz w:val="24"/>
          <w:szCs w:val="24"/>
        </w:rPr>
      </w:pPr>
      <w:r w:rsidRPr="003B1E0A">
        <w:rPr>
          <w:color w:val="000000"/>
          <w:spacing w:val="-5"/>
          <w:sz w:val="24"/>
          <w:szCs w:val="24"/>
        </w:rPr>
        <w:t>______________ В.Т.Сотников</w:t>
      </w:r>
    </w:p>
    <w:p w:rsidR="001D04EA" w:rsidRPr="003B1E0A" w:rsidRDefault="001D04EA" w:rsidP="003B1E0A">
      <w:pPr>
        <w:shd w:val="clear" w:color="auto" w:fill="FFFFFF"/>
        <w:ind w:firstLine="5670"/>
        <w:jc w:val="both"/>
        <w:rPr>
          <w:color w:val="000000"/>
          <w:spacing w:val="-5"/>
          <w:sz w:val="24"/>
          <w:szCs w:val="24"/>
        </w:rPr>
      </w:pPr>
      <w:r w:rsidRPr="003B1E0A">
        <w:rPr>
          <w:color w:val="000000"/>
          <w:spacing w:val="-5"/>
          <w:sz w:val="24"/>
          <w:szCs w:val="24"/>
        </w:rPr>
        <w:t>______________ 2019</w:t>
      </w:r>
    </w:p>
    <w:p w:rsidR="001D04EA" w:rsidRPr="003B1E0A" w:rsidRDefault="001D04EA" w:rsidP="003B1E0A">
      <w:pPr>
        <w:shd w:val="clear" w:color="auto" w:fill="FFFFFF"/>
        <w:ind w:left="1701" w:firstLine="459"/>
        <w:jc w:val="center"/>
        <w:rPr>
          <w:b/>
          <w:color w:val="000000"/>
          <w:spacing w:val="-5"/>
          <w:sz w:val="24"/>
          <w:szCs w:val="24"/>
        </w:rPr>
      </w:pPr>
    </w:p>
    <w:p w:rsidR="001D04EA" w:rsidRPr="003B1E0A" w:rsidRDefault="001D04EA" w:rsidP="003B1E0A">
      <w:pPr>
        <w:shd w:val="clear" w:color="auto" w:fill="FFFFFF"/>
        <w:ind w:left="1701" w:firstLine="459"/>
        <w:jc w:val="center"/>
        <w:rPr>
          <w:b/>
          <w:color w:val="000000"/>
          <w:spacing w:val="-5"/>
          <w:sz w:val="24"/>
          <w:szCs w:val="24"/>
        </w:rPr>
      </w:pPr>
    </w:p>
    <w:p w:rsidR="001D04EA" w:rsidRPr="003B1E0A" w:rsidRDefault="001D04EA" w:rsidP="003B1E0A">
      <w:pPr>
        <w:shd w:val="clear" w:color="auto" w:fill="FFFFFF"/>
        <w:ind w:left="1701" w:firstLine="459"/>
        <w:jc w:val="center"/>
        <w:rPr>
          <w:b/>
          <w:color w:val="000000"/>
          <w:spacing w:val="-5"/>
          <w:sz w:val="24"/>
          <w:szCs w:val="24"/>
        </w:rPr>
      </w:pPr>
    </w:p>
    <w:p w:rsidR="001D04EA" w:rsidRPr="003B1E0A" w:rsidRDefault="001D04EA" w:rsidP="003B1E0A">
      <w:pPr>
        <w:shd w:val="clear" w:color="auto" w:fill="FFFFFF"/>
        <w:ind w:left="1701" w:firstLine="459"/>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r w:rsidRPr="003B1E0A">
        <w:rPr>
          <w:b/>
          <w:color w:val="000000"/>
          <w:spacing w:val="-5"/>
          <w:sz w:val="24"/>
          <w:szCs w:val="24"/>
        </w:rPr>
        <w:t>ИНСТРУКЦИЯ</w:t>
      </w:r>
    </w:p>
    <w:p w:rsidR="001D04EA" w:rsidRPr="003B1E0A" w:rsidRDefault="001D04EA" w:rsidP="003B1E0A">
      <w:pPr>
        <w:shd w:val="clear" w:color="auto" w:fill="FFFFFF"/>
        <w:jc w:val="center"/>
        <w:rPr>
          <w:b/>
          <w:color w:val="000000"/>
          <w:spacing w:val="-5"/>
          <w:sz w:val="24"/>
          <w:szCs w:val="24"/>
        </w:rPr>
      </w:pPr>
      <w:r w:rsidRPr="003B1E0A">
        <w:rPr>
          <w:b/>
          <w:color w:val="000000"/>
          <w:spacing w:val="-5"/>
          <w:sz w:val="24"/>
          <w:szCs w:val="24"/>
        </w:rPr>
        <w:t>о пропускном и внутриобъектовом режиме на охраняемых критически важных объектах государственного предприятии «Минский метрополитен»</w:t>
      </w:r>
    </w:p>
    <w:p w:rsidR="001D04EA" w:rsidRPr="003B1E0A" w:rsidRDefault="001D04EA" w:rsidP="003B1E0A">
      <w:pPr>
        <w:shd w:val="clear" w:color="auto" w:fill="FFFFFF"/>
        <w:jc w:val="center"/>
        <w:rPr>
          <w:color w:val="000000"/>
          <w:spacing w:val="-5"/>
          <w:sz w:val="24"/>
          <w:szCs w:val="24"/>
        </w:rPr>
      </w:pPr>
      <w:r w:rsidRPr="003B1E0A">
        <w:rPr>
          <w:color w:val="000000"/>
          <w:spacing w:val="-5"/>
          <w:sz w:val="24"/>
          <w:szCs w:val="24"/>
        </w:rPr>
        <w:t>№ _____________</w:t>
      </w: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b/>
          <w:color w:val="000000"/>
          <w:spacing w:val="-5"/>
          <w:sz w:val="24"/>
          <w:szCs w:val="24"/>
        </w:rPr>
      </w:pPr>
    </w:p>
    <w:p w:rsidR="001D04EA" w:rsidRDefault="001D04E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Default="003B1E0A" w:rsidP="003B1E0A">
      <w:pPr>
        <w:shd w:val="clear" w:color="auto" w:fill="FFFFFF"/>
        <w:jc w:val="center"/>
        <w:rPr>
          <w:b/>
          <w:color w:val="000000"/>
          <w:spacing w:val="-5"/>
          <w:sz w:val="24"/>
          <w:szCs w:val="24"/>
        </w:rPr>
      </w:pPr>
    </w:p>
    <w:p w:rsidR="003B1E0A" w:rsidRPr="003B1E0A" w:rsidRDefault="003B1E0A" w:rsidP="003B1E0A">
      <w:pPr>
        <w:shd w:val="clear" w:color="auto" w:fill="FFFFFF"/>
        <w:jc w:val="center"/>
        <w:rPr>
          <w:b/>
          <w:color w:val="000000"/>
          <w:spacing w:val="-5"/>
          <w:sz w:val="24"/>
          <w:szCs w:val="24"/>
        </w:rPr>
      </w:pPr>
    </w:p>
    <w:p w:rsidR="001D04EA" w:rsidRPr="003B1E0A" w:rsidRDefault="001D04EA" w:rsidP="003B1E0A">
      <w:pPr>
        <w:shd w:val="clear" w:color="auto" w:fill="FFFFFF"/>
        <w:jc w:val="center"/>
        <w:rPr>
          <w:color w:val="000000"/>
          <w:spacing w:val="-5"/>
          <w:sz w:val="24"/>
          <w:szCs w:val="24"/>
        </w:rPr>
      </w:pPr>
      <w:r w:rsidRPr="003B1E0A">
        <w:rPr>
          <w:color w:val="000000"/>
          <w:spacing w:val="-5"/>
          <w:sz w:val="24"/>
          <w:szCs w:val="24"/>
        </w:rPr>
        <w:t>Минск - 2019</w:t>
      </w:r>
    </w:p>
    <w:p w:rsidR="003B1E0A" w:rsidRDefault="003B1E0A">
      <w:pPr>
        <w:widowControl/>
        <w:autoSpaceDE/>
        <w:autoSpaceDN/>
        <w:adjustRightInd/>
        <w:rPr>
          <w:spacing w:val="-5"/>
          <w:sz w:val="24"/>
          <w:szCs w:val="24"/>
        </w:rPr>
      </w:pPr>
      <w:r>
        <w:rPr>
          <w:spacing w:val="-5"/>
          <w:sz w:val="24"/>
          <w:szCs w:val="24"/>
        </w:rPr>
        <w:br w:type="page"/>
      </w:r>
    </w:p>
    <w:p w:rsidR="001D04EA" w:rsidRPr="003B1E0A" w:rsidRDefault="001D04EA" w:rsidP="003B1E0A">
      <w:pPr>
        <w:shd w:val="clear" w:color="auto" w:fill="FFFFFF"/>
        <w:tabs>
          <w:tab w:val="left" w:pos="1134"/>
        </w:tabs>
        <w:jc w:val="center"/>
        <w:rPr>
          <w:spacing w:val="-5"/>
          <w:sz w:val="24"/>
          <w:szCs w:val="24"/>
        </w:rPr>
      </w:pPr>
      <w:r w:rsidRPr="003B1E0A">
        <w:rPr>
          <w:spacing w:val="-5"/>
          <w:sz w:val="24"/>
          <w:szCs w:val="24"/>
        </w:rPr>
        <w:lastRenderedPageBreak/>
        <w:t>ГЛАВА 1</w:t>
      </w:r>
    </w:p>
    <w:p w:rsidR="001D04EA" w:rsidRPr="003B1E0A" w:rsidRDefault="001D04EA" w:rsidP="003B1E0A">
      <w:pPr>
        <w:shd w:val="clear" w:color="auto" w:fill="FFFFFF"/>
        <w:tabs>
          <w:tab w:val="left" w:pos="1134"/>
        </w:tabs>
        <w:jc w:val="center"/>
        <w:rPr>
          <w:spacing w:val="-5"/>
          <w:sz w:val="24"/>
          <w:szCs w:val="24"/>
        </w:rPr>
      </w:pPr>
      <w:r w:rsidRPr="003B1E0A">
        <w:rPr>
          <w:spacing w:val="-5"/>
          <w:sz w:val="24"/>
          <w:szCs w:val="24"/>
        </w:rPr>
        <w:t>ОБЩИЕ ПОЛОЖЕНИЯ</w:t>
      </w:r>
    </w:p>
    <w:p w:rsidR="001D04EA" w:rsidRPr="003B1E0A" w:rsidRDefault="001D04EA" w:rsidP="003B1E0A">
      <w:pPr>
        <w:rPr>
          <w:sz w:val="24"/>
          <w:szCs w:val="24"/>
        </w:rPr>
      </w:pP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Инструкция о пропускном и внутриобъектовом режиме на критически важных объектах (далее - КВО) государственного предприятия «Минский метрополитен» (далее - Инструкция) определяет порядок организации и осуществления пропускного и внутриобъектового режима на охраняемых объектах государственного предприятия «Минский метрополитен» (далее - метрополитен) в целях обеспечения безопасности.</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Требования настоящей инструкции обязательны для исполнения всеми работниками метрополитена, а также посетителями КВО.</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Невыполнение или нарушение установленных норм, правил и процедур пропускного и внутриобъектового режима влечет за собой ответственность, согласно законодательству Республики Беларусь.</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Инструкции по правилам внутриобъектового режима на отдельных объектах метрополитена разрабатываются начальниками служб, отделов, подразделений с учетом специфики функциональной деятельности объекта, согласовываются с заместителями директора по направлениям деятельности метрополитена, заместителем директора по безопасности и утверждаются директором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Непосредственный контроль за организацией пропускного и внутриобъектового режима осуществляется директором метрополитена, главным инженером, заместителем директора по безопасности, заместителем директора по персоналу, идеологической и социальной работе и заместителем директора по эксплуатации.</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Организация пропускного режима на КВО метрополитена, в части касающейся, возлагается на начальников службы безопасности, службы движения метрополитена и начальника отдела кадров.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Контроль за соблюдением пропускного и внутриобъектового режимов подчиненными работниками возлагается на начальников структурных подразделений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Руководители подразделений обязаны обеспечить: проведение широкой разъяснительной и практической работы со всеми работниками своих подразделений, направленной на строгое соблюдение установленного пропускного и внутриобъектового режима, сохранение коммерческой тайны, сохранность имущества предприятия, бережное хранение пропусков.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Лица, вновь принимаемые на работу, в обязательном порядке проходят инструктаж по правилам пропускного и внутриобъектового режима.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для целей настоящей инструкции применяются следующие термины и их определения:</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внутриобъектовый режим</w:t>
      </w:r>
      <w:r w:rsidRPr="003B1E0A">
        <w:rPr>
          <w:sz w:val="24"/>
          <w:szCs w:val="24"/>
        </w:rPr>
        <w:t xml:space="preserve"> - порядок, обеспечиваемый совокупностью мероприятий и правил, выполняемых работниками метрополитена и посетителями КВО метрополитена, в соответствии с требованиями внутреннего трудового распорядка и пожарной безопасности;</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 xml:space="preserve">рабочее время метрополитена </w:t>
      </w:r>
      <w:r w:rsidRPr="003B1E0A">
        <w:rPr>
          <w:sz w:val="24"/>
          <w:szCs w:val="24"/>
        </w:rPr>
        <w:t>- период работы метрополитена по обслуживанию пассажиров;</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досмотр</w:t>
      </w:r>
      <w:r w:rsidRPr="003B1E0A">
        <w:rPr>
          <w:sz w:val="24"/>
          <w:szCs w:val="24"/>
        </w:rPr>
        <w:t xml:space="preserve"> - мероприятие по обеспечению безопасности и антитеррористической защищенности объектов метрополитена от противоправных посягательств, состоящее в предъявлении физическим лицом вручную переносимых (перевозимых) им вещей для визуального и ручного контактного их обследования уполномоченным должностным лицом, в том числе с применением технических средств, в целях разрешения вноса (выноса), ввоза (вывоза) этих вещей на охраняемый объект метрополитена;</w:t>
      </w:r>
    </w:p>
    <w:p w:rsidR="001D04EA" w:rsidRPr="003B1E0A" w:rsidRDefault="001D04EA" w:rsidP="003B1E0A">
      <w:pPr>
        <w:pStyle w:val="af2"/>
        <w:numPr>
          <w:ilvl w:val="1"/>
          <w:numId w:val="2"/>
        </w:numPr>
        <w:tabs>
          <w:tab w:val="left" w:pos="1701"/>
        </w:tabs>
        <w:ind w:left="0" w:firstLine="709"/>
        <w:jc w:val="both"/>
        <w:rPr>
          <w:sz w:val="24"/>
          <w:szCs w:val="24"/>
        </w:rPr>
      </w:pPr>
      <w:r w:rsidRPr="003B1E0A">
        <w:rPr>
          <w:sz w:val="24"/>
          <w:szCs w:val="24"/>
          <w:u w:val="single"/>
        </w:rPr>
        <w:t>досмотр документов</w:t>
      </w:r>
      <w:r w:rsidRPr="003B1E0A">
        <w:rPr>
          <w:sz w:val="24"/>
          <w:szCs w:val="24"/>
        </w:rPr>
        <w:t xml:space="preserve"> - мероприятие по обеспечению защиты охраняемых объектов от противоправных посягательств, состоящее в предъявлении физическим лицом работнику службы безопасности для визуального и ручного контактного обследования и </w:t>
      </w:r>
      <w:r w:rsidRPr="003B1E0A">
        <w:rPr>
          <w:sz w:val="24"/>
          <w:szCs w:val="24"/>
        </w:rPr>
        <w:lastRenderedPageBreak/>
        <w:t>(или) сверки:</w:t>
      </w:r>
    </w:p>
    <w:p w:rsidR="001D04EA" w:rsidRPr="003B1E0A" w:rsidRDefault="001D04EA" w:rsidP="003B1E0A">
      <w:pPr>
        <w:ind w:firstLine="709"/>
        <w:jc w:val="both"/>
        <w:rPr>
          <w:sz w:val="24"/>
          <w:szCs w:val="24"/>
        </w:rPr>
      </w:pPr>
      <w:r w:rsidRPr="003B1E0A">
        <w:rPr>
          <w:sz w:val="24"/>
          <w:szCs w:val="24"/>
        </w:rPr>
        <w:t>документов, удостоверяющих личность или дающих право на вход (выход) на КВО метрополитена;</w:t>
      </w:r>
    </w:p>
    <w:p w:rsidR="001D04EA" w:rsidRPr="003B1E0A" w:rsidRDefault="001D04EA" w:rsidP="003B1E0A">
      <w:pPr>
        <w:tabs>
          <w:tab w:val="left" w:pos="1276"/>
          <w:tab w:val="left" w:pos="1701"/>
        </w:tabs>
        <w:ind w:firstLine="709"/>
        <w:jc w:val="both"/>
        <w:rPr>
          <w:sz w:val="24"/>
          <w:szCs w:val="24"/>
        </w:rPr>
      </w:pPr>
      <w:r w:rsidRPr="003B1E0A">
        <w:rPr>
          <w:sz w:val="24"/>
          <w:szCs w:val="24"/>
        </w:rPr>
        <w:t>товаросопроводительных документов на материальные ценности, переносимых (перевозимых) физическим лицом, в целях разрешения вноса (выноса), ввоза (вывоза) их на КВО метрополитена;</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досмотр транспортных средств</w:t>
      </w:r>
      <w:r w:rsidRPr="003B1E0A">
        <w:rPr>
          <w:sz w:val="24"/>
          <w:szCs w:val="24"/>
        </w:rPr>
        <w:t xml:space="preserve"> - мероприятие по обеспечению защиты охраняемых объектов метрополитена от противоправных посягательств, состоящее в предъявлении транспортных средств и любых находящихся в них вещей для их визуального и ручного контактного обследования уполномоченными должностными лицами в целях разрешения въезда (выезда) этих транспортных средств, ввоз (вывоз) этих вещей на охраняемый объект (с охраняемого объекта);</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зона ограниченного доступа</w:t>
      </w:r>
      <w:r w:rsidRPr="003B1E0A">
        <w:rPr>
          <w:sz w:val="24"/>
          <w:szCs w:val="24"/>
        </w:rPr>
        <w:t xml:space="preserve"> - территория, здание, сооружение, помещение (или их совокупность) КВО метрополитена, доступ к которым разрешен исключительно работникам КВО, обеспечивающим функционирование данного объекта или его части, расположенной в этой зоне;</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контрольно-пропускной пункт (далее - КПП)</w:t>
      </w:r>
      <w:r w:rsidRPr="003B1E0A">
        <w:rPr>
          <w:sz w:val="24"/>
          <w:szCs w:val="24"/>
        </w:rPr>
        <w:t xml:space="preserve"> - место или участок местности, на котором сотрудники службы безопасности метрополитена выполняют свои обязанности по обеспечению установленных на КВО метрополитена режимов;</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критические элементы КВО метрополитена</w:t>
      </w:r>
      <w:r w:rsidRPr="003B1E0A">
        <w:rPr>
          <w:sz w:val="24"/>
          <w:szCs w:val="24"/>
        </w:rPr>
        <w:t xml:space="preserve"> - элементы (участки) КВО метрополитена, его системы, оборудование или устройства, совершение акта терроризма в отношении которых приведет к нарушению нормального функционирования КВО метрополитена, его повреждению или к аварии на нем;</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bCs/>
          <w:sz w:val="24"/>
          <w:szCs w:val="24"/>
          <w:u w:val="single"/>
        </w:rPr>
        <w:t>личный досмотр</w:t>
      </w:r>
      <w:r w:rsidRPr="003B1E0A">
        <w:rPr>
          <w:bCs/>
          <w:sz w:val="24"/>
          <w:szCs w:val="24"/>
        </w:rPr>
        <w:t xml:space="preserve"> – мероприятие по обеспечению защиты охраняемых объектов от противоправных посягательств, осуществляемое в порядке и на условиях, установленных законодательными актами, состоящее в предъявлении уполномоченным должностным лицам метрополитена одежды (за исключением нательного белья), находящейся на физическом лице, для ее визуального и ручного контактного обследования в целях недопущения вноса (выноса) на охраняемый объект (с охраняемого объекта) метрополитена предметов, запрещенных к вносу (выносу) согласно требованиям, установленным на охраняемом объекте метрополитена;</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bCs/>
          <w:sz w:val="24"/>
          <w:szCs w:val="24"/>
          <w:u w:val="single"/>
        </w:rPr>
        <w:t xml:space="preserve">период ночного окна </w:t>
      </w:r>
      <w:r w:rsidRPr="003B1E0A">
        <w:rPr>
          <w:sz w:val="24"/>
          <w:szCs w:val="24"/>
        </w:rPr>
        <w:t>- период закрытия станций метрополитена для обслуживания пассажиров;</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посетители КВО метрополитена</w:t>
      </w:r>
      <w:r w:rsidRPr="003B1E0A">
        <w:rPr>
          <w:sz w:val="24"/>
          <w:szCs w:val="24"/>
        </w:rPr>
        <w:t xml:space="preserve"> - физические лица, не являющиеся работниками метрополитена, находящиеся на КВО метрополитена в связи с особенностями его назначения и функционирования;</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пропуска</w:t>
      </w:r>
      <w:r w:rsidRPr="003B1E0A">
        <w:rPr>
          <w:sz w:val="24"/>
          <w:szCs w:val="24"/>
        </w:rPr>
        <w:t xml:space="preserve"> – карточки или другие виды документов, выдаваемые лицам, которые работают в метрополитене или которым в силу иных причин необходим санкционированный допуск на объекты  и КВО метрополитена;</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пропускной режим</w:t>
      </w:r>
      <w:r w:rsidRPr="003B1E0A">
        <w:rPr>
          <w:sz w:val="24"/>
          <w:szCs w:val="24"/>
        </w:rPr>
        <w:t xml:space="preserve"> - порядок, обеспечиваемый совокупностью правил и мероприятий, исключающих возможность бесконтрольного входа (выхода) лиц, въезда (выезда) транспортных средств, вноса (выноса), ввоза (вывоза) имущества на КВО (с КВО) метрополитена, устанавливаемый в целях защиты КВО метрополитена от противоправных посягательств;</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работники КВО метрополитена</w:t>
      </w:r>
      <w:r w:rsidRPr="003B1E0A">
        <w:rPr>
          <w:sz w:val="24"/>
          <w:szCs w:val="24"/>
        </w:rPr>
        <w:t xml:space="preserve"> - работники, обеспечивающие функционирование КВО метрополитена в соответствии с трудовым договором (контрактом), заключенным с нанимателем;</w:t>
      </w:r>
    </w:p>
    <w:p w:rsidR="001D04EA" w:rsidRPr="003B1E0A" w:rsidRDefault="001D04EA" w:rsidP="003B1E0A">
      <w:pPr>
        <w:pStyle w:val="af2"/>
        <w:numPr>
          <w:ilvl w:val="1"/>
          <w:numId w:val="2"/>
        </w:numPr>
        <w:tabs>
          <w:tab w:val="left" w:pos="1276"/>
          <w:tab w:val="left" w:pos="1701"/>
        </w:tabs>
        <w:ind w:left="0" w:firstLine="709"/>
        <w:jc w:val="both"/>
        <w:rPr>
          <w:sz w:val="24"/>
          <w:szCs w:val="24"/>
        </w:rPr>
      </w:pPr>
      <w:r w:rsidRPr="003B1E0A">
        <w:rPr>
          <w:sz w:val="24"/>
          <w:szCs w:val="24"/>
          <w:u w:val="single"/>
        </w:rPr>
        <w:t>работники службы безопасности метрополитена</w:t>
      </w:r>
      <w:r w:rsidRPr="003B1E0A">
        <w:rPr>
          <w:sz w:val="24"/>
          <w:szCs w:val="24"/>
        </w:rPr>
        <w:t xml:space="preserve"> - должностные лица метрополитена, выполняющие обязанности по обеспечению установленного на охраняемом объекте метрополитена пропускного и внутриобъектового режима.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Пропускной и внутриобъектовый режимы установлены на следующих охраняемых КВО метрополитена:</w:t>
      </w:r>
    </w:p>
    <w:p w:rsidR="001D04EA" w:rsidRPr="003B1E0A" w:rsidRDefault="001D04EA" w:rsidP="003B1E0A">
      <w:pPr>
        <w:tabs>
          <w:tab w:val="left" w:pos="1276"/>
        </w:tabs>
        <w:ind w:firstLine="709"/>
        <w:jc w:val="both"/>
        <w:rPr>
          <w:sz w:val="24"/>
          <w:szCs w:val="24"/>
        </w:rPr>
      </w:pPr>
      <w:r w:rsidRPr="003B1E0A">
        <w:rPr>
          <w:sz w:val="24"/>
          <w:szCs w:val="24"/>
        </w:rPr>
        <w:lastRenderedPageBreak/>
        <w:t>инженерный корпус (пр-т Независимости, 6);</w:t>
      </w:r>
    </w:p>
    <w:p w:rsidR="001D04EA" w:rsidRPr="003B1E0A" w:rsidRDefault="001D04EA" w:rsidP="003B1E0A">
      <w:pPr>
        <w:tabs>
          <w:tab w:val="left" w:pos="1276"/>
        </w:tabs>
        <w:ind w:firstLine="709"/>
        <w:jc w:val="both"/>
        <w:rPr>
          <w:sz w:val="24"/>
          <w:szCs w:val="24"/>
        </w:rPr>
      </w:pPr>
      <w:r w:rsidRPr="003B1E0A">
        <w:rPr>
          <w:sz w:val="24"/>
          <w:szCs w:val="24"/>
        </w:rPr>
        <w:t>здание эксплуатационного персонала (ул. Воронянского, 48)</w:t>
      </w:r>
    </w:p>
    <w:p w:rsidR="001D04EA" w:rsidRPr="003B1E0A" w:rsidRDefault="001D04EA" w:rsidP="003B1E0A">
      <w:pPr>
        <w:tabs>
          <w:tab w:val="left" w:pos="1276"/>
        </w:tabs>
        <w:ind w:firstLine="709"/>
        <w:jc w:val="both"/>
        <w:rPr>
          <w:sz w:val="24"/>
          <w:szCs w:val="24"/>
        </w:rPr>
      </w:pPr>
      <w:r w:rsidRPr="003B1E0A">
        <w:rPr>
          <w:sz w:val="24"/>
          <w:szCs w:val="24"/>
        </w:rPr>
        <w:t>электродепо «Московское» (ул. Фабрициуса, 24);</w:t>
      </w:r>
    </w:p>
    <w:p w:rsidR="001D04EA" w:rsidRPr="003B1E0A" w:rsidRDefault="001D04EA" w:rsidP="003B1E0A">
      <w:pPr>
        <w:tabs>
          <w:tab w:val="left" w:pos="1276"/>
        </w:tabs>
        <w:ind w:left="708" w:firstLine="1"/>
        <w:jc w:val="both"/>
        <w:rPr>
          <w:sz w:val="24"/>
          <w:szCs w:val="24"/>
        </w:rPr>
      </w:pPr>
      <w:r w:rsidRPr="003B1E0A">
        <w:rPr>
          <w:sz w:val="24"/>
          <w:szCs w:val="24"/>
        </w:rPr>
        <w:t>электродепо «Могилевское» (Минский район, п/о Тростенец); станциях метрополитена:</w:t>
      </w:r>
    </w:p>
    <w:p w:rsidR="001D04EA" w:rsidRPr="003B1E0A" w:rsidRDefault="001D04EA" w:rsidP="003B1E0A">
      <w:pPr>
        <w:tabs>
          <w:tab w:val="left" w:pos="1276"/>
        </w:tabs>
        <w:ind w:firstLine="709"/>
        <w:jc w:val="both"/>
        <w:rPr>
          <w:sz w:val="24"/>
          <w:szCs w:val="24"/>
        </w:rPr>
      </w:pPr>
      <w:r w:rsidRPr="003B1E0A">
        <w:rPr>
          <w:sz w:val="24"/>
          <w:szCs w:val="24"/>
        </w:rPr>
        <w:t>в рабочее время метрополитена: в блоках служебных помещений (промэтажи) от торцевых калиток для входа в служебные помещения до торцевых калиток для выхода на путь в уровне платформы. От входных дверей в блоки служебных помещений (промэтажи) в уровнях кассовых залов. Территория подземного пешеходного перехода, 2 метра от станционных и перегонных вентиляционных киосков и аварийных выходов;</w:t>
      </w:r>
    </w:p>
    <w:p w:rsidR="001D04EA" w:rsidRPr="003B1E0A" w:rsidRDefault="001D04EA" w:rsidP="003B1E0A">
      <w:pPr>
        <w:pStyle w:val="af2"/>
        <w:tabs>
          <w:tab w:val="left" w:pos="1276"/>
          <w:tab w:val="left" w:pos="1701"/>
        </w:tabs>
        <w:ind w:left="0" w:firstLine="709"/>
        <w:jc w:val="both"/>
        <w:rPr>
          <w:sz w:val="24"/>
          <w:szCs w:val="24"/>
        </w:rPr>
      </w:pPr>
      <w:r w:rsidRPr="003B1E0A">
        <w:rPr>
          <w:sz w:val="24"/>
          <w:szCs w:val="24"/>
        </w:rPr>
        <w:t>в период ночного окна: от входных (выходных) дверей типа «Метро» в уровнях кассовых залов до торцевых калиток для выхода на путь в уровне платформы (включая блоки служебных помещений и промэтажи). Территория подземного пешеходного перехода, 2 метра от станционных и перегонных вентиляционных киосков и аварийных выходов.</w:t>
      </w:r>
    </w:p>
    <w:p w:rsidR="001D04EA" w:rsidRPr="003B1E0A" w:rsidRDefault="001D04EA" w:rsidP="003B1E0A">
      <w:pPr>
        <w:pStyle w:val="af2"/>
        <w:tabs>
          <w:tab w:val="left" w:pos="1276"/>
          <w:tab w:val="left" w:pos="1701"/>
        </w:tabs>
        <w:ind w:left="0" w:firstLine="709"/>
        <w:jc w:val="both"/>
        <w:rPr>
          <w:sz w:val="24"/>
          <w:szCs w:val="24"/>
        </w:rPr>
      </w:pPr>
    </w:p>
    <w:p w:rsidR="001D04EA" w:rsidRPr="003B1E0A" w:rsidRDefault="001D04EA" w:rsidP="003B1E0A">
      <w:pPr>
        <w:jc w:val="center"/>
        <w:rPr>
          <w:spacing w:val="-2"/>
          <w:sz w:val="24"/>
          <w:szCs w:val="24"/>
        </w:rPr>
      </w:pPr>
      <w:r w:rsidRPr="003B1E0A">
        <w:rPr>
          <w:spacing w:val="-2"/>
          <w:sz w:val="24"/>
          <w:szCs w:val="24"/>
        </w:rPr>
        <w:t>ГЛАВА 2</w:t>
      </w:r>
    </w:p>
    <w:p w:rsidR="001D04EA" w:rsidRPr="003B1E0A" w:rsidRDefault="001D04EA" w:rsidP="003B1E0A">
      <w:pPr>
        <w:jc w:val="center"/>
        <w:rPr>
          <w:spacing w:val="-2"/>
          <w:sz w:val="24"/>
          <w:szCs w:val="24"/>
        </w:rPr>
      </w:pPr>
      <w:r w:rsidRPr="003B1E0A">
        <w:rPr>
          <w:spacing w:val="-2"/>
          <w:sz w:val="24"/>
          <w:szCs w:val="24"/>
        </w:rPr>
        <w:t>ВНУТРИОБЪЕКТОВЫЙ РЕЖИМ</w:t>
      </w:r>
    </w:p>
    <w:p w:rsidR="001D04EA" w:rsidRPr="003B1E0A" w:rsidRDefault="001D04EA" w:rsidP="003B1E0A">
      <w:pPr>
        <w:tabs>
          <w:tab w:val="left" w:pos="1276"/>
          <w:tab w:val="left" w:pos="1701"/>
        </w:tabs>
        <w:rPr>
          <w:spacing w:val="-2"/>
          <w:sz w:val="24"/>
          <w:szCs w:val="24"/>
        </w:rPr>
      </w:pPr>
    </w:p>
    <w:p w:rsidR="001D04EA" w:rsidRPr="003B1E0A" w:rsidRDefault="001D04EA" w:rsidP="003B1E0A">
      <w:pPr>
        <w:pStyle w:val="af2"/>
        <w:numPr>
          <w:ilvl w:val="0"/>
          <w:numId w:val="2"/>
        </w:numPr>
        <w:tabs>
          <w:tab w:val="left" w:pos="1276"/>
        </w:tabs>
        <w:ind w:left="0" w:firstLine="709"/>
        <w:jc w:val="both"/>
        <w:rPr>
          <w:spacing w:val="-2"/>
          <w:sz w:val="24"/>
          <w:szCs w:val="24"/>
        </w:rPr>
      </w:pPr>
      <w:r w:rsidRPr="003B1E0A">
        <w:rPr>
          <w:spacing w:val="-2"/>
          <w:sz w:val="24"/>
          <w:szCs w:val="24"/>
        </w:rPr>
        <w:t>Внутриобъектовый режим устанавливается в целях:</w:t>
      </w:r>
    </w:p>
    <w:p w:rsidR="001D04EA" w:rsidRPr="003B1E0A" w:rsidRDefault="001D04EA" w:rsidP="003B1E0A">
      <w:pPr>
        <w:pStyle w:val="af2"/>
        <w:tabs>
          <w:tab w:val="left" w:pos="1276"/>
        </w:tabs>
        <w:ind w:left="0" w:firstLine="709"/>
        <w:jc w:val="both"/>
        <w:rPr>
          <w:spacing w:val="-2"/>
          <w:sz w:val="24"/>
          <w:szCs w:val="24"/>
        </w:rPr>
      </w:pPr>
      <w:r w:rsidRPr="003B1E0A">
        <w:rPr>
          <w:spacing w:val="-2"/>
          <w:sz w:val="24"/>
          <w:szCs w:val="24"/>
        </w:rPr>
        <w:t>исключения возможности несанкционированного доступа физических лиц в зоны ограниченного доступа;</w:t>
      </w:r>
    </w:p>
    <w:p w:rsidR="001D04EA" w:rsidRPr="003B1E0A" w:rsidRDefault="001D04EA" w:rsidP="003B1E0A">
      <w:pPr>
        <w:pStyle w:val="af2"/>
        <w:tabs>
          <w:tab w:val="left" w:pos="1276"/>
        </w:tabs>
        <w:ind w:left="0" w:firstLine="709"/>
        <w:jc w:val="both"/>
        <w:rPr>
          <w:spacing w:val="-2"/>
          <w:sz w:val="24"/>
          <w:szCs w:val="24"/>
        </w:rPr>
      </w:pPr>
      <w:r w:rsidRPr="003B1E0A">
        <w:rPr>
          <w:spacing w:val="-2"/>
          <w:sz w:val="24"/>
          <w:szCs w:val="24"/>
        </w:rPr>
        <w:t>исключения возможности бесконтрольного передвижения персонала и посетителей на КВО метрополитена;</w:t>
      </w:r>
    </w:p>
    <w:p w:rsidR="001D04EA" w:rsidRPr="003B1E0A" w:rsidRDefault="001D04EA" w:rsidP="003B1E0A">
      <w:pPr>
        <w:pStyle w:val="af2"/>
        <w:tabs>
          <w:tab w:val="left" w:pos="1276"/>
        </w:tabs>
        <w:ind w:left="0" w:firstLine="709"/>
        <w:jc w:val="both"/>
        <w:rPr>
          <w:spacing w:val="-2"/>
          <w:sz w:val="24"/>
          <w:szCs w:val="24"/>
        </w:rPr>
      </w:pPr>
      <w:r w:rsidRPr="003B1E0A">
        <w:rPr>
          <w:spacing w:val="-2"/>
          <w:sz w:val="24"/>
          <w:szCs w:val="24"/>
        </w:rPr>
        <w:t>установления порядка допуска на КВО метрополитена;</w:t>
      </w:r>
    </w:p>
    <w:p w:rsidR="001D04EA" w:rsidRPr="003B1E0A" w:rsidRDefault="001D04EA" w:rsidP="003B1E0A">
      <w:pPr>
        <w:pStyle w:val="af2"/>
        <w:tabs>
          <w:tab w:val="left" w:pos="1276"/>
        </w:tabs>
        <w:ind w:left="0" w:firstLine="709"/>
        <w:jc w:val="both"/>
        <w:rPr>
          <w:spacing w:val="-2"/>
          <w:sz w:val="24"/>
          <w:szCs w:val="24"/>
        </w:rPr>
      </w:pPr>
      <w:r w:rsidRPr="003B1E0A">
        <w:rPr>
          <w:spacing w:val="-2"/>
          <w:sz w:val="24"/>
          <w:szCs w:val="24"/>
        </w:rPr>
        <w:t>строгого выполнения трудового распорядка, установленного в отделах, сменах и на объектах метрополитена.</w:t>
      </w:r>
    </w:p>
    <w:p w:rsidR="001D04EA" w:rsidRPr="003B1E0A" w:rsidRDefault="001D04EA" w:rsidP="003B1E0A">
      <w:pPr>
        <w:pStyle w:val="af2"/>
        <w:numPr>
          <w:ilvl w:val="0"/>
          <w:numId w:val="2"/>
        </w:numPr>
        <w:tabs>
          <w:tab w:val="left" w:pos="1276"/>
        </w:tabs>
        <w:ind w:left="0" w:firstLine="709"/>
        <w:jc w:val="both"/>
        <w:rPr>
          <w:spacing w:val="-2"/>
          <w:sz w:val="24"/>
          <w:szCs w:val="24"/>
        </w:rPr>
      </w:pPr>
      <w:r w:rsidRPr="003B1E0A">
        <w:rPr>
          <w:spacing w:val="-2"/>
          <w:sz w:val="24"/>
          <w:szCs w:val="24"/>
        </w:rPr>
        <w:t>Для достижения целей внутриобъектового режима:</w:t>
      </w:r>
    </w:p>
    <w:p w:rsidR="001D04EA" w:rsidRPr="003B1E0A" w:rsidRDefault="001D04EA" w:rsidP="003B1E0A">
      <w:pPr>
        <w:pStyle w:val="af2"/>
        <w:tabs>
          <w:tab w:val="left" w:pos="1276"/>
        </w:tabs>
        <w:ind w:left="0" w:firstLine="709"/>
        <w:jc w:val="both"/>
        <w:rPr>
          <w:spacing w:val="-4"/>
          <w:sz w:val="24"/>
          <w:szCs w:val="24"/>
        </w:rPr>
      </w:pPr>
      <w:r w:rsidRPr="003B1E0A">
        <w:rPr>
          <w:spacing w:val="-4"/>
          <w:sz w:val="24"/>
          <w:szCs w:val="24"/>
        </w:rPr>
        <w:t>на объектах метрополитена определяются зоны ограниченного доступа;</w:t>
      </w:r>
    </w:p>
    <w:p w:rsidR="001D04EA" w:rsidRPr="003B1E0A" w:rsidRDefault="001D04EA" w:rsidP="003B1E0A">
      <w:pPr>
        <w:pStyle w:val="af2"/>
        <w:tabs>
          <w:tab w:val="left" w:pos="1276"/>
        </w:tabs>
        <w:ind w:left="0" w:firstLine="709"/>
        <w:jc w:val="both"/>
        <w:rPr>
          <w:spacing w:val="-2"/>
          <w:sz w:val="24"/>
          <w:szCs w:val="24"/>
        </w:rPr>
      </w:pPr>
      <w:r w:rsidRPr="003B1E0A">
        <w:rPr>
          <w:spacing w:val="-2"/>
          <w:sz w:val="24"/>
          <w:szCs w:val="24"/>
        </w:rPr>
        <w:t>организуется патрулирование работниками службы безопасности в целях контроля за проходом работников метрополитена и лиц сторонних организаций в зоны или объекты метрополитена, доступ в которые ограничен;</w:t>
      </w:r>
    </w:p>
    <w:p w:rsidR="001D04EA" w:rsidRPr="003B1E0A" w:rsidRDefault="001D04EA" w:rsidP="003B1E0A">
      <w:pPr>
        <w:pStyle w:val="af2"/>
        <w:tabs>
          <w:tab w:val="left" w:pos="1276"/>
        </w:tabs>
        <w:ind w:left="0" w:firstLine="709"/>
        <w:jc w:val="both"/>
        <w:rPr>
          <w:spacing w:val="-2"/>
          <w:sz w:val="24"/>
          <w:szCs w:val="24"/>
        </w:rPr>
      </w:pPr>
      <w:r w:rsidRPr="003B1E0A">
        <w:rPr>
          <w:spacing w:val="-2"/>
          <w:sz w:val="24"/>
          <w:szCs w:val="24"/>
        </w:rPr>
        <w:t>внедряются технические средства контроля и охраны в зоне ограниченного доступа метрополитена;</w:t>
      </w:r>
    </w:p>
    <w:p w:rsidR="001D04EA" w:rsidRPr="003B1E0A" w:rsidRDefault="001D04EA" w:rsidP="003B1E0A">
      <w:pPr>
        <w:pStyle w:val="af2"/>
        <w:tabs>
          <w:tab w:val="left" w:pos="1276"/>
        </w:tabs>
        <w:ind w:left="0" w:firstLine="709"/>
        <w:jc w:val="both"/>
        <w:rPr>
          <w:spacing w:val="-2"/>
          <w:sz w:val="24"/>
          <w:szCs w:val="24"/>
        </w:rPr>
      </w:pPr>
      <w:r w:rsidRPr="003B1E0A">
        <w:rPr>
          <w:spacing w:val="-2"/>
          <w:sz w:val="24"/>
          <w:szCs w:val="24"/>
        </w:rPr>
        <w:t>проводятся пожарно-профилактические мероприятия, исключающие возникновение пожаров на объектах метрополитена.</w:t>
      </w:r>
    </w:p>
    <w:p w:rsidR="001D04EA" w:rsidRPr="003B1E0A" w:rsidRDefault="001D04EA" w:rsidP="003B1E0A">
      <w:pPr>
        <w:pStyle w:val="af2"/>
        <w:numPr>
          <w:ilvl w:val="0"/>
          <w:numId w:val="2"/>
        </w:numPr>
        <w:tabs>
          <w:tab w:val="left" w:pos="1276"/>
        </w:tabs>
        <w:ind w:left="0" w:firstLine="708"/>
        <w:jc w:val="both"/>
        <w:rPr>
          <w:spacing w:val="-2"/>
          <w:sz w:val="24"/>
          <w:szCs w:val="24"/>
        </w:rPr>
      </w:pPr>
      <w:r w:rsidRPr="003B1E0A">
        <w:rPr>
          <w:spacing w:val="-2"/>
          <w:sz w:val="24"/>
          <w:szCs w:val="24"/>
        </w:rPr>
        <w:t>Внутриобъектовый режим в административных зданиях и служебных помещениях, находящихся на балансе метрополитена предусматривает следующие обязательные для выполнения всеми работниками метрополитена и сторонних организаций требования:</w:t>
      </w:r>
    </w:p>
    <w:p w:rsidR="001D04EA" w:rsidRPr="003B1E0A" w:rsidRDefault="001D04EA" w:rsidP="003B1E0A">
      <w:pPr>
        <w:ind w:firstLine="709"/>
        <w:jc w:val="both"/>
        <w:rPr>
          <w:sz w:val="24"/>
          <w:szCs w:val="24"/>
        </w:rPr>
      </w:pPr>
      <w:r w:rsidRPr="003B1E0A">
        <w:rPr>
          <w:sz w:val="24"/>
          <w:szCs w:val="24"/>
        </w:rPr>
        <w:t>от всех комнат (кабинетов), в том числе от основных и запасных входов административных и других служебных помещений,  помещений, переданных в аренду должны быть два комплекта ключей – рабочий и запасной (для оперативного обеспечения доступа в данные помещения в случае возникновения непредвиденных аварийных и чрезвычайных ситуаций)</w:t>
      </w:r>
      <w:r w:rsidRPr="003B1E0A">
        <w:rPr>
          <w:b/>
          <w:sz w:val="24"/>
          <w:szCs w:val="24"/>
        </w:rPr>
        <w:t xml:space="preserve"> </w:t>
      </w:r>
      <w:r w:rsidRPr="003B1E0A">
        <w:rPr>
          <w:sz w:val="24"/>
          <w:szCs w:val="24"/>
        </w:rPr>
        <w:t>с маркировкой или биркой, указывающей номер и наименование помещения. Запасные ключи от административных и других служебных помещений метрополитена хранятся установленным порядком у соответствующих должностных лиц метрополитена. Ответственные должностные лица, сдавшие на хранение ключи, обязаны периодически проверять их сохранность и наличие, о чем делается запись в соответствующем журнале, который находится у ответственных за хранение должностных лиц метрополитена;</w:t>
      </w:r>
    </w:p>
    <w:p w:rsidR="001D04EA" w:rsidRPr="003B1E0A" w:rsidRDefault="001D04EA" w:rsidP="003B1E0A">
      <w:pPr>
        <w:ind w:firstLine="709"/>
        <w:jc w:val="both"/>
        <w:rPr>
          <w:sz w:val="24"/>
          <w:szCs w:val="24"/>
        </w:rPr>
      </w:pPr>
      <w:r w:rsidRPr="003B1E0A">
        <w:rPr>
          <w:sz w:val="24"/>
          <w:szCs w:val="24"/>
        </w:rPr>
        <w:t>проемы зданий (запасные ворота, двери, бункеры, люки и т.п.) и окна должны иметь запорные устройства;</w:t>
      </w:r>
    </w:p>
    <w:p w:rsidR="001D04EA" w:rsidRPr="003B1E0A" w:rsidRDefault="001D04EA" w:rsidP="003B1E0A">
      <w:pPr>
        <w:ind w:firstLine="709"/>
        <w:jc w:val="both"/>
        <w:rPr>
          <w:sz w:val="24"/>
          <w:szCs w:val="24"/>
        </w:rPr>
      </w:pPr>
      <w:r w:rsidRPr="003B1E0A">
        <w:rPr>
          <w:sz w:val="24"/>
          <w:szCs w:val="24"/>
        </w:rPr>
        <w:lastRenderedPageBreak/>
        <w:t>входные двери подвальных помещений и чердаков должны быть закрыты на замки, при производстве работ в подвальных помещениях ключи от входных дверей выдаются исполнителям работ под роспись в соответствующем журнале;</w:t>
      </w:r>
    </w:p>
    <w:p w:rsidR="001D04EA" w:rsidRPr="003B1E0A" w:rsidRDefault="001D04EA" w:rsidP="003B1E0A">
      <w:pPr>
        <w:tabs>
          <w:tab w:val="left" w:pos="1276"/>
        </w:tabs>
        <w:ind w:firstLine="709"/>
        <w:jc w:val="both"/>
        <w:rPr>
          <w:sz w:val="24"/>
          <w:szCs w:val="24"/>
        </w:rPr>
      </w:pPr>
      <w:r w:rsidRPr="003B1E0A">
        <w:rPr>
          <w:sz w:val="24"/>
          <w:szCs w:val="24"/>
        </w:rPr>
        <w:t>в предпраздничные дни все служебные помещения, чердаки, подвалы, лестничные клетки, коридоры административных и других зданий осматриваются на предмет проверки состояния пожарной безопасности и других вопросов, связанных с обеспечением внутриобъектового режима.</w:t>
      </w:r>
    </w:p>
    <w:p w:rsidR="001D04EA" w:rsidRPr="003B1E0A" w:rsidRDefault="001D04EA" w:rsidP="003B1E0A">
      <w:pPr>
        <w:pStyle w:val="af2"/>
        <w:numPr>
          <w:ilvl w:val="0"/>
          <w:numId w:val="2"/>
        </w:numPr>
        <w:tabs>
          <w:tab w:val="left" w:pos="1276"/>
        </w:tabs>
        <w:ind w:left="0" w:firstLine="709"/>
        <w:jc w:val="both"/>
        <w:rPr>
          <w:spacing w:val="-2"/>
          <w:sz w:val="24"/>
          <w:szCs w:val="24"/>
        </w:rPr>
      </w:pPr>
      <w:r w:rsidRPr="003B1E0A">
        <w:rPr>
          <w:sz w:val="24"/>
          <w:szCs w:val="24"/>
        </w:rPr>
        <w:t>Работники метрополитена проходят на территорию предприятия в рабочие дни и часы, установленные правилами внутреннего трудового распорядка и графиком работы смен в метрополитене. В нерабочие, выходные и праздничные дни, а также при необходимости оставления работников на сверхурочную работу, пребывание работников метрополитена на территории разрешается по спискам (с указанием времени и места выполнения работ), подписанным начальником службы (отдела) метрополитена, согласованным директором (заместителем директора по безопасности) метрополитена и представленным в службу безопасности не позднее 14 часов дня, предшествующему дню оставления работников на сверхурочную работу, которые передаются на контрольно-пропускной пункт.</w:t>
      </w:r>
    </w:p>
    <w:p w:rsidR="001D04EA" w:rsidRPr="003B1E0A" w:rsidRDefault="001D04EA" w:rsidP="003B1E0A">
      <w:pPr>
        <w:pStyle w:val="af2"/>
        <w:numPr>
          <w:ilvl w:val="0"/>
          <w:numId w:val="2"/>
        </w:numPr>
        <w:tabs>
          <w:tab w:val="left" w:pos="1276"/>
        </w:tabs>
        <w:ind w:left="0" w:firstLine="709"/>
        <w:jc w:val="both"/>
        <w:rPr>
          <w:spacing w:val="-2"/>
          <w:sz w:val="24"/>
          <w:szCs w:val="24"/>
        </w:rPr>
      </w:pPr>
      <w:r w:rsidRPr="003B1E0A">
        <w:rPr>
          <w:sz w:val="24"/>
          <w:szCs w:val="24"/>
        </w:rPr>
        <w:t>Работники организаций, осуществляющих хозяйственную деятельность на территории метрополитена, проходят на территорию предприятия в рабочие дни и часы, установленные правилами внутреннего трудового распорядка в метрополитене. В нерабочие, выходные и праздничные дни, а также в рабочие дни, при необходимости оставления работников сторонних предприятий и организаций на сверхурочную работу, пребывание работников на территории метрополитена разрешается по спискам (с указанием времени и места выполнения работ), поданным руководителем сторонней организации входящей корреспонденцией в метрополитен для их рассмотрения и согласования директором (заместителем директора по безопасности) метрополитена не позднее 14 часов дня, предшествующему дню оставления работников на сверхурочную работу. Согласованные списки передаются на контрольно-пропускной пункт.</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Допуск работников сторонних организаций, осуществляющих временные работы на территории метрополитена, производится только в сопровождении работника метрополитена ответственного за проведение работ.</w:t>
      </w:r>
    </w:p>
    <w:p w:rsidR="001D04EA" w:rsidRPr="003B1E0A" w:rsidRDefault="001D04EA" w:rsidP="003B1E0A">
      <w:pPr>
        <w:pStyle w:val="af2"/>
        <w:numPr>
          <w:ilvl w:val="0"/>
          <w:numId w:val="2"/>
        </w:numPr>
        <w:tabs>
          <w:tab w:val="left" w:pos="1276"/>
        </w:tabs>
        <w:ind w:left="0" w:firstLine="709"/>
        <w:jc w:val="both"/>
        <w:rPr>
          <w:spacing w:val="-2"/>
          <w:sz w:val="24"/>
          <w:szCs w:val="24"/>
        </w:rPr>
      </w:pPr>
      <w:r w:rsidRPr="003B1E0A">
        <w:rPr>
          <w:sz w:val="24"/>
          <w:szCs w:val="24"/>
        </w:rPr>
        <w:t>Директор метрополитена, его заместители, начальники служб (отделов), их заместители имеют право проходить по служебной необходимости на территорию метрополитена и на его объекты круглосуточно, в том числе в выходные и праздничные дни.</w:t>
      </w:r>
    </w:p>
    <w:p w:rsidR="001D04EA" w:rsidRPr="003B1E0A" w:rsidRDefault="001D04EA" w:rsidP="003B1E0A">
      <w:pPr>
        <w:pStyle w:val="af2"/>
        <w:numPr>
          <w:ilvl w:val="0"/>
          <w:numId w:val="2"/>
        </w:numPr>
        <w:tabs>
          <w:tab w:val="left" w:pos="1276"/>
        </w:tabs>
        <w:ind w:left="0" w:firstLine="709"/>
        <w:jc w:val="both"/>
        <w:rPr>
          <w:spacing w:val="-2"/>
          <w:sz w:val="24"/>
          <w:szCs w:val="24"/>
        </w:rPr>
      </w:pPr>
      <w:r w:rsidRPr="003B1E0A">
        <w:rPr>
          <w:sz w:val="24"/>
          <w:szCs w:val="24"/>
        </w:rPr>
        <w:t>При обнаружении бесхозных предметов на территории объектов метрополитена работники метрополитена и сторонних организаций обязаны немедленно сообщить работнику службы безопасности о найденном предмете.</w:t>
      </w:r>
    </w:p>
    <w:p w:rsidR="001D04EA" w:rsidRPr="003B1E0A" w:rsidRDefault="001D04EA" w:rsidP="003B1E0A">
      <w:pPr>
        <w:ind w:firstLine="709"/>
        <w:jc w:val="center"/>
        <w:rPr>
          <w:sz w:val="24"/>
          <w:szCs w:val="24"/>
        </w:rPr>
      </w:pPr>
    </w:p>
    <w:p w:rsidR="001D04EA" w:rsidRPr="003B1E0A" w:rsidRDefault="001D04EA" w:rsidP="003B1E0A">
      <w:pPr>
        <w:jc w:val="center"/>
        <w:rPr>
          <w:sz w:val="24"/>
          <w:szCs w:val="24"/>
        </w:rPr>
      </w:pPr>
      <w:r w:rsidRPr="003B1E0A">
        <w:rPr>
          <w:sz w:val="24"/>
          <w:szCs w:val="24"/>
        </w:rPr>
        <w:t>ГЛАВА 3</w:t>
      </w:r>
    </w:p>
    <w:p w:rsidR="001D04EA" w:rsidRPr="003B1E0A" w:rsidRDefault="001D04EA" w:rsidP="003B1E0A">
      <w:pPr>
        <w:jc w:val="center"/>
        <w:rPr>
          <w:sz w:val="24"/>
          <w:szCs w:val="24"/>
        </w:rPr>
      </w:pPr>
      <w:r w:rsidRPr="003B1E0A">
        <w:rPr>
          <w:sz w:val="24"/>
          <w:szCs w:val="24"/>
        </w:rPr>
        <w:t>ПРОПУСКНОЙ РЕЖИМ</w:t>
      </w:r>
    </w:p>
    <w:p w:rsidR="001D04EA" w:rsidRPr="003B1E0A" w:rsidRDefault="001D04EA" w:rsidP="003B1E0A">
      <w:pPr>
        <w:ind w:firstLine="708"/>
        <w:jc w:val="center"/>
        <w:rPr>
          <w:sz w:val="24"/>
          <w:szCs w:val="24"/>
        </w:rPr>
      </w:pP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Назначение пропускного режима в метрополитене:</w:t>
      </w:r>
    </w:p>
    <w:p w:rsidR="001D04EA" w:rsidRPr="003B1E0A" w:rsidRDefault="001D04EA" w:rsidP="003B1E0A">
      <w:pPr>
        <w:pStyle w:val="af2"/>
        <w:tabs>
          <w:tab w:val="left" w:pos="1276"/>
        </w:tabs>
        <w:ind w:left="0" w:firstLine="709"/>
        <w:jc w:val="both"/>
        <w:rPr>
          <w:sz w:val="24"/>
          <w:szCs w:val="24"/>
        </w:rPr>
      </w:pPr>
      <w:r w:rsidRPr="003B1E0A">
        <w:rPr>
          <w:sz w:val="24"/>
          <w:szCs w:val="24"/>
        </w:rPr>
        <w:t>устанавливает порядок прохода, проезда транспортных средств на территорию метрополитена и обратно, порядок выноса (вноса), вывоза (ввоза) материальных ценностей;</w:t>
      </w:r>
    </w:p>
    <w:p w:rsidR="001D04EA" w:rsidRPr="003B1E0A" w:rsidRDefault="001D04EA" w:rsidP="003B1E0A">
      <w:pPr>
        <w:pStyle w:val="af2"/>
        <w:tabs>
          <w:tab w:val="left" w:pos="1276"/>
        </w:tabs>
        <w:ind w:left="0" w:firstLine="709"/>
        <w:jc w:val="both"/>
        <w:rPr>
          <w:sz w:val="24"/>
          <w:szCs w:val="24"/>
        </w:rPr>
      </w:pPr>
      <w:r w:rsidRPr="003B1E0A">
        <w:rPr>
          <w:sz w:val="24"/>
          <w:szCs w:val="24"/>
        </w:rPr>
        <w:t>исключить возможность несанкционированного доступа физических лиц и транспортных средств на КВО метрополитена;</w:t>
      </w:r>
    </w:p>
    <w:p w:rsidR="001D04EA" w:rsidRPr="003B1E0A" w:rsidRDefault="001D04EA" w:rsidP="003B1E0A">
      <w:pPr>
        <w:pStyle w:val="af2"/>
        <w:tabs>
          <w:tab w:val="left" w:pos="1276"/>
        </w:tabs>
        <w:ind w:left="0" w:firstLine="709"/>
        <w:jc w:val="both"/>
        <w:rPr>
          <w:sz w:val="24"/>
          <w:szCs w:val="24"/>
        </w:rPr>
      </w:pPr>
      <w:r w:rsidRPr="003B1E0A">
        <w:rPr>
          <w:sz w:val="24"/>
          <w:szCs w:val="24"/>
        </w:rPr>
        <w:t>организовать и осуществлять досмотр работников метрополитена и иных лиц при допуске их на КВО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Организация пропускного режима в метрополитене включает выполнение комплекса организационных и технических мероприятий:</w:t>
      </w:r>
    </w:p>
    <w:p w:rsidR="001D04EA" w:rsidRPr="003B1E0A" w:rsidRDefault="001D04EA" w:rsidP="003B1E0A">
      <w:pPr>
        <w:tabs>
          <w:tab w:val="left" w:pos="1276"/>
        </w:tabs>
        <w:ind w:firstLine="709"/>
        <w:jc w:val="both"/>
        <w:rPr>
          <w:sz w:val="24"/>
          <w:szCs w:val="24"/>
        </w:rPr>
      </w:pPr>
      <w:r w:rsidRPr="003B1E0A">
        <w:rPr>
          <w:sz w:val="24"/>
          <w:szCs w:val="24"/>
        </w:rPr>
        <w:t>ограждение КВО метрополитена по периметру забором, установленных габаритов и технических параметров;</w:t>
      </w:r>
    </w:p>
    <w:p w:rsidR="001D04EA" w:rsidRPr="003B1E0A" w:rsidRDefault="001D04EA" w:rsidP="003B1E0A">
      <w:pPr>
        <w:tabs>
          <w:tab w:val="left" w:pos="1276"/>
        </w:tabs>
        <w:ind w:firstLine="709"/>
        <w:jc w:val="both"/>
        <w:rPr>
          <w:sz w:val="24"/>
          <w:szCs w:val="24"/>
        </w:rPr>
      </w:pPr>
      <w:r w:rsidRPr="003B1E0A">
        <w:rPr>
          <w:sz w:val="24"/>
          <w:szCs w:val="24"/>
        </w:rPr>
        <w:t xml:space="preserve">строительство и оборудование контрольно-пропускных пунктов, предназначенных </w:t>
      </w:r>
      <w:r w:rsidRPr="003B1E0A">
        <w:rPr>
          <w:sz w:val="24"/>
          <w:szCs w:val="24"/>
        </w:rPr>
        <w:lastRenderedPageBreak/>
        <w:t>для санкционированного допуска лиц и транспортных средств на КВО метрополитена;</w:t>
      </w:r>
    </w:p>
    <w:p w:rsidR="001D04EA" w:rsidRPr="003B1E0A" w:rsidRDefault="001D04EA" w:rsidP="003B1E0A">
      <w:pPr>
        <w:tabs>
          <w:tab w:val="left" w:pos="1276"/>
        </w:tabs>
        <w:ind w:firstLine="709"/>
        <w:jc w:val="both"/>
        <w:rPr>
          <w:sz w:val="24"/>
          <w:szCs w:val="24"/>
        </w:rPr>
      </w:pPr>
      <w:r w:rsidRPr="003B1E0A">
        <w:rPr>
          <w:sz w:val="24"/>
          <w:szCs w:val="24"/>
        </w:rPr>
        <w:t>введение системы личных, транспортных и материальных пропусков и установление порядка их изготовления, оформления, выдачи и использования;</w:t>
      </w:r>
    </w:p>
    <w:p w:rsidR="001D04EA" w:rsidRPr="003B1E0A" w:rsidRDefault="001D04EA" w:rsidP="003B1E0A">
      <w:pPr>
        <w:tabs>
          <w:tab w:val="left" w:pos="1276"/>
        </w:tabs>
        <w:ind w:firstLine="709"/>
        <w:jc w:val="both"/>
        <w:rPr>
          <w:sz w:val="24"/>
          <w:szCs w:val="24"/>
        </w:rPr>
      </w:pPr>
      <w:r w:rsidRPr="003B1E0A">
        <w:rPr>
          <w:sz w:val="24"/>
          <w:szCs w:val="24"/>
        </w:rPr>
        <w:t>установление порядка доступа работников метрополитена, иных лиц и транспортных средств на КВО метрополитена и правил передвижения в пределах данных объектов;</w:t>
      </w:r>
    </w:p>
    <w:p w:rsidR="001D04EA" w:rsidRPr="003B1E0A" w:rsidRDefault="001D04EA" w:rsidP="003B1E0A">
      <w:pPr>
        <w:pStyle w:val="af2"/>
        <w:tabs>
          <w:tab w:val="left" w:pos="1276"/>
        </w:tabs>
        <w:ind w:left="0" w:firstLine="709"/>
        <w:jc w:val="both"/>
        <w:rPr>
          <w:sz w:val="24"/>
          <w:szCs w:val="24"/>
        </w:rPr>
      </w:pPr>
      <w:r w:rsidRPr="003B1E0A">
        <w:rPr>
          <w:sz w:val="24"/>
          <w:szCs w:val="24"/>
        </w:rPr>
        <w:t>осуществление контроля силами службы безопасности метрополитена за доступом и передвижением лиц и транспортных средств на КВО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Пропускной режим на КВО осуществляется:</w:t>
      </w:r>
    </w:p>
    <w:p w:rsidR="001D04EA" w:rsidRPr="003B1E0A" w:rsidRDefault="001D04EA" w:rsidP="003B1E0A">
      <w:pPr>
        <w:tabs>
          <w:tab w:val="left" w:pos="1276"/>
        </w:tabs>
        <w:ind w:firstLine="709"/>
        <w:jc w:val="both"/>
        <w:rPr>
          <w:sz w:val="24"/>
          <w:szCs w:val="24"/>
        </w:rPr>
      </w:pPr>
      <w:r w:rsidRPr="003B1E0A">
        <w:rPr>
          <w:sz w:val="24"/>
          <w:szCs w:val="24"/>
        </w:rPr>
        <w:t>в инженерном корпусе, здании эксплуатационного персонала и на электродепо - контролерами на КПП службы безопасности метрополитена;</w:t>
      </w:r>
    </w:p>
    <w:p w:rsidR="001D04EA" w:rsidRPr="003B1E0A" w:rsidRDefault="001D04EA" w:rsidP="003B1E0A">
      <w:pPr>
        <w:tabs>
          <w:tab w:val="left" w:pos="1276"/>
        </w:tabs>
        <w:ind w:firstLine="709"/>
        <w:jc w:val="both"/>
        <w:rPr>
          <w:sz w:val="24"/>
          <w:szCs w:val="24"/>
        </w:rPr>
      </w:pPr>
      <w:r w:rsidRPr="003B1E0A">
        <w:rPr>
          <w:sz w:val="24"/>
          <w:szCs w:val="24"/>
        </w:rPr>
        <w:t>на станциях в рабочее время метрополитена - инспекторами службы безопасности (контролерами службы движения), в период ночного окна - инспекторами службы безопасности;</w:t>
      </w:r>
    </w:p>
    <w:p w:rsidR="001D04EA" w:rsidRPr="003B1E0A" w:rsidRDefault="001D04EA" w:rsidP="003B1E0A">
      <w:pPr>
        <w:tabs>
          <w:tab w:val="left" w:pos="1276"/>
        </w:tabs>
        <w:ind w:firstLine="709"/>
        <w:jc w:val="both"/>
        <w:rPr>
          <w:sz w:val="24"/>
          <w:szCs w:val="24"/>
        </w:rPr>
      </w:pPr>
      <w:r w:rsidRPr="003B1E0A">
        <w:rPr>
          <w:sz w:val="24"/>
          <w:szCs w:val="24"/>
        </w:rPr>
        <w:t>на технических промэтажах со служебными помещениями станций - дежурным по станции и работниками метрополитена, имеющими служебные электронные пропуска с уровнем доступа в данные помещения.</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Входы на вестибюли станций (двери типа «Метро») в период ночного окна закрываются на замки, пропуск на станцию осуществляется инспекторами службы безопасности по пропускам.</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Для обеспечения пропускного режима КПП и двери служебных помещений оборудуются системами контроля доступа, а также устанавливаются виды пропусков.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Проход и проезд рабочих, служащих и других лиц на территорию метрополитена и обратно, вывоз (вынос) материальных ценностей производится по пропускам через специально оборудованные контрольно-пропускные пункты в установленное администрацией время.</w:t>
      </w:r>
    </w:p>
    <w:p w:rsidR="001D04EA" w:rsidRPr="003B1E0A" w:rsidRDefault="001D04EA" w:rsidP="003B1E0A">
      <w:pPr>
        <w:pStyle w:val="af2"/>
        <w:numPr>
          <w:ilvl w:val="0"/>
          <w:numId w:val="2"/>
        </w:numPr>
        <w:tabs>
          <w:tab w:val="left" w:pos="1276"/>
        </w:tabs>
        <w:ind w:left="0" w:firstLine="708"/>
        <w:jc w:val="both"/>
        <w:rPr>
          <w:sz w:val="24"/>
          <w:szCs w:val="24"/>
        </w:rPr>
      </w:pPr>
      <w:r w:rsidRPr="003B1E0A">
        <w:rPr>
          <w:sz w:val="24"/>
          <w:szCs w:val="24"/>
        </w:rPr>
        <w:t>Пропуск на территорию КВО метрополитена осуществляется:</w:t>
      </w:r>
    </w:p>
    <w:p w:rsidR="001D04EA" w:rsidRPr="003B1E0A" w:rsidRDefault="001D04EA" w:rsidP="003B1E0A">
      <w:pPr>
        <w:pStyle w:val="af2"/>
        <w:tabs>
          <w:tab w:val="left" w:pos="1276"/>
        </w:tabs>
        <w:ind w:left="0" w:firstLine="708"/>
        <w:jc w:val="both"/>
        <w:rPr>
          <w:sz w:val="24"/>
          <w:szCs w:val="24"/>
        </w:rPr>
      </w:pPr>
      <w:r w:rsidRPr="003B1E0A">
        <w:rPr>
          <w:sz w:val="24"/>
          <w:szCs w:val="24"/>
        </w:rPr>
        <w:t>работников метрополитена - по постоянным, временным пропускам, по удостоверению работника метрополитена или постоянному пропуску меньшего уровня доступа;</w:t>
      </w:r>
    </w:p>
    <w:p w:rsidR="001D04EA" w:rsidRPr="003B1E0A" w:rsidRDefault="001D04EA" w:rsidP="003B1E0A">
      <w:pPr>
        <w:pStyle w:val="af2"/>
        <w:tabs>
          <w:tab w:val="left" w:pos="1276"/>
        </w:tabs>
        <w:ind w:left="0" w:firstLine="708"/>
        <w:jc w:val="both"/>
        <w:rPr>
          <w:sz w:val="24"/>
          <w:szCs w:val="24"/>
        </w:rPr>
      </w:pPr>
      <w:r w:rsidRPr="003B1E0A">
        <w:rPr>
          <w:sz w:val="24"/>
          <w:szCs w:val="24"/>
        </w:rPr>
        <w:t>работников сторонних организаций, проводящих работы на объектах метрополитена - по временным пропускам;</w:t>
      </w:r>
    </w:p>
    <w:p w:rsidR="001D04EA" w:rsidRPr="003B1E0A" w:rsidRDefault="001D04EA" w:rsidP="003B1E0A">
      <w:pPr>
        <w:pStyle w:val="af2"/>
        <w:tabs>
          <w:tab w:val="left" w:pos="1276"/>
        </w:tabs>
        <w:ind w:left="0" w:firstLine="708"/>
        <w:jc w:val="both"/>
        <w:rPr>
          <w:sz w:val="24"/>
          <w:szCs w:val="24"/>
        </w:rPr>
      </w:pPr>
      <w:r w:rsidRPr="003B1E0A">
        <w:rPr>
          <w:sz w:val="24"/>
          <w:szCs w:val="24"/>
        </w:rPr>
        <w:t>посетителей - по разовым пропускам или спискам в рабочие дни в соответствии графиком работы объекта.</w:t>
      </w:r>
    </w:p>
    <w:p w:rsidR="001D04EA" w:rsidRPr="003B1E0A" w:rsidRDefault="001D04EA" w:rsidP="003B1E0A">
      <w:pPr>
        <w:pStyle w:val="af2"/>
        <w:tabs>
          <w:tab w:val="left" w:pos="1276"/>
        </w:tabs>
        <w:ind w:left="0" w:firstLine="708"/>
        <w:jc w:val="both"/>
        <w:rPr>
          <w:sz w:val="24"/>
          <w:szCs w:val="24"/>
        </w:rPr>
      </w:pPr>
      <w:r w:rsidRPr="003B1E0A">
        <w:rPr>
          <w:sz w:val="24"/>
          <w:szCs w:val="24"/>
        </w:rPr>
        <w:t>В выходные и праздничные дни все указанные выше категории лиц допускаются на территорию КВО в соответствии с п.15 и п.16 настоящей инструкции.</w:t>
      </w:r>
    </w:p>
    <w:p w:rsidR="001D04EA" w:rsidRPr="003B1E0A" w:rsidRDefault="001D04EA" w:rsidP="003B1E0A">
      <w:pPr>
        <w:pStyle w:val="af2"/>
        <w:numPr>
          <w:ilvl w:val="0"/>
          <w:numId w:val="2"/>
        </w:numPr>
        <w:tabs>
          <w:tab w:val="left" w:pos="1276"/>
        </w:tabs>
        <w:ind w:left="0" w:firstLine="708"/>
        <w:jc w:val="both"/>
        <w:rPr>
          <w:sz w:val="24"/>
          <w:szCs w:val="24"/>
        </w:rPr>
      </w:pPr>
      <w:r w:rsidRPr="003B1E0A">
        <w:rPr>
          <w:sz w:val="24"/>
          <w:szCs w:val="24"/>
        </w:rPr>
        <w:t>В нерабочее время персонал аварийных служб, а также лица, прибывшие для выполнения срочных работ, допускаются на территорию КВО метрополитена с разрешения дежурного по метрополитену при обязательном присутствии должностных лиц метрополитена, под руководством, которых будут выполняться работы.</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Пропуск лиц, прибывших с целью проверки, на служебные совещания, рабочие встречи, а также членов представительских делегаций осуществляется по спискам, согласованным с директором метрополитена, заместителем директора метрополитена по безопасности с обязательной сверкой документов, удостоверяющих личность.</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Работники фельдъегерско-почтовой связи, представители других ведомств, доставляющих корреспонденцию, пропускаются в инженерный корпус по предъявлении служебного удостоверения или документа, удостоверяющего личность.</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Допуск представителей средств массовой информации на территорию КВО метрополитена осуществляется с разрешения директора метрополитена в сопровождении пресс-секретаря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Должностное лицо метрополитена, принимающее посетителя по разовому пропуску, делает отметку в пропуске о времени ухода посетителя и заверяет ее своей подписью.</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lastRenderedPageBreak/>
        <w:t>Проход посетителей и проезд автотранспорта без оформления пропуска на КВО метрополитена может осуществляться в исключительных случаях и только по личному распоряжению директора метрополитена, заместителя директора по безопасности и начальника службы безопасности.</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На территорию КВО метрополитена запрещается проносить (провозить) предметы и вещества в соответствии с перечнем, определенном в Приложении 4.</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При возникновении чрезвычайной ситуации на КВО метрополитена аварийно-спасательные подразделения МЧС, бригады скорой медицинской помощи, представители милиции, прибывающие для ликвидации последствий происшествия, пропускаются на территорию беспрепятственно.</w:t>
      </w:r>
    </w:p>
    <w:p w:rsidR="001D04EA" w:rsidRPr="003B1E0A" w:rsidRDefault="001D04EA" w:rsidP="003B1E0A">
      <w:pPr>
        <w:tabs>
          <w:tab w:val="left" w:pos="1276"/>
        </w:tabs>
        <w:jc w:val="both"/>
        <w:rPr>
          <w:sz w:val="24"/>
          <w:szCs w:val="24"/>
        </w:rPr>
      </w:pPr>
    </w:p>
    <w:p w:rsidR="001D04EA" w:rsidRPr="003B1E0A" w:rsidRDefault="001D04EA" w:rsidP="003B1E0A">
      <w:pPr>
        <w:jc w:val="center"/>
        <w:rPr>
          <w:sz w:val="24"/>
          <w:szCs w:val="24"/>
        </w:rPr>
      </w:pPr>
      <w:r w:rsidRPr="003B1E0A">
        <w:rPr>
          <w:sz w:val="24"/>
          <w:szCs w:val="24"/>
        </w:rPr>
        <w:t>ГЛАВА 4</w:t>
      </w:r>
    </w:p>
    <w:p w:rsidR="001D04EA" w:rsidRPr="003B1E0A" w:rsidRDefault="001D04EA" w:rsidP="003B1E0A">
      <w:pPr>
        <w:jc w:val="center"/>
        <w:rPr>
          <w:sz w:val="24"/>
          <w:szCs w:val="24"/>
        </w:rPr>
      </w:pPr>
      <w:r w:rsidRPr="003B1E0A">
        <w:rPr>
          <w:sz w:val="24"/>
          <w:szCs w:val="24"/>
        </w:rPr>
        <w:t>ПОРЯДОК ВЫДАЧИ (СДАЧИ) ПРОПУСКОВ</w:t>
      </w:r>
    </w:p>
    <w:p w:rsidR="001D04EA" w:rsidRPr="003B1E0A" w:rsidRDefault="001D04EA" w:rsidP="003B1E0A">
      <w:pPr>
        <w:tabs>
          <w:tab w:val="left" w:pos="1276"/>
        </w:tabs>
        <w:jc w:val="both"/>
        <w:rPr>
          <w:sz w:val="24"/>
          <w:szCs w:val="24"/>
        </w:rPr>
      </w:pP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 метрополитене установлены следующие виды пропусков:</w:t>
      </w:r>
    </w:p>
    <w:p w:rsidR="001D04EA" w:rsidRPr="003B1E0A" w:rsidRDefault="001D04EA" w:rsidP="003B1E0A">
      <w:pPr>
        <w:tabs>
          <w:tab w:val="left" w:pos="1276"/>
        </w:tabs>
        <w:ind w:firstLine="709"/>
        <w:jc w:val="both"/>
        <w:rPr>
          <w:sz w:val="24"/>
          <w:szCs w:val="24"/>
        </w:rPr>
      </w:pPr>
      <w:r w:rsidRPr="003B1E0A">
        <w:rPr>
          <w:sz w:val="24"/>
          <w:szCs w:val="24"/>
        </w:rPr>
        <w:t>постоянный служебный электронный пропуск;</w:t>
      </w:r>
    </w:p>
    <w:p w:rsidR="001D04EA" w:rsidRPr="003B1E0A" w:rsidRDefault="001D04EA" w:rsidP="003B1E0A">
      <w:pPr>
        <w:tabs>
          <w:tab w:val="left" w:pos="1276"/>
        </w:tabs>
        <w:ind w:firstLine="709"/>
        <w:jc w:val="both"/>
        <w:rPr>
          <w:sz w:val="24"/>
          <w:szCs w:val="24"/>
        </w:rPr>
      </w:pPr>
      <w:r w:rsidRPr="003B1E0A">
        <w:rPr>
          <w:sz w:val="24"/>
          <w:szCs w:val="24"/>
        </w:rPr>
        <w:t>временный пропуск (Приложение 1);</w:t>
      </w:r>
    </w:p>
    <w:p w:rsidR="001D04EA" w:rsidRPr="003B1E0A" w:rsidRDefault="001D04EA" w:rsidP="003B1E0A">
      <w:pPr>
        <w:tabs>
          <w:tab w:val="left" w:pos="1276"/>
        </w:tabs>
        <w:ind w:firstLine="709"/>
        <w:jc w:val="both"/>
        <w:rPr>
          <w:sz w:val="24"/>
          <w:szCs w:val="24"/>
        </w:rPr>
      </w:pPr>
      <w:r w:rsidRPr="003B1E0A">
        <w:rPr>
          <w:sz w:val="24"/>
          <w:szCs w:val="24"/>
        </w:rPr>
        <w:t>разовый пропуск (Приложение 2);</w:t>
      </w:r>
    </w:p>
    <w:p w:rsidR="001D04EA" w:rsidRPr="003B1E0A" w:rsidRDefault="001D04EA" w:rsidP="003B1E0A">
      <w:pPr>
        <w:pStyle w:val="af2"/>
        <w:tabs>
          <w:tab w:val="left" w:pos="1276"/>
        </w:tabs>
        <w:ind w:left="0" w:firstLine="709"/>
        <w:jc w:val="both"/>
        <w:rPr>
          <w:sz w:val="24"/>
          <w:szCs w:val="24"/>
        </w:rPr>
      </w:pPr>
      <w:r w:rsidRPr="003B1E0A">
        <w:rPr>
          <w:sz w:val="24"/>
          <w:szCs w:val="24"/>
        </w:rPr>
        <w:t>разовый материальный пропуск на вынос, вывоз материальных ценностей с территории КВО метрополитена (Приложение 3).</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Постоянный электронный пропуск – выдается работникам, принятым в метрополитен на постоянную работу при наличии приказа по метрополитену о принятии данного лица на работу в метрополитен.</w:t>
      </w:r>
    </w:p>
    <w:p w:rsidR="001D04EA" w:rsidRPr="003B1E0A" w:rsidRDefault="001D04EA" w:rsidP="003B1E0A">
      <w:pPr>
        <w:pStyle w:val="af2"/>
        <w:tabs>
          <w:tab w:val="left" w:pos="1276"/>
        </w:tabs>
        <w:ind w:left="0" w:firstLine="709"/>
        <w:jc w:val="both"/>
        <w:rPr>
          <w:sz w:val="24"/>
          <w:szCs w:val="24"/>
        </w:rPr>
      </w:pPr>
      <w:r w:rsidRPr="003B1E0A">
        <w:rPr>
          <w:sz w:val="24"/>
          <w:szCs w:val="24"/>
        </w:rPr>
        <w:t>Постоянные электронные пропуска работникам метрополитена выдаются службой движения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При прекращении трудовых отношений работник обязан сдать постоянный электронный пропуск в службу движения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Временный пропуск – выдается на срок не более шести месяцев работникам, временно работающим в метрополитене или вновь принятым работникам после приема на работу, а также иным лицам для временного доступа в зону ограниченного доступа метрополитена. Временные пропуска выдаются работникам метрополитена при утере ими постоянного пропуска, до окончания служебного расследования.</w:t>
      </w:r>
    </w:p>
    <w:p w:rsidR="001D04EA" w:rsidRPr="003B1E0A" w:rsidRDefault="001D04EA" w:rsidP="003B1E0A">
      <w:pPr>
        <w:pStyle w:val="af2"/>
        <w:tabs>
          <w:tab w:val="left" w:pos="1276"/>
        </w:tabs>
        <w:ind w:left="0" w:firstLine="709"/>
        <w:jc w:val="both"/>
        <w:rPr>
          <w:sz w:val="24"/>
          <w:szCs w:val="24"/>
        </w:rPr>
      </w:pPr>
      <w:r w:rsidRPr="003B1E0A">
        <w:rPr>
          <w:sz w:val="24"/>
          <w:szCs w:val="24"/>
        </w:rPr>
        <w:t>Вновь принятым работникам метрополитена временные пропуска выдаются отделом кадров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Временные пропуска сдаются:</w:t>
      </w:r>
    </w:p>
    <w:p w:rsidR="001D04EA" w:rsidRPr="003B1E0A" w:rsidRDefault="001D04EA" w:rsidP="003B1E0A">
      <w:pPr>
        <w:pStyle w:val="af2"/>
        <w:tabs>
          <w:tab w:val="left" w:pos="1276"/>
        </w:tabs>
        <w:ind w:left="0" w:firstLine="709"/>
        <w:jc w:val="both"/>
        <w:rPr>
          <w:sz w:val="24"/>
          <w:szCs w:val="24"/>
        </w:rPr>
      </w:pPr>
      <w:r w:rsidRPr="003B1E0A">
        <w:rPr>
          <w:sz w:val="24"/>
          <w:szCs w:val="24"/>
        </w:rPr>
        <w:t>работниками метрополитена при получении постоянного пропуска;</w:t>
      </w:r>
    </w:p>
    <w:p w:rsidR="001D04EA" w:rsidRPr="003B1E0A" w:rsidRDefault="001D04EA" w:rsidP="003B1E0A">
      <w:pPr>
        <w:pStyle w:val="af2"/>
        <w:tabs>
          <w:tab w:val="left" w:pos="1276"/>
        </w:tabs>
        <w:ind w:left="0" w:firstLine="709"/>
        <w:jc w:val="both"/>
        <w:rPr>
          <w:sz w:val="24"/>
          <w:szCs w:val="24"/>
        </w:rPr>
      </w:pPr>
      <w:r w:rsidRPr="003B1E0A">
        <w:rPr>
          <w:sz w:val="24"/>
          <w:szCs w:val="24"/>
        </w:rPr>
        <w:t>сторонними организациями не позднее трех дней после окончания срока их действия.</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Разовый пропуск – выдается лицам для разового доступа в зону ограниченного доступа метрополитена в определенный день и определенное время, по предъявлению документа, удостоверяющего личность. Отметка о времени пребывания посетителя в зоне ограниченного доступа метрополитена делается на разовом пропуске должностным лицом субъекта хозяйствования, расположенного на территории метрополитена, к которому прибывает посетитель.</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Разовый пропуск оформляется и выдается контролером на КПП на основании указаний директора метрополитена, главного инженера метрополитена, заместителей директора метрополитена, главного ревизора по безопасности движения поездов, главного бухгалтера, начальников служб, начальника отдела кадров, а также лиц, исполняющих их обязанности, при предъявлении документа удостоверяющего личность.</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Разовый пропуск дает право на однократный вход (выход) на территорию КВО метрополитена и сдается при выходе контролеру на КПП.</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Разовый материальный пропуск – выдается лицам для разового выноса (вноса), вывоза (ввоза) материальных ценностей из зоны ограниченного доступа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lastRenderedPageBreak/>
        <w:t>В службе безопасности метрополитена оформляются:</w:t>
      </w:r>
    </w:p>
    <w:p w:rsidR="001D04EA" w:rsidRPr="003B1E0A" w:rsidRDefault="001D04EA" w:rsidP="003B1E0A">
      <w:pPr>
        <w:pStyle w:val="af2"/>
        <w:tabs>
          <w:tab w:val="left" w:pos="1276"/>
        </w:tabs>
        <w:ind w:left="0" w:firstLine="709"/>
        <w:jc w:val="both"/>
        <w:rPr>
          <w:sz w:val="24"/>
          <w:szCs w:val="24"/>
        </w:rPr>
      </w:pPr>
      <w:r w:rsidRPr="003B1E0A">
        <w:rPr>
          <w:sz w:val="24"/>
          <w:szCs w:val="24"/>
        </w:rPr>
        <w:t>временные пропуска — работникам сторонних организаций, проводящих работы на КВО метрополитена;</w:t>
      </w:r>
    </w:p>
    <w:p w:rsidR="001D04EA" w:rsidRPr="003B1E0A" w:rsidRDefault="001D04EA" w:rsidP="003B1E0A">
      <w:pPr>
        <w:pStyle w:val="af2"/>
        <w:tabs>
          <w:tab w:val="left" w:pos="1276"/>
        </w:tabs>
        <w:ind w:left="0" w:firstLine="709"/>
        <w:jc w:val="both"/>
        <w:rPr>
          <w:sz w:val="24"/>
          <w:szCs w:val="24"/>
        </w:rPr>
      </w:pPr>
      <w:r w:rsidRPr="003B1E0A">
        <w:rPr>
          <w:sz w:val="24"/>
          <w:szCs w:val="24"/>
        </w:rPr>
        <w:t>разовые пропуска - посетителям КВО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Для оформления временных пропусков подаются заявки (письма) на имя директора метрополитена (заместителя директора по безопасности).</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 заявке на оформление временных пропусков указывается:</w:t>
      </w:r>
    </w:p>
    <w:p w:rsidR="001D04EA" w:rsidRPr="003B1E0A" w:rsidRDefault="001D04EA" w:rsidP="003B1E0A">
      <w:pPr>
        <w:pStyle w:val="af2"/>
        <w:tabs>
          <w:tab w:val="left" w:pos="1276"/>
        </w:tabs>
        <w:ind w:left="0" w:firstLine="709"/>
        <w:jc w:val="both"/>
        <w:rPr>
          <w:sz w:val="24"/>
          <w:szCs w:val="24"/>
        </w:rPr>
      </w:pPr>
      <w:r w:rsidRPr="003B1E0A">
        <w:rPr>
          <w:sz w:val="24"/>
          <w:szCs w:val="24"/>
        </w:rPr>
        <w:t>полное наименование сторонней организации, подающей заявку;</w:t>
      </w:r>
    </w:p>
    <w:p w:rsidR="001D04EA" w:rsidRPr="003B1E0A" w:rsidRDefault="001D04EA" w:rsidP="003B1E0A">
      <w:pPr>
        <w:pStyle w:val="af2"/>
        <w:tabs>
          <w:tab w:val="left" w:pos="1276"/>
        </w:tabs>
        <w:ind w:left="0" w:firstLine="709"/>
        <w:jc w:val="both"/>
        <w:rPr>
          <w:sz w:val="24"/>
          <w:szCs w:val="24"/>
        </w:rPr>
      </w:pPr>
      <w:r w:rsidRPr="003B1E0A">
        <w:rPr>
          <w:sz w:val="24"/>
          <w:szCs w:val="24"/>
        </w:rPr>
        <w:t>дата, точное время, место и конкретное описание планируемых работ;</w:t>
      </w:r>
    </w:p>
    <w:p w:rsidR="001D04EA" w:rsidRPr="003B1E0A" w:rsidRDefault="001D04EA" w:rsidP="003B1E0A">
      <w:pPr>
        <w:pStyle w:val="af2"/>
        <w:tabs>
          <w:tab w:val="left" w:pos="1276"/>
        </w:tabs>
        <w:ind w:left="0" w:firstLine="709"/>
        <w:jc w:val="both"/>
        <w:rPr>
          <w:sz w:val="24"/>
          <w:szCs w:val="24"/>
        </w:rPr>
      </w:pPr>
      <w:r w:rsidRPr="003B1E0A">
        <w:rPr>
          <w:sz w:val="24"/>
          <w:szCs w:val="24"/>
        </w:rPr>
        <w:t>фамилия, имя, отчество и должность работников сторонней организации, привлекаемых для выполнения указанных работ;</w:t>
      </w:r>
    </w:p>
    <w:p w:rsidR="001D04EA" w:rsidRPr="003B1E0A" w:rsidRDefault="001D04EA" w:rsidP="003B1E0A">
      <w:pPr>
        <w:pStyle w:val="af2"/>
        <w:tabs>
          <w:tab w:val="left" w:pos="1276"/>
        </w:tabs>
        <w:ind w:left="0" w:firstLine="709"/>
        <w:jc w:val="both"/>
        <w:rPr>
          <w:sz w:val="24"/>
          <w:szCs w:val="24"/>
        </w:rPr>
      </w:pPr>
      <w:r w:rsidRPr="003B1E0A">
        <w:rPr>
          <w:sz w:val="24"/>
          <w:szCs w:val="24"/>
        </w:rPr>
        <w:t>фамилия, имя, отчество, должность и номер мобильного телефона работника сторонней организации, ответственного за обеспечение безопасного выполнения работ и охрану труда.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Пропуска изымаются контролером на КПП в случаях:</w:t>
      </w:r>
    </w:p>
    <w:p w:rsidR="001D04EA" w:rsidRPr="003B1E0A" w:rsidRDefault="001D04EA" w:rsidP="003B1E0A">
      <w:pPr>
        <w:pStyle w:val="af2"/>
        <w:tabs>
          <w:tab w:val="left" w:pos="1276"/>
        </w:tabs>
        <w:ind w:left="0" w:firstLine="709"/>
        <w:jc w:val="both"/>
        <w:rPr>
          <w:sz w:val="24"/>
          <w:szCs w:val="24"/>
        </w:rPr>
      </w:pPr>
      <w:r w:rsidRPr="003B1E0A">
        <w:rPr>
          <w:sz w:val="24"/>
          <w:szCs w:val="24"/>
        </w:rPr>
        <w:t>окончания сроков его действия;</w:t>
      </w:r>
    </w:p>
    <w:p w:rsidR="001D04EA" w:rsidRPr="003B1E0A" w:rsidRDefault="001D04EA" w:rsidP="003B1E0A">
      <w:pPr>
        <w:pStyle w:val="af2"/>
        <w:tabs>
          <w:tab w:val="left" w:pos="1276"/>
        </w:tabs>
        <w:ind w:left="0" w:firstLine="709"/>
        <w:jc w:val="both"/>
        <w:rPr>
          <w:sz w:val="24"/>
          <w:szCs w:val="24"/>
        </w:rPr>
      </w:pPr>
      <w:r w:rsidRPr="003B1E0A">
        <w:rPr>
          <w:sz w:val="24"/>
          <w:szCs w:val="24"/>
        </w:rPr>
        <w:t>несоответствия предъявленного пропуска действующему образцу;</w:t>
      </w:r>
    </w:p>
    <w:p w:rsidR="001D04EA" w:rsidRPr="003B1E0A" w:rsidRDefault="001D04EA" w:rsidP="003B1E0A">
      <w:pPr>
        <w:pStyle w:val="af2"/>
        <w:tabs>
          <w:tab w:val="left" w:pos="1276"/>
        </w:tabs>
        <w:ind w:left="0" w:firstLine="709"/>
        <w:jc w:val="both"/>
        <w:rPr>
          <w:sz w:val="24"/>
          <w:szCs w:val="24"/>
        </w:rPr>
      </w:pPr>
      <w:r w:rsidRPr="003B1E0A">
        <w:rPr>
          <w:sz w:val="24"/>
          <w:szCs w:val="24"/>
        </w:rPr>
        <w:t>предъявления пропуска лицом, которому этот пропуск не выдавался.</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Бланки пропусков, материалы и приспособления, используемые при оформлении пропусков, журналы учета бланков и пропусков хранятся с соблюдением условий, исключающих их утрату и доступ к ним лиц, не имеющих непосредственного отношения к оформлению пропусков.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При утрате пропуска его владелец должен незамедлительно сообщить об этом руководителю своего структурного подразделения (организации, осуществляющей свою деятельность на территории метрополитена). Распоряжением начальника структурного подразделения (организации, осуществляющей свою деятельность на территории метрополитена) владельца утраченного пропуска назначается служебное расследование, по результатам которого принимается решение о выдаче нового пропуска взамен утраченного, а также целесообразности привлечения виновного в утрате пропуска лица к дисциплинарной и материальной ответственности.</w:t>
      </w:r>
    </w:p>
    <w:p w:rsidR="001D04EA" w:rsidRPr="003B1E0A" w:rsidRDefault="001D04EA" w:rsidP="003B1E0A">
      <w:pPr>
        <w:pStyle w:val="af2"/>
        <w:tabs>
          <w:tab w:val="left" w:pos="1276"/>
        </w:tabs>
        <w:ind w:left="709"/>
        <w:jc w:val="both"/>
        <w:rPr>
          <w:sz w:val="24"/>
          <w:szCs w:val="24"/>
        </w:rPr>
      </w:pPr>
    </w:p>
    <w:p w:rsidR="001D04EA" w:rsidRPr="003B1E0A" w:rsidRDefault="001D04EA" w:rsidP="003B1E0A">
      <w:pPr>
        <w:jc w:val="center"/>
        <w:rPr>
          <w:sz w:val="24"/>
          <w:szCs w:val="24"/>
        </w:rPr>
      </w:pPr>
      <w:r w:rsidRPr="003B1E0A">
        <w:rPr>
          <w:sz w:val="24"/>
          <w:szCs w:val="24"/>
        </w:rPr>
        <w:t>ГЛАВА 5</w:t>
      </w:r>
    </w:p>
    <w:p w:rsidR="001D04EA" w:rsidRPr="003B1E0A" w:rsidRDefault="001D04EA" w:rsidP="003B1E0A">
      <w:pPr>
        <w:jc w:val="center"/>
        <w:rPr>
          <w:sz w:val="24"/>
          <w:szCs w:val="24"/>
        </w:rPr>
      </w:pPr>
      <w:r w:rsidRPr="003B1E0A">
        <w:rPr>
          <w:sz w:val="24"/>
          <w:szCs w:val="24"/>
        </w:rPr>
        <w:t>ЗОНА ОГРАНИЧЕННОГО ДОСТУПА</w:t>
      </w:r>
    </w:p>
    <w:p w:rsidR="001D04EA" w:rsidRPr="003B1E0A" w:rsidRDefault="001D04EA" w:rsidP="003B1E0A">
      <w:pPr>
        <w:pStyle w:val="af2"/>
        <w:tabs>
          <w:tab w:val="left" w:pos="1276"/>
        </w:tabs>
        <w:ind w:left="709"/>
        <w:jc w:val="both"/>
        <w:rPr>
          <w:sz w:val="24"/>
          <w:szCs w:val="24"/>
        </w:rPr>
      </w:pP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 целях обеспечения безопасности деятельности метрополитена на его территории определяется и установленным порядком оборудуются зоны ограниченного доступа.</w:t>
      </w:r>
    </w:p>
    <w:p w:rsidR="001D04EA" w:rsidRPr="003B1E0A" w:rsidRDefault="001D04EA" w:rsidP="003B1E0A">
      <w:pPr>
        <w:pStyle w:val="af2"/>
        <w:tabs>
          <w:tab w:val="left" w:pos="1276"/>
        </w:tabs>
        <w:ind w:left="0" w:firstLine="709"/>
        <w:jc w:val="both"/>
        <w:rPr>
          <w:sz w:val="24"/>
          <w:szCs w:val="24"/>
        </w:rPr>
      </w:pPr>
      <w:r w:rsidRPr="003B1E0A">
        <w:rPr>
          <w:sz w:val="24"/>
          <w:szCs w:val="24"/>
        </w:rPr>
        <w:t>Доступ лиц и транспортных средств в зону ограниченного доступа метрополитена ограничивается и контролируется силами и средствами службы безопасности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 xml:space="preserve"> В зоне ограниченного доступа не допускается:</w:t>
      </w:r>
    </w:p>
    <w:p w:rsidR="001D04EA" w:rsidRPr="003B1E0A" w:rsidRDefault="001D04EA" w:rsidP="003B1E0A">
      <w:pPr>
        <w:tabs>
          <w:tab w:val="left" w:pos="1276"/>
        </w:tabs>
        <w:ind w:firstLine="709"/>
        <w:jc w:val="both"/>
        <w:rPr>
          <w:sz w:val="24"/>
          <w:szCs w:val="24"/>
        </w:rPr>
      </w:pPr>
      <w:r w:rsidRPr="003B1E0A">
        <w:rPr>
          <w:sz w:val="24"/>
          <w:szCs w:val="24"/>
        </w:rPr>
        <w:t>нахождение и передвижение физических лиц без специальных пропусков, разрешений установленных образцов;</w:t>
      </w:r>
    </w:p>
    <w:p w:rsidR="001D04EA" w:rsidRPr="003B1E0A" w:rsidRDefault="001D04EA" w:rsidP="003B1E0A">
      <w:pPr>
        <w:tabs>
          <w:tab w:val="left" w:pos="1276"/>
        </w:tabs>
        <w:ind w:firstLine="709"/>
        <w:jc w:val="both"/>
        <w:rPr>
          <w:sz w:val="24"/>
          <w:szCs w:val="24"/>
        </w:rPr>
      </w:pPr>
      <w:r w:rsidRPr="003B1E0A">
        <w:rPr>
          <w:sz w:val="24"/>
          <w:szCs w:val="24"/>
        </w:rPr>
        <w:t>эксплуатация не имеющих специальных разрешений, пропусков транспортных средств и механизмов, а также личного транспорта;</w:t>
      </w:r>
    </w:p>
    <w:p w:rsidR="001D04EA" w:rsidRPr="003B1E0A" w:rsidRDefault="001D04EA" w:rsidP="003B1E0A">
      <w:pPr>
        <w:tabs>
          <w:tab w:val="left" w:pos="1276"/>
        </w:tabs>
        <w:ind w:firstLine="709"/>
        <w:jc w:val="both"/>
        <w:rPr>
          <w:sz w:val="24"/>
          <w:szCs w:val="24"/>
        </w:rPr>
      </w:pPr>
      <w:r w:rsidRPr="003B1E0A">
        <w:rPr>
          <w:sz w:val="24"/>
          <w:szCs w:val="24"/>
        </w:rPr>
        <w:t>несанкционированные внос, ввоз, хранение, ношение, использование, применение оружия, боеприпасов, взрывчатых и отравляющих веществ, а также их составляющих компонентов, радиоактивных, легковоспламеняющихся, взрывоопасных и других представляющих опасность материалов, жидкостей и предметов;</w:t>
      </w:r>
    </w:p>
    <w:p w:rsidR="001D04EA" w:rsidRPr="003B1E0A" w:rsidRDefault="001D04EA" w:rsidP="003B1E0A">
      <w:pPr>
        <w:tabs>
          <w:tab w:val="left" w:pos="1276"/>
        </w:tabs>
        <w:ind w:firstLine="709"/>
        <w:jc w:val="both"/>
        <w:rPr>
          <w:sz w:val="24"/>
          <w:szCs w:val="24"/>
        </w:rPr>
      </w:pPr>
      <w:r w:rsidRPr="003B1E0A">
        <w:rPr>
          <w:sz w:val="24"/>
          <w:szCs w:val="24"/>
        </w:rPr>
        <w:t>использование без разрешения администрации метрополитена кинокамер, фото- и видеоаппаратуры за исключением технических средств;</w:t>
      </w:r>
    </w:p>
    <w:p w:rsidR="001D04EA" w:rsidRPr="003B1E0A" w:rsidRDefault="001D04EA" w:rsidP="003B1E0A">
      <w:pPr>
        <w:tabs>
          <w:tab w:val="left" w:pos="1276"/>
        </w:tabs>
        <w:ind w:firstLine="709"/>
        <w:jc w:val="both"/>
        <w:rPr>
          <w:sz w:val="24"/>
          <w:szCs w:val="24"/>
        </w:rPr>
      </w:pPr>
      <w:r w:rsidRPr="003B1E0A">
        <w:rPr>
          <w:sz w:val="24"/>
          <w:szCs w:val="24"/>
        </w:rPr>
        <w:t xml:space="preserve">нахождение персонала, работников организаций и иных граждан, осуществляющих </w:t>
      </w:r>
      <w:r w:rsidRPr="003B1E0A">
        <w:rPr>
          <w:sz w:val="24"/>
          <w:szCs w:val="24"/>
        </w:rPr>
        <w:lastRenderedPageBreak/>
        <w:t>свою деятельность на территории метрополитена, после окончания рабочего времени (смены) без разрешения администрации;</w:t>
      </w:r>
    </w:p>
    <w:p w:rsidR="001D04EA" w:rsidRPr="003B1E0A" w:rsidRDefault="001D04EA" w:rsidP="003B1E0A">
      <w:pPr>
        <w:tabs>
          <w:tab w:val="left" w:pos="1276"/>
        </w:tabs>
        <w:ind w:firstLine="709"/>
        <w:jc w:val="both"/>
        <w:rPr>
          <w:sz w:val="24"/>
          <w:szCs w:val="24"/>
        </w:rPr>
      </w:pPr>
      <w:r w:rsidRPr="003B1E0A">
        <w:rPr>
          <w:sz w:val="24"/>
          <w:szCs w:val="24"/>
        </w:rPr>
        <w:t>курение и разведение огня в непредусмотренных для этого местах;</w:t>
      </w:r>
    </w:p>
    <w:p w:rsidR="001D04EA" w:rsidRPr="003B1E0A" w:rsidRDefault="001D04EA" w:rsidP="003B1E0A">
      <w:pPr>
        <w:tabs>
          <w:tab w:val="left" w:pos="1276"/>
        </w:tabs>
        <w:ind w:firstLine="709"/>
        <w:jc w:val="both"/>
        <w:rPr>
          <w:sz w:val="24"/>
          <w:szCs w:val="24"/>
        </w:rPr>
      </w:pPr>
      <w:r w:rsidRPr="003B1E0A">
        <w:rPr>
          <w:sz w:val="24"/>
          <w:szCs w:val="24"/>
        </w:rPr>
        <w:t>загромождение территории строительными и другими материалами, предметами, которые затрудняют движение транспорта;</w:t>
      </w:r>
    </w:p>
    <w:p w:rsidR="001D04EA" w:rsidRPr="003B1E0A" w:rsidRDefault="001D04EA" w:rsidP="003B1E0A">
      <w:pPr>
        <w:pStyle w:val="af2"/>
        <w:tabs>
          <w:tab w:val="left" w:pos="1276"/>
        </w:tabs>
        <w:ind w:left="0" w:firstLine="709"/>
        <w:jc w:val="both"/>
        <w:rPr>
          <w:sz w:val="24"/>
          <w:szCs w:val="24"/>
        </w:rPr>
      </w:pPr>
      <w:r w:rsidRPr="003B1E0A">
        <w:rPr>
          <w:sz w:val="24"/>
          <w:szCs w:val="24"/>
        </w:rPr>
        <w:t>нахождение в зоне ограниченного доступа метрополитена лиц в нетрезвом состоянии.</w:t>
      </w:r>
    </w:p>
    <w:p w:rsidR="001D04EA" w:rsidRPr="003B1E0A" w:rsidRDefault="001D04EA" w:rsidP="003B1E0A">
      <w:pPr>
        <w:pStyle w:val="af2"/>
        <w:tabs>
          <w:tab w:val="left" w:pos="1276"/>
        </w:tabs>
        <w:ind w:left="0" w:firstLine="709"/>
        <w:jc w:val="both"/>
        <w:rPr>
          <w:sz w:val="24"/>
          <w:szCs w:val="24"/>
        </w:rPr>
      </w:pPr>
    </w:p>
    <w:p w:rsidR="001D04EA" w:rsidRPr="003B1E0A" w:rsidRDefault="001D04EA" w:rsidP="003B1E0A">
      <w:pPr>
        <w:jc w:val="center"/>
        <w:rPr>
          <w:sz w:val="24"/>
          <w:szCs w:val="24"/>
        </w:rPr>
      </w:pPr>
      <w:r w:rsidRPr="003B1E0A">
        <w:rPr>
          <w:sz w:val="24"/>
          <w:szCs w:val="24"/>
        </w:rPr>
        <w:t>ГЛАВА 6</w:t>
      </w:r>
    </w:p>
    <w:p w:rsidR="001D04EA" w:rsidRPr="003B1E0A" w:rsidRDefault="001D04EA" w:rsidP="003B1E0A">
      <w:pPr>
        <w:jc w:val="center"/>
        <w:rPr>
          <w:sz w:val="24"/>
          <w:szCs w:val="24"/>
        </w:rPr>
      </w:pPr>
      <w:r w:rsidRPr="003B1E0A">
        <w:rPr>
          <w:sz w:val="24"/>
          <w:szCs w:val="24"/>
        </w:rPr>
        <w:t>ЗАЩИТНОЕ ОГРАЖДЕНИЕ ЗОНЫ ОГРАНИЧЕННОГО ДОСТУПА</w:t>
      </w:r>
    </w:p>
    <w:p w:rsidR="001D04EA" w:rsidRPr="003B1E0A" w:rsidRDefault="001D04EA" w:rsidP="003B1E0A">
      <w:pPr>
        <w:pStyle w:val="af2"/>
        <w:tabs>
          <w:tab w:val="left" w:pos="1276"/>
        </w:tabs>
        <w:ind w:left="0" w:firstLine="709"/>
        <w:jc w:val="both"/>
        <w:rPr>
          <w:sz w:val="24"/>
          <w:szCs w:val="24"/>
        </w:rPr>
      </w:pP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По периметру электродепо «Могилевское» и «Московское» оборудовано защитное ограждение, которое предназначено для выполнения следующих основных функций:</w:t>
      </w:r>
    </w:p>
    <w:p w:rsidR="001D04EA" w:rsidRPr="003B1E0A" w:rsidRDefault="001D04EA" w:rsidP="003B1E0A">
      <w:pPr>
        <w:pStyle w:val="af2"/>
        <w:tabs>
          <w:tab w:val="left" w:pos="1276"/>
        </w:tabs>
        <w:ind w:left="0" w:firstLine="709"/>
        <w:jc w:val="both"/>
        <w:rPr>
          <w:sz w:val="24"/>
          <w:szCs w:val="24"/>
        </w:rPr>
      </w:pPr>
      <w:r w:rsidRPr="003B1E0A">
        <w:rPr>
          <w:sz w:val="24"/>
          <w:szCs w:val="24"/>
        </w:rPr>
        <w:t>создание физического и психологического барьера от преднамеренного или случайного несанкционированного проникновения лиц и транспортных средств в зону ограниченного доступа метрополитена;</w:t>
      </w:r>
    </w:p>
    <w:p w:rsidR="001D04EA" w:rsidRPr="003B1E0A" w:rsidRDefault="001D04EA" w:rsidP="003B1E0A">
      <w:pPr>
        <w:pStyle w:val="af2"/>
        <w:tabs>
          <w:tab w:val="left" w:pos="1276"/>
        </w:tabs>
        <w:ind w:left="0" w:firstLine="709"/>
        <w:jc w:val="both"/>
        <w:rPr>
          <w:sz w:val="24"/>
          <w:szCs w:val="24"/>
        </w:rPr>
      </w:pPr>
      <w:r w:rsidRPr="003B1E0A">
        <w:rPr>
          <w:sz w:val="24"/>
          <w:szCs w:val="24"/>
        </w:rPr>
        <w:t>максимальное затруднение и замедление несанкционированного проникновения лиц и транспортных средств в зону ограниченного доступа, что позволит принять определенные меры противодействия силам и средствам службы безопасности;</w:t>
      </w:r>
    </w:p>
    <w:p w:rsidR="001D04EA" w:rsidRPr="003B1E0A" w:rsidRDefault="001D04EA" w:rsidP="003B1E0A">
      <w:pPr>
        <w:pStyle w:val="af2"/>
        <w:tabs>
          <w:tab w:val="left" w:pos="1276"/>
        </w:tabs>
        <w:ind w:left="0" w:firstLine="709"/>
        <w:jc w:val="both"/>
        <w:rPr>
          <w:sz w:val="24"/>
          <w:szCs w:val="24"/>
        </w:rPr>
      </w:pPr>
      <w:r w:rsidRPr="003B1E0A">
        <w:rPr>
          <w:sz w:val="24"/>
          <w:szCs w:val="24"/>
        </w:rPr>
        <w:t>предотвращение проникновения животных на территорию электродепо;</w:t>
      </w:r>
    </w:p>
    <w:p w:rsidR="001D04EA" w:rsidRPr="003B1E0A" w:rsidRDefault="001D04EA" w:rsidP="003B1E0A">
      <w:pPr>
        <w:pStyle w:val="af2"/>
        <w:tabs>
          <w:tab w:val="left" w:pos="1276"/>
        </w:tabs>
        <w:ind w:left="0" w:firstLine="709"/>
        <w:jc w:val="both"/>
        <w:rPr>
          <w:sz w:val="24"/>
          <w:szCs w:val="24"/>
        </w:rPr>
      </w:pPr>
      <w:r w:rsidRPr="003B1E0A">
        <w:rPr>
          <w:sz w:val="24"/>
          <w:szCs w:val="24"/>
        </w:rPr>
        <w:t>установление ограниченного количества мест пропуска лиц и транспортных средств в зону ограниченного доступа метрополитена путем создания контролируемых контрольно-пропускных пунктов.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Защитное ограждение, установленное по всему периметру электродепо, выполнено из железобетонных плит.</w:t>
      </w:r>
    </w:p>
    <w:p w:rsidR="001D04EA" w:rsidRPr="003B1E0A" w:rsidRDefault="001D04EA" w:rsidP="003B1E0A">
      <w:pPr>
        <w:pStyle w:val="af2"/>
        <w:tabs>
          <w:tab w:val="left" w:pos="1276"/>
        </w:tabs>
        <w:ind w:left="0" w:firstLine="709"/>
        <w:jc w:val="both"/>
        <w:rPr>
          <w:sz w:val="24"/>
          <w:szCs w:val="24"/>
        </w:rPr>
      </w:pPr>
      <w:r w:rsidRPr="003B1E0A">
        <w:rPr>
          <w:sz w:val="24"/>
          <w:szCs w:val="24"/>
        </w:rPr>
        <w:t>Высота ограждения по периметру не менее 2,5 метров. В качестве дополнительного препятствия по верхней части ограждения установлено колюще-режущее проволочное ограждение типа «Егоза».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На ограждении, с внешней его стороны, размещена визуальная информация «Охраняемый объект. Ведется видеонаблюдение. Высокое напряжение».</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Прилегающая к периметровому ограждению территория, как с внутренней так и с внешней стороны, должна обеспечивать визуальный контроль со стороны работников службы безопасности на ширину не менее 3,0 метров. Прилегающая территория в указанной зоне очищаются от кустарника, бурьяна и посторонних объектов.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Вдоль внутренней стороны периметрового ограждения электродепо проложена дорога с гравийным (местами с искусственным) покрытием, для движения транспортных средств как с целью выполнения производственных задач, так и с целью контроля за состоянием периметрового ограждения. Ежедневный контроль за состоянием периметрового ограждения возложен на службу безопасности, а содержание периметрового ограждения в исправном состоянии возложено на лицо ответственное за объект в соответствии с распоряжением директора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Проверка состояния периметрового ограждения производится два раза в месяц руководством дистанции охраны объектов службы безопасности и не менее двух раз в год отвественным за объект.</w:t>
      </w:r>
    </w:p>
    <w:p w:rsidR="001D04EA" w:rsidRPr="003B1E0A" w:rsidRDefault="001D04EA" w:rsidP="003B1E0A">
      <w:pPr>
        <w:tabs>
          <w:tab w:val="left" w:pos="1276"/>
        </w:tabs>
        <w:ind w:firstLine="709"/>
        <w:jc w:val="both"/>
        <w:rPr>
          <w:sz w:val="24"/>
          <w:szCs w:val="24"/>
        </w:rPr>
      </w:pPr>
      <w:r w:rsidRPr="003B1E0A">
        <w:rPr>
          <w:sz w:val="24"/>
          <w:szCs w:val="24"/>
        </w:rPr>
        <w:t>В случае выявления недостатков, которые невозможно устранить на месте, составляется акт о выявленных недостатках с  указанием сроков их устранения.</w:t>
      </w:r>
    </w:p>
    <w:p w:rsidR="001D04EA" w:rsidRPr="003B1E0A" w:rsidRDefault="001D04EA" w:rsidP="003B1E0A">
      <w:pPr>
        <w:tabs>
          <w:tab w:val="left" w:pos="1276"/>
        </w:tabs>
        <w:ind w:firstLine="709"/>
        <w:jc w:val="both"/>
        <w:rPr>
          <w:sz w:val="24"/>
          <w:szCs w:val="24"/>
        </w:rPr>
      </w:pPr>
    </w:p>
    <w:p w:rsidR="001D04EA" w:rsidRPr="003B1E0A" w:rsidRDefault="001D04EA" w:rsidP="003B1E0A">
      <w:pPr>
        <w:jc w:val="center"/>
        <w:rPr>
          <w:sz w:val="24"/>
          <w:szCs w:val="24"/>
        </w:rPr>
      </w:pPr>
      <w:r w:rsidRPr="003B1E0A">
        <w:rPr>
          <w:sz w:val="24"/>
          <w:szCs w:val="24"/>
        </w:rPr>
        <w:t>ГЛАВА 7</w:t>
      </w:r>
    </w:p>
    <w:p w:rsidR="001D04EA" w:rsidRPr="003B1E0A" w:rsidRDefault="001D04EA" w:rsidP="003B1E0A">
      <w:pPr>
        <w:jc w:val="center"/>
        <w:rPr>
          <w:sz w:val="24"/>
          <w:szCs w:val="24"/>
        </w:rPr>
      </w:pPr>
      <w:r w:rsidRPr="003B1E0A">
        <w:rPr>
          <w:sz w:val="24"/>
          <w:szCs w:val="24"/>
        </w:rPr>
        <w:t>КОНТРОЛЬНО - ПРОПУСКНЫЕ ПУНКТЫ (КПП)</w:t>
      </w:r>
    </w:p>
    <w:p w:rsidR="001D04EA" w:rsidRPr="003B1E0A" w:rsidRDefault="001D04EA" w:rsidP="003B1E0A">
      <w:pPr>
        <w:tabs>
          <w:tab w:val="left" w:pos="1276"/>
        </w:tabs>
        <w:ind w:firstLine="709"/>
        <w:jc w:val="both"/>
        <w:rPr>
          <w:sz w:val="24"/>
          <w:szCs w:val="24"/>
        </w:rPr>
      </w:pP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 xml:space="preserve">Для осуществления санкционированного и контролируемого работниками службы безопасности метрополитена доступа лиц и транспортных средств в зону </w:t>
      </w:r>
      <w:r w:rsidRPr="003B1E0A">
        <w:rPr>
          <w:sz w:val="24"/>
          <w:szCs w:val="24"/>
        </w:rPr>
        <w:lastRenderedPageBreak/>
        <w:t>ограниченного доступа оборудованы круглосуточно действующие контрольно-пропускные пункты.</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Виды КПП:</w:t>
      </w:r>
    </w:p>
    <w:p w:rsidR="001D04EA" w:rsidRPr="003B1E0A" w:rsidRDefault="001D04EA" w:rsidP="003B1E0A">
      <w:pPr>
        <w:pStyle w:val="af2"/>
        <w:tabs>
          <w:tab w:val="left" w:pos="1276"/>
        </w:tabs>
        <w:ind w:left="0" w:firstLine="709"/>
        <w:jc w:val="both"/>
        <w:rPr>
          <w:sz w:val="24"/>
          <w:szCs w:val="24"/>
        </w:rPr>
      </w:pPr>
      <w:r w:rsidRPr="003B1E0A">
        <w:rPr>
          <w:sz w:val="24"/>
          <w:szCs w:val="24"/>
        </w:rPr>
        <w:t>комбинированный (транспортно-пешеходный);</w:t>
      </w:r>
    </w:p>
    <w:p w:rsidR="001D04EA" w:rsidRPr="003B1E0A" w:rsidRDefault="001D04EA" w:rsidP="003B1E0A">
      <w:pPr>
        <w:pStyle w:val="af2"/>
        <w:tabs>
          <w:tab w:val="left" w:pos="1276"/>
        </w:tabs>
        <w:ind w:left="0" w:firstLine="709"/>
        <w:jc w:val="both"/>
        <w:rPr>
          <w:sz w:val="24"/>
          <w:szCs w:val="24"/>
        </w:rPr>
      </w:pPr>
      <w:r w:rsidRPr="003B1E0A">
        <w:rPr>
          <w:sz w:val="24"/>
          <w:szCs w:val="24"/>
        </w:rPr>
        <w:t>пешеходный;</w:t>
      </w:r>
    </w:p>
    <w:p w:rsidR="001D04EA" w:rsidRPr="003B1E0A" w:rsidRDefault="001D04EA" w:rsidP="003B1E0A">
      <w:pPr>
        <w:pStyle w:val="af2"/>
        <w:tabs>
          <w:tab w:val="left" w:pos="1276"/>
        </w:tabs>
        <w:ind w:left="0" w:firstLine="709"/>
        <w:jc w:val="both"/>
        <w:rPr>
          <w:sz w:val="24"/>
          <w:szCs w:val="24"/>
        </w:rPr>
      </w:pPr>
      <w:r w:rsidRPr="003B1E0A">
        <w:rPr>
          <w:sz w:val="24"/>
          <w:szCs w:val="24"/>
        </w:rPr>
        <w:t>транспортный.</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КПП оборудованы:</w:t>
      </w:r>
    </w:p>
    <w:p w:rsidR="001D04EA" w:rsidRPr="003B1E0A" w:rsidRDefault="001D04EA" w:rsidP="003B1E0A">
      <w:pPr>
        <w:pStyle w:val="af2"/>
        <w:tabs>
          <w:tab w:val="left" w:pos="1276"/>
        </w:tabs>
        <w:ind w:left="0" w:firstLine="709"/>
        <w:jc w:val="both"/>
        <w:rPr>
          <w:sz w:val="24"/>
          <w:szCs w:val="24"/>
        </w:rPr>
      </w:pPr>
      <w:r w:rsidRPr="003B1E0A">
        <w:rPr>
          <w:sz w:val="24"/>
          <w:szCs w:val="24"/>
        </w:rPr>
        <w:t>техническими средствами для досмотра работников метрополитена и иных организаций;</w:t>
      </w:r>
    </w:p>
    <w:p w:rsidR="001D04EA" w:rsidRPr="003B1E0A" w:rsidRDefault="001D04EA" w:rsidP="003B1E0A">
      <w:pPr>
        <w:pStyle w:val="af2"/>
        <w:tabs>
          <w:tab w:val="left" w:pos="1276"/>
        </w:tabs>
        <w:ind w:left="0" w:firstLine="709"/>
        <w:jc w:val="both"/>
        <w:rPr>
          <w:sz w:val="24"/>
          <w:szCs w:val="24"/>
        </w:rPr>
      </w:pPr>
      <w:r w:rsidRPr="003B1E0A">
        <w:rPr>
          <w:sz w:val="24"/>
          <w:szCs w:val="24"/>
        </w:rPr>
        <w:t>приспособлениями для досмотра транспортных средств и перевозимых ими грузов;</w:t>
      </w:r>
    </w:p>
    <w:p w:rsidR="001D04EA" w:rsidRPr="003B1E0A" w:rsidRDefault="001D04EA" w:rsidP="003B1E0A">
      <w:pPr>
        <w:pStyle w:val="af2"/>
        <w:tabs>
          <w:tab w:val="left" w:pos="1276"/>
        </w:tabs>
        <w:ind w:left="0" w:firstLine="709"/>
        <w:jc w:val="both"/>
        <w:rPr>
          <w:sz w:val="24"/>
          <w:szCs w:val="24"/>
        </w:rPr>
      </w:pPr>
      <w:r w:rsidRPr="003B1E0A">
        <w:rPr>
          <w:sz w:val="24"/>
          <w:szCs w:val="24"/>
        </w:rPr>
        <w:t>системой видеонаблюдения;</w:t>
      </w:r>
    </w:p>
    <w:p w:rsidR="001D04EA" w:rsidRPr="003B1E0A" w:rsidRDefault="001D04EA" w:rsidP="003B1E0A">
      <w:pPr>
        <w:pStyle w:val="af2"/>
        <w:tabs>
          <w:tab w:val="left" w:pos="1276"/>
        </w:tabs>
        <w:ind w:left="0" w:firstLine="709"/>
        <w:jc w:val="both"/>
        <w:rPr>
          <w:sz w:val="24"/>
          <w:szCs w:val="24"/>
        </w:rPr>
      </w:pPr>
      <w:r w:rsidRPr="003B1E0A">
        <w:rPr>
          <w:sz w:val="24"/>
          <w:szCs w:val="24"/>
        </w:rPr>
        <w:t>необходимыми средствами связи и сигнализации;</w:t>
      </w:r>
    </w:p>
    <w:p w:rsidR="001D04EA" w:rsidRPr="003B1E0A" w:rsidRDefault="001D04EA" w:rsidP="003B1E0A">
      <w:pPr>
        <w:pStyle w:val="af2"/>
        <w:tabs>
          <w:tab w:val="left" w:pos="1276"/>
        </w:tabs>
        <w:ind w:left="0" w:firstLine="709"/>
        <w:jc w:val="both"/>
        <w:rPr>
          <w:sz w:val="24"/>
          <w:szCs w:val="24"/>
        </w:rPr>
      </w:pPr>
      <w:r w:rsidRPr="003B1E0A">
        <w:rPr>
          <w:sz w:val="24"/>
          <w:szCs w:val="24"/>
        </w:rPr>
        <w:t>турникетами для регулирования потока проходящих лиц;</w:t>
      </w:r>
    </w:p>
    <w:p w:rsidR="001D04EA" w:rsidRPr="003B1E0A" w:rsidRDefault="001D04EA" w:rsidP="003B1E0A">
      <w:pPr>
        <w:pStyle w:val="af2"/>
        <w:tabs>
          <w:tab w:val="left" w:pos="1276"/>
        </w:tabs>
        <w:ind w:left="0" w:firstLine="709"/>
        <w:jc w:val="both"/>
        <w:rPr>
          <w:sz w:val="24"/>
          <w:szCs w:val="24"/>
        </w:rPr>
      </w:pPr>
      <w:r w:rsidRPr="003B1E0A">
        <w:rPr>
          <w:sz w:val="24"/>
          <w:szCs w:val="24"/>
        </w:rPr>
        <w:t>металлическими воротами и шлагбаумами для регулирования потока автотранспорта;</w:t>
      </w:r>
    </w:p>
    <w:p w:rsidR="001D04EA" w:rsidRPr="003B1E0A" w:rsidRDefault="001D04EA" w:rsidP="003B1E0A">
      <w:pPr>
        <w:pStyle w:val="af2"/>
        <w:tabs>
          <w:tab w:val="left" w:pos="1276"/>
        </w:tabs>
        <w:ind w:left="0" w:firstLine="709"/>
        <w:jc w:val="both"/>
        <w:rPr>
          <w:sz w:val="24"/>
          <w:szCs w:val="24"/>
        </w:rPr>
      </w:pPr>
      <w:r w:rsidRPr="003B1E0A">
        <w:rPr>
          <w:sz w:val="24"/>
          <w:szCs w:val="24"/>
        </w:rPr>
        <w:t>рабочей документацией с образцами действующих в метрополитене удостоверений и пропусков и образцами подписей должностных лиц;</w:t>
      </w:r>
    </w:p>
    <w:p w:rsidR="001D04EA" w:rsidRPr="003B1E0A" w:rsidRDefault="001D04EA" w:rsidP="003B1E0A">
      <w:pPr>
        <w:pStyle w:val="af2"/>
        <w:tabs>
          <w:tab w:val="left" w:pos="1276"/>
        </w:tabs>
        <w:ind w:left="0" w:firstLine="709"/>
        <w:jc w:val="both"/>
        <w:rPr>
          <w:sz w:val="24"/>
          <w:szCs w:val="24"/>
        </w:rPr>
      </w:pPr>
      <w:r w:rsidRPr="003B1E0A">
        <w:rPr>
          <w:sz w:val="24"/>
          <w:szCs w:val="24"/>
        </w:rPr>
        <w:t>информационными стендами.</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Территория самого КПП и в непосредственной близости от него должна быть достаточно освещена.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Контрольные функции за допуском лиц и транспортных средств в зону ограниченного доступа метрополитена, через оборудованные контрольно-пропускные пункты, возлагаются на работников службы безопасности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Для обеспечения доступа лиц и транспортных средств в зону ограниченного доступа метрополитена при чрезвычайных обстоятельствах в периметровом ограждении оборудованы запасные ворота.</w:t>
      </w:r>
    </w:p>
    <w:p w:rsidR="001D04EA" w:rsidRPr="003B1E0A" w:rsidRDefault="001D04EA" w:rsidP="003B1E0A">
      <w:pPr>
        <w:tabs>
          <w:tab w:val="left" w:pos="1276"/>
        </w:tabs>
        <w:ind w:firstLine="709"/>
        <w:jc w:val="both"/>
        <w:rPr>
          <w:sz w:val="24"/>
          <w:szCs w:val="24"/>
        </w:rPr>
      </w:pPr>
      <w:r w:rsidRPr="003B1E0A">
        <w:rPr>
          <w:sz w:val="24"/>
          <w:szCs w:val="24"/>
        </w:rPr>
        <w:t>Запасные ворота в обычных условиях закрыты на замки и периодически контролируются работниками службы безопасности метрополитена.</w:t>
      </w:r>
    </w:p>
    <w:p w:rsidR="001D04EA" w:rsidRPr="003B1E0A" w:rsidRDefault="001D04EA" w:rsidP="003B1E0A">
      <w:pPr>
        <w:pStyle w:val="af2"/>
        <w:tabs>
          <w:tab w:val="left" w:pos="1276"/>
        </w:tabs>
        <w:ind w:left="0" w:firstLine="709"/>
        <w:jc w:val="both"/>
        <w:rPr>
          <w:sz w:val="24"/>
          <w:szCs w:val="24"/>
        </w:rPr>
      </w:pPr>
    </w:p>
    <w:p w:rsidR="001D04EA" w:rsidRPr="003B1E0A" w:rsidRDefault="001D04EA" w:rsidP="003B1E0A">
      <w:pPr>
        <w:jc w:val="center"/>
        <w:rPr>
          <w:sz w:val="24"/>
          <w:szCs w:val="24"/>
        </w:rPr>
      </w:pPr>
      <w:r w:rsidRPr="003B1E0A">
        <w:rPr>
          <w:sz w:val="24"/>
          <w:szCs w:val="24"/>
        </w:rPr>
        <w:t>ГЛАВА 8</w:t>
      </w:r>
    </w:p>
    <w:p w:rsidR="001D04EA" w:rsidRPr="003B1E0A" w:rsidRDefault="001D04EA" w:rsidP="003B1E0A">
      <w:pPr>
        <w:jc w:val="center"/>
        <w:rPr>
          <w:sz w:val="24"/>
          <w:szCs w:val="24"/>
        </w:rPr>
      </w:pPr>
      <w:r w:rsidRPr="003B1E0A">
        <w:rPr>
          <w:sz w:val="24"/>
          <w:szCs w:val="24"/>
        </w:rPr>
        <w:t>ДОПУСК В ЗОНУ ОГРАНИЧЕННОГО ДОСТУПА МЕТРОПОЛИТЕНА ЛИЦ И ТРАНСПОРТНЫХ СРЕДСТВ</w:t>
      </w:r>
    </w:p>
    <w:p w:rsidR="001D04EA" w:rsidRPr="003B1E0A" w:rsidRDefault="001D04EA" w:rsidP="003B1E0A">
      <w:pPr>
        <w:pStyle w:val="af2"/>
        <w:tabs>
          <w:tab w:val="left" w:pos="1276"/>
        </w:tabs>
        <w:ind w:left="0" w:firstLine="709"/>
        <w:jc w:val="both"/>
        <w:rPr>
          <w:sz w:val="24"/>
          <w:szCs w:val="24"/>
        </w:rPr>
      </w:pP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Допуск в зону ограниченного доступа лиц и транспортных средств осуществляется через контрольно-пропускные пункты работниками службы безопасности метрополитена с обязательным соблюдением всех процедур контроля и досмотра.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Допуск работников метрополитена, работников сторонних организаций и транспортных средств в зону ограниченного доступа осуществляется по пропускам установленных образцов.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Въезд (выезд) на территорию КВО метрополитена осуществляется:</w:t>
      </w:r>
    </w:p>
    <w:p w:rsidR="001D04EA" w:rsidRPr="003B1E0A" w:rsidRDefault="001D04EA" w:rsidP="003B1E0A">
      <w:pPr>
        <w:pStyle w:val="af2"/>
        <w:tabs>
          <w:tab w:val="left" w:pos="1276"/>
        </w:tabs>
        <w:ind w:left="0" w:firstLine="709"/>
        <w:jc w:val="both"/>
        <w:rPr>
          <w:sz w:val="24"/>
          <w:szCs w:val="24"/>
        </w:rPr>
      </w:pPr>
      <w:r w:rsidRPr="003B1E0A">
        <w:rPr>
          <w:sz w:val="24"/>
          <w:szCs w:val="24"/>
        </w:rPr>
        <w:t>автотранспорта метрополитена и личного автотранспорта работников метрополитена - по спискам, согласованным с заместителем директора по безопасности и утверждаемым директором метрополитена;</w:t>
      </w:r>
    </w:p>
    <w:p w:rsidR="001D04EA" w:rsidRPr="003B1E0A" w:rsidRDefault="001D04EA" w:rsidP="003B1E0A">
      <w:pPr>
        <w:pStyle w:val="af2"/>
        <w:tabs>
          <w:tab w:val="left" w:pos="1276"/>
        </w:tabs>
        <w:ind w:left="0" w:firstLine="709"/>
        <w:jc w:val="both"/>
        <w:rPr>
          <w:sz w:val="24"/>
          <w:szCs w:val="24"/>
        </w:rPr>
      </w:pPr>
      <w:r w:rsidRPr="003B1E0A">
        <w:rPr>
          <w:sz w:val="24"/>
          <w:szCs w:val="24"/>
        </w:rPr>
        <w:t>автотранспорта сторонних организаций - с разрешения директора метрополитена, заместителя директора по безопасности.</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Допуск транспортных средств осуществляется при наличии у водителя транспортного средства пропуска и путевого листа.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Допуск транспортных средств сторонних организаций осуществляется при наличии у водителя соответствующим образом оформленного разового пропуска с обязательным сопровождением транспортных средств сторонних организаций должностными лицами служб (подразделений) метрополитена, в ведение которых прибыли данные транспортные средства.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 xml:space="preserve">Въезжающий (выезжающий) через КПП автотранспорт досматривается и </w:t>
      </w:r>
      <w:r w:rsidRPr="003B1E0A">
        <w:rPr>
          <w:sz w:val="24"/>
          <w:szCs w:val="24"/>
        </w:rPr>
        <w:lastRenderedPageBreak/>
        <w:t>регистрируется в специальном журнале, где указывается: дата, номер путевого листа, фамилия водителя, государственный номер автомобиля, время въезда (выезда), принадлежность автотранспорта (подразделение метрополитена, сторонней организации), наименование груза, к кому прибыла машина и кто разрешил въезд.</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Лица, следующие с автотранспортом, пропускаются на территорию КВО метрополитена и обратно только через КПП.</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Досмотр транспортных средств проводится уполномоченными должностными лицами в пределах территории охраняемого объекта, как правило на контрольно - пропускном пункте.</w:t>
      </w:r>
    </w:p>
    <w:p w:rsidR="001D04EA" w:rsidRPr="003B1E0A" w:rsidRDefault="001D04EA" w:rsidP="003B1E0A">
      <w:pPr>
        <w:pStyle w:val="af2"/>
        <w:tabs>
          <w:tab w:val="left" w:pos="1276"/>
        </w:tabs>
        <w:ind w:left="0" w:firstLine="709"/>
        <w:jc w:val="both"/>
        <w:rPr>
          <w:sz w:val="24"/>
          <w:szCs w:val="24"/>
        </w:rPr>
      </w:pPr>
      <w:r w:rsidRPr="003B1E0A">
        <w:rPr>
          <w:sz w:val="24"/>
          <w:szCs w:val="24"/>
        </w:rPr>
        <w:t>Досмотр транспортного средства проводится в присутствии физического лица, управляющего этим транспортным средством.</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По удостоверениям в зону ограниченного доступа метрополитена допускаются:</w:t>
      </w:r>
    </w:p>
    <w:p w:rsidR="001D04EA" w:rsidRPr="003B1E0A" w:rsidRDefault="001D04EA" w:rsidP="003B1E0A">
      <w:pPr>
        <w:pStyle w:val="af2"/>
        <w:tabs>
          <w:tab w:val="left" w:pos="1276"/>
        </w:tabs>
        <w:ind w:left="0" w:firstLine="709"/>
        <w:jc w:val="both"/>
        <w:rPr>
          <w:sz w:val="24"/>
          <w:szCs w:val="24"/>
        </w:rPr>
      </w:pPr>
      <w:r w:rsidRPr="003B1E0A">
        <w:rPr>
          <w:sz w:val="24"/>
          <w:szCs w:val="24"/>
        </w:rPr>
        <w:t>ответственные работники органов государственной власти и управления Республики Беларусь в сопровождении, как правило, должностных лиц метрополитена;</w:t>
      </w:r>
    </w:p>
    <w:p w:rsidR="001D04EA" w:rsidRPr="003B1E0A" w:rsidRDefault="001D04EA" w:rsidP="003B1E0A">
      <w:pPr>
        <w:tabs>
          <w:tab w:val="left" w:pos="1276"/>
        </w:tabs>
        <w:ind w:firstLine="709"/>
        <w:jc w:val="both"/>
        <w:rPr>
          <w:sz w:val="24"/>
          <w:szCs w:val="24"/>
        </w:rPr>
      </w:pPr>
      <w:r w:rsidRPr="003B1E0A">
        <w:rPr>
          <w:sz w:val="24"/>
          <w:szCs w:val="24"/>
        </w:rPr>
        <w:t>фельдъегеря и работники связи при доставке и получении почты;</w:t>
      </w:r>
    </w:p>
    <w:p w:rsidR="001D04EA" w:rsidRPr="003B1E0A" w:rsidRDefault="001D04EA" w:rsidP="003B1E0A">
      <w:pPr>
        <w:tabs>
          <w:tab w:val="left" w:pos="1276"/>
        </w:tabs>
        <w:ind w:firstLine="709"/>
        <w:jc w:val="both"/>
        <w:rPr>
          <w:sz w:val="24"/>
          <w:szCs w:val="24"/>
        </w:rPr>
      </w:pPr>
      <w:r w:rsidRPr="003B1E0A">
        <w:rPr>
          <w:sz w:val="24"/>
          <w:szCs w:val="24"/>
        </w:rPr>
        <w:t>работники центрального аппарата КГБ, МВД, ГТК, ГПК и Прокуратуры Республики Беларусь в сопровождении, как правило, должностных лиц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Беспрепятственно допускаются в зону ограниченного доступа метрополитена работники и транспортные средства пожарных и аварийно-спасательных служб, скорой медицинской помощи для ликвидации пожаров, аварий, стихийных бедствий, при несчастных случаях в сопровождении и под контролем ответственных работников метрополитена.</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Внос, ввоз материальных ценностей на территорию охраняемых объектов метрополитена осуществляется только на основании товарно-транспортной накладной, чека или копии чека на приобретенный товар или акта на внутреннее перемещение.</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Вынос, вывоз материальных ценностей с территории КВО метрополитена разрешается по разовым материальным пропускам, подписанными руководителями структурных подразделений метрополитена или актам на внутреннее перемещение.</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Материальные пропуска сдаются контролеру на КПП при выходе (выезде) после предъявления и проверки на соответствие перемещаемых материальных средств.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 случае выявления лица, совершившего противоправное посягательство в отношении охраняемого объекта, контролер на КПП (работник службы безопасности) осуществляет задержание лица</w:t>
      </w:r>
      <w:r w:rsidRPr="003B1E0A">
        <w:rPr>
          <w:b/>
          <w:i/>
          <w:sz w:val="24"/>
          <w:szCs w:val="24"/>
        </w:rPr>
        <w:t>.</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 случаях установленных законодательством проводится личный досмотр задержанного лица.</w:t>
      </w:r>
    </w:p>
    <w:p w:rsidR="001D04EA" w:rsidRPr="003B1E0A" w:rsidRDefault="001D04EA" w:rsidP="003B1E0A">
      <w:pPr>
        <w:pStyle w:val="af2"/>
        <w:tabs>
          <w:tab w:val="left" w:pos="1276"/>
        </w:tabs>
        <w:ind w:left="709"/>
        <w:jc w:val="both"/>
        <w:rPr>
          <w:sz w:val="24"/>
          <w:szCs w:val="24"/>
        </w:rPr>
      </w:pPr>
    </w:p>
    <w:p w:rsidR="001D04EA" w:rsidRPr="003B1E0A" w:rsidRDefault="001D04EA" w:rsidP="003B1E0A">
      <w:pPr>
        <w:jc w:val="center"/>
        <w:rPr>
          <w:sz w:val="24"/>
          <w:szCs w:val="24"/>
        </w:rPr>
      </w:pPr>
      <w:r w:rsidRPr="003B1E0A">
        <w:rPr>
          <w:sz w:val="24"/>
          <w:szCs w:val="24"/>
        </w:rPr>
        <w:t xml:space="preserve">ГЛАВА 9 </w:t>
      </w:r>
    </w:p>
    <w:p w:rsidR="001D04EA" w:rsidRPr="003B1E0A" w:rsidRDefault="001D04EA" w:rsidP="003B1E0A">
      <w:pPr>
        <w:jc w:val="center"/>
        <w:rPr>
          <w:sz w:val="24"/>
          <w:szCs w:val="24"/>
        </w:rPr>
      </w:pPr>
      <w:r w:rsidRPr="003B1E0A">
        <w:rPr>
          <w:sz w:val="24"/>
          <w:szCs w:val="24"/>
        </w:rPr>
        <w:t>МЕРЫ КОНТРОЛЯ ЗА ОСУЩЕСТВЛЕНИЕМ ПРОПУСКНОГО И ВНУТРИОБЪЕКТОВОГО РЕЖИМА</w:t>
      </w:r>
    </w:p>
    <w:p w:rsidR="001D04EA" w:rsidRPr="003B1E0A" w:rsidRDefault="001D04EA" w:rsidP="003B1E0A">
      <w:pPr>
        <w:pStyle w:val="af2"/>
        <w:tabs>
          <w:tab w:val="left" w:pos="1276"/>
        </w:tabs>
        <w:ind w:left="709"/>
        <w:jc w:val="both"/>
        <w:rPr>
          <w:sz w:val="24"/>
          <w:szCs w:val="24"/>
        </w:rPr>
      </w:pP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Для обеспечения действенного контроля за осуществлением пропускного и внутриобъектового режима работниками службы безопасности, организуется патрулирование вдоль внутренней стороны защитного периметрового ограждения.</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Вдоль периметрового защитного ограждения с внутренней стороны ограждения оборудована дорога обеспечивающая возможность патрулирования и визуального контроля за состоянием периметрового ограждения на всем его протяжении.</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Для контроля за соблюдением норм и правил пропускного и внутриобъектового режима в метрополитене и усиления эффективности данного контроля используются инженерно-технические средства контроля.</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 xml:space="preserve">Работники службы безопасности метрополитена имеют право проверки всех видов пропусков и удостоверений, разрешающих доступ и пребывание на территории КВО метрополитена у всех лиц и транспортных средств, находящихся в данной зоне. При </w:t>
      </w:r>
      <w:r w:rsidRPr="003B1E0A">
        <w:rPr>
          <w:sz w:val="24"/>
          <w:szCs w:val="24"/>
        </w:rPr>
        <w:lastRenderedPageBreak/>
        <w:t>выявлении нарушений пропускного или внутриобъектового режима лицами и транспортными средствами, работники службы безопасности обязаны принять все необходимые меры по устранению выявленных нарушений, вплоть до изъятия личных и транспортных пропусков на период расследования выявленных нарушений.</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Законные требования работников службы безопасности метрополитена, направленные на выполнение норм и правил пропускного и внутриобъектового режима в метрополитене и предотвращение нарушений этих норм и правил, являются обязательными для всех лиц, находящихся на территории КВО метрополитена, независимо от их ведомственной принадлежности и должностного положения.</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При получении информации о возможных хищениях материальных средств метрополитена путем вывоза (ввоза) их работниками метрополитена электропоездом или хозяйственным поездом работниками службы безопасности проводится досмотр указанных выше транспортных средств.</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По выявленным фактам нарушений требований настоящей инструкции работниками службы безопасности составляются соответствующие документы для принятия решения (докладные записки, акты, протоколы и т.п.).</w:t>
      </w:r>
    </w:p>
    <w:p w:rsidR="001D04EA" w:rsidRPr="003B1E0A" w:rsidRDefault="001D04EA" w:rsidP="003B1E0A">
      <w:pPr>
        <w:pStyle w:val="af2"/>
        <w:numPr>
          <w:ilvl w:val="0"/>
          <w:numId w:val="2"/>
        </w:numPr>
        <w:tabs>
          <w:tab w:val="left" w:pos="1276"/>
        </w:tabs>
        <w:ind w:left="0" w:firstLine="709"/>
        <w:jc w:val="both"/>
        <w:rPr>
          <w:sz w:val="24"/>
          <w:szCs w:val="24"/>
        </w:rPr>
      </w:pPr>
      <w:r w:rsidRPr="003B1E0A">
        <w:rPr>
          <w:sz w:val="24"/>
          <w:szCs w:val="24"/>
        </w:rPr>
        <w:t>В случае изменения обстановки или получения информации об угрозе действующая система пропускного и внутриобъектового режима усиливается за счет привлечения дополнительных сил и средств.</w:t>
      </w:r>
    </w:p>
    <w:p w:rsidR="001D04EA" w:rsidRPr="003B1E0A" w:rsidRDefault="001D04EA" w:rsidP="003B1E0A">
      <w:pPr>
        <w:tabs>
          <w:tab w:val="left" w:pos="1276"/>
        </w:tabs>
        <w:jc w:val="both"/>
        <w:rPr>
          <w:sz w:val="24"/>
          <w:szCs w:val="24"/>
        </w:rPr>
      </w:pPr>
    </w:p>
    <w:p w:rsidR="001D04EA" w:rsidRPr="003B1E0A" w:rsidRDefault="001D04EA" w:rsidP="003B1E0A">
      <w:pPr>
        <w:jc w:val="both"/>
        <w:rPr>
          <w:sz w:val="24"/>
          <w:szCs w:val="24"/>
        </w:rPr>
      </w:pPr>
      <w:r w:rsidRPr="003B1E0A">
        <w:rPr>
          <w:sz w:val="24"/>
          <w:szCs w:val="24"/>
        </w:rPr>
        <w:t>Начальник</w:t>
      </w:r>
    </w:p>
    <w:p w:rsidR="001D04EA" w:rsidRPr="003B1E0A" w:rsidRDefault="001D04EA" w:rsidP="003B1E0A">
      <w:pPr>
        <w:tabs>
          <w:tab w:val="left" w:pos="6804"/>
        </w:tabs>
        <w:jc w:val="both"/>
        <w:rPr>
          <w:sz w:val="24"/>
          <w:szCs w:val="24"/>
        </w:rPr>
      </w:pPr>
      <w:r w:rsidRPr="003B1E0A">
        <w:rPr>
          <w:sz w:val="24"/>
          <w:szCs w:val="24"/>
        </w:rPr>
        <w:t xml:space="preserve">службы безопасности </w:t>
      </w:r>
      <w:r w:rsidRPr="003B1E0A">
        <w:rPr>
          <w:sz w:val="24"/>
          <w:szCs w:val="24"/>
        </w:rPr>
        <w:tab/>
        <w:t>А.С.Басалыга</w:t>
      </w:r>
    </w:p>
    <w:p w:rsidR="001D04EA" w:rsidRPr="003B1E0A" w:rsidRDefault="001D04EA" w:rsidP="003B1E0A">
      <w:pPr>
        <w:jc w:val="both"/>
        <w:rPr>
          <w:sz w:val="24"/>
          <w:szCs w:val="24"/>
        </w:rPr>
      </w:pPr>
    </w:p>
    <w:p w:rsidR="001D04EA" w:rsidRPr="003B1E0A" w:rsidRDefault="001D04EA" w:rsidP="003B1E0A">
      <w:pPr>
        <w:tabs>
          <w:tab w:val="left" w:pos="5670"/>
        </w:tabs>
        <w:jc w:val="both"/>
        <w:rPr>
          <w:sz w:val="24"/>
          <w:szCs w:val="24"/>
        </w:rPr>
      </w:pPr>
      <w:r w:rsidRPr="003B1E0A">
        <w:rPr>
          <w:sz w:val="24"/>
          <w:szCs w:val="24"/>
        </w:rPr>
        <w:t>Заместитель директора</w:t>
      </w:r>
      <w:r w:rsidRPr="003B1E0A">
        <w:rPr>
          <w:sz w:val="24"/>
          <w:szCs w:val="24"/>
        </w:rPr>
        <w:tab/>
        <w:t>Начальник юридического</w:t>
      </w:r>
    </w:p>
    <w:p w:rsidR="001D04EA" w:rsidRPr="003B1E0A" w:rsidRDefault="001D04EA" w:rsidP="003B1E0A">
      <w:pPr>
        <w:tabs>
          <w:tab w:val="left" w:pos="5670"/>
        </w:tabs>
        <w:jc w:val="both"/>
        <w:rPr>
          <w:sz w:val="24"/>
          <w:szCs w:val="24"/>
        </w:rPr>
      </w:pPr>
      <w:r w:rsidRPr="003B1E0A">
        <w:rPr>
          <w:sz w:val="24"/>
          <w:szCs w:val="24"/>
        </w:rPr>
        <w:t>по безопасности</w:t>
      </w:r>
      <w:r w:rsidRPr="003B1E0A">
        <w:rPr>
          <w:sz w:val="24"/>
          <w:szCs w:val="24"/>
        </w:rPr>
        <w:tab/>
        <w:t>сектора</w:t>
      </w:r>
    </w:p>
    <w:p w:rsidR="001D04EA" w:rsidRPr="003B1E0A" w:rsidRDefault="001D04EA" w:rsidP="003B1E0A">
      <w:pPr>
        <w:tabs>
          <w:tab w:val="left" w:pos="5670"/>
        </w:tabs>
        <w:jc w:val="both"/>
        <w:rPr>
          <w:sz w:val="24"/>
          <w:szCs w:val="24"/>
        </w:rPr>
      </w:pPr>
      <w:r w:rsidRPr="003B1E0A">
        <w:rPr>
          <w:sz w:val="24"/>
          <w:szCs w:val="24"/>
        </w:rPr>
        <w:t>_____________ В.В.Плис</w:t>
      </w:r>
      <w:r w:rsidRPr="003B1E0A">
        <w:rPr>
          <w:sz w:val="24"/>
          <w:szCs w:val="24"/>
        </w:rPr>
        <w:tab/>
        <w:t>_____________ Е.А.Ткачук</w:t>
      </w:r>
    </w:p>
    <w:p w:rsidR="001D04EA" w:rsidRPr="003B1E0A" w:rsidRDefault="001D04EA" w:rsidP="003B1E0A">
      <w:pPr>
        <w:tabs>
          <w:tab w:val="left" w:pos="5670"/>
        </w:tabs>
        <w:jc w:val="both"/>
        <w:rPr>
          <w:sz w:val="24"/>
          <w:szCs w:val="24"/>
        </w:rPr>
      </w:pPr>
      <w:r w:rsidRPr="003B1E0A">
        <w:rPr>
          <w:sz w:val="24"/>
          <w:szCs w:val="24"/>
        </w:rPr>
        <w:t>_____________ 2019</w:t>
      </w:r>
      <w:r w:rsidRPr="003B1E0A">
        <w:rPr>
          <w:sz w:val="24"/>
          <w:szCs w:val="24"/>
        </w:rPr>
        <w:tab/>
        <w:t>_____________ 2019</w:t>
      </w:r>
    </w:p>
    <w:p w:rsidR="001D04EA" w:rsidRPr="003B1E0A" w:rsidRDefault="001D04EA" w:rsidP="003B1E0A">
      <w:pPr>
        <w:jc w:val="both"/>
        <w:rPr>
          <w:sz w:val="24"/>
          <w:szCs w:val="24"/>
        </w:rPr>
      </w:pPr>
    </w:p>
    <w:p w:rsidR="001D04EA" w:rsidRPr="003B1E0A" w:rsidRDefault="001D04EA" w:rsidP="003B1E0A">
      <w:pPr>
        <w:jc w:val="both"/>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p>
    <w:p w:rsidR="001D04EA" w:rsidRPr="003B1E0A" w:rsidRDefault="001D04EA" w:rsidP="003B1E0A">
      <w:pPr>
        <w:tabs>
          <w:tab w:val="left" w:pos="6804"/>
        </w:tabs>
        <w:rPr>
          <w:sz w:val="24"/>
          <w:szCs w:val="24"/>
        </w:rPr>
      </w:pPr>
      <w:r w:rsidRPr="003B1E0A">
        <w:rPr>
          <w:sz w:val="24"/>
          <w:szCs w:val="24"/>
        </w:rPr>
        <w:t>16-08 Дорошко 2195743</w:t>
      </w:r>
    </w:p>
    <w:p w:rsidR="001D04EA" w:rsidRPr="003B1E0A" w:rsidRDefault="001D04EA" w:rsidP="003B1E0A">
      <w:pPr>
        <w:tabs>
          <w:tab w:val="left" w:pos="6804"/>
        </w:tabs>
        <w:rPr>
          <w:sz w:val="24"/>
          <w:szCs w:val="24"/>
        </w:rPr>
      </w:pPr>
      <w:r w:rsidRPr="003B1E0A">
        <w:rPr>
          <w:sz w:val="24"/>
          <w:szCs w:val="24"/>
        </w:rPr>
        <w:t>25.10.2019</w:t>
      </w:r>
    </w:p>
    <w:p w:rsidR="001D04EA" w:rsidRPr="003B1E0A" w:rsidRDefault="001D04EA" w:rsidP="003B1E0A">
      <w:pPr>
        <w:ind w:left="5670"/>
        <w:jc w:val="both"/>
        <w:rPr>
          <w:sz w:val="24"/>
          <w:szCs w:val="24"/>
        </w:rPr>
      </w:pPr>
      <w:r w:rsidRPr="003B1E0A">
        <w:rPr>
          <w:sz w:val="24"/>
          <w:szCs w:val="24"/>
        </w:rPr>
        <w:t>Приложение 1</w:t>
      </w:r>
    </w:p>
    <w:p w:rsidR="001D04EA" w:rsidRPr="003B1E0A" w:rsidRDefault="001D04EA" w:rsidP="003B1E0A">
      <w:pPr>
        <w:ind w:left="5670"/>
        <w:jc w:val="both"/>
        <w:rPr>
          <w:sz w:val="24"/>
          <w:szCs w:val="24"/>
        </w:rPr>
      </w:pPr>
      <w:r w:rsidRPr="003B1E0A">
        <w:rPr>
          <w:sz w:val="24"/>
          <w:szCs w:val="24"/>
        </w:rPr>
        <w:t>о пропускном и внутриобъектовом режиме на охраняемых критически важных объектах государственного предприятии «Минский метрополитен»</w:t>
      </w:r>
    </w:p>
    <w:p w:rsidR="001D04EA" w:rsidRPr="003B1E0A" w:rsidRDefault="001D04EA" w:rsidP="003B1E0A">
      <w:pPr>
        <w:jc w:val="both"/>
        <w:rPr>
          <w:sz w:val="24"/>
          <w:szCs w:val="24"/>
        </w:rPr>
      </w:pPr>
    </w:p>
    <w:p w:rsidR="001D04EA" w:rsidRPr="003B1E0A" w:rsidRDefault="001D04EA" w:rsidP="003B1E0A">
      <w:pPr>
        <w:jc w:val="both"/>
        <w:rPr>
          <w:sz w:val="24"/>
          <w:szCs w:val="24"/>
        </w:rPr>
      </w:pPr>
      <w:r w:rsidRPr="003B1E0A">
        <w:rPr>
          <w:sz w:val="24"/>
          <w:szCs w:val="24"/>
        </w:rPr>
        <w:t>ОБРАЗЕЦ</w:t>
      </w:r>
    </w:p>
    <w:p w:rsidR="001D04EA" w:rsidRPr="003B1E0A" w:rsidRDefault="001D04EA" w:rsidP="003B1E0A">
      <w:pPr>
        <w:jc w:val="both"/>
        <w:rPr>
          <w:sz w:val="24"/>
          <w:szCs w:val="24"/>
        </w:rPr>
      </w:pPr>
      <w:r w:rsidRPr="003B1E0A">
        <w:rPr>
          <w:sz w:val="24"/>
          <w:szCs w:val="24"/>
        </w:rPr>
        <w:t>временного пропуска (размер 100х90мм)</w:t>
      </w:r>
    </w:p>
    <w:p w:rsidR="001D04EA" w:rsidRPr="003B1E0A" w:rsidRDefault="001D04EA" w:rsidP="003B1E0A">
      <w:pPr>
        <w:jc w:val="both"/>
        <w:rPr>
          <w:sz w:val="24"/>
          <w:szCs w:val="24"/>
        </w:rPr>
      </w:pPr>
    </w:p>
    <w:p w:rsidR="001D04EA" w:rsidRPr="003B1E0A" w:rsidRDefault="001D04EA" w:rsidP="003B1E0A">
      <w:pPr>
        <w:ind w:left="360"/>
        <w:jc w:val="both"/>
        <w:rPr>
          <w:sz w:val="24"/>
          <w:szCs w:val="24"/>
        </w:rPr>
      </w:pPr>
    </w:p>
    <w:tbl>
      <w:tblPr>
        <w:tblpPr w:leftFromText="180" w:rightFromText="180" w:vertAnchor="text" w:horzAnchor="margin" w:tblpY="-300"/>
        <w:tblOverlap w:val="never"/>
        <w:tblW w:w="6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16"/>
      </w:tblGrid>
      <w:tr w:rsidR="001D04EA" w:rsidRPr="003B1E0A" w:rsidTr="002373E8">
        <w:trPr>
          <w:trHeight w:val="3645"/>
        </w:trPr>
        <w:tc>
          <w:tcPr>
            <w:tcW w:w="6237" w:type="dxa"/>
          </w:tcPr>
          <w:p w:rsidR="001D04EA" w:rsidRPr="003B1E0A" w:rsidRDefault="001D04EA" w:rsidP="003B1E0A">
            <w:pPr>
              <w:jc w:val="right"/>
              <w:rPr>
                <w:b/>
                <w:i/>
                <w:sz w:val="24"/>
                <w:szCs w:val="24"/>
              </w:rPr>
            </w:pPr>
            <w:r w:rsidRPr="003B1E0A">
              <w:rPr>
                <w:b/>
                <w:i/>
                <w:sz w:val="24"/>
                <w:szCs w:val="24"/>
              </w:rPr>
              <w:t>Подлежит возврату</w:t>
            </w:r>
          </w:p>
          <w:p w:rsidR="001D04EA" w:rsidRPr="003B1E0A" w:rsidRDefault="00EB6470" w:rsidP="003B1E0A">
            <w:pPr>
              <w:ind w:left="1735"/>
              <w:jc w:val="center"/>
              <w:rPr>
                <w:b/>
                <w:sz w:val="24"/>
                <w:szCs w:val="24"/>
              </w:rPr>
            </w:pPr>
            <w:r w:rsidRPr="003B1E0A">
              <w:rPr>
                <w:noProof/>
                <w:sz w:val="24"/>
                <w:szCs w:val="24"/>
              </w:rPr>
              <w:pict>
                <v:rect id="_x0000_s1026" style="position:absolute;left:0;text-align:left;margin-left:2.6pt;margin-top:8pt;width:68.45pt;height:86.95pt;z-index:251657728"/>
              </w:pict>
            </w:r>
            <w:r w:rsidR="001D04EA" w:rsidRPr="003B1E0A">
              <w:rPr>
                <w:b/>
                <w:sz w:val="24"/>
                <w:szCs w:val="24"/>
              </w:rPr>
              <w:t>Государственное предприятие</w:t>
            </w:r>
          </w:p>
          <w:p w:rsidR="001D04EA" w:rsidRPr="003B1E0A" w:rsidRDefault="001D04EA" w:rsidP="003B1E0A">
            <w:pPr>
              <w:ind w:left="1735"/>
              <w:jc w:val="center"/>
              <w:rPr>
                <w:b/>
                <w:sz w:val="24"/>
                <w:szCs w:val="24"/>
              </w:rPr>
            </w:pPr>
            <w:r w:rsidRPr="003B1E0A">
              <w:rPr>
                <w:b/>
                <w:sz w:val="24"/>
                <w:szCs w:val="24"/>
              </w:rPr>
              <w:t>«МИНСКИЙ МЕТРОПОЛИТЕН»</w:t>
            </w:r>
          </w:p>
          <w:p w:rsidR="001D04EA" w:rsidRPr="003B1E0A" w:rsidRDefault="001D04EA" w:rsidP="003B1E0A">
            <w:pPr>
              <w:ind w:left="1735"/>
              <w:jc w:val="center"/>
              <w:rPr>
                <w:b/>
                <w:sz w:val="24"/>
                <w:szCs w:val="24"/>
              </w:rPr>
            </w:pPr>
          </w:p>
          <w:p w:rsidR="001D04EA" w:rsidRPr="003B1E0A" w:rsidRDefault="001D04EA" w:rsidP="003B1E0A">
            <w:pPr>
              <w:ind w:left="1735"/>
              <w:jc w:val="center"/>
              <w:rPr>
                <w:b/>
                <w:sz w:val="24"/>
                <w:szCs w:val="24"/>
              </w:rPr>
            </w:pPr>
            <w:r w:rsidRPr="003B1E0A">
              <w:rPr>
                <w:b/>
                <w:sz w:val="24"/>
                <w:szCs w:val="24"/>
              </w:rPr>
              <w:t>ВРЕМЕННЫЙ  ПРОПУСК № ____________</w:t>
            </w:r>
          </w:p>
          <w:p w:rsidR="001D04EA" w:rsidRPr="003B1E0A" w:rsidRDefault="001D04EA" w:rsidP="003B1E0A">
            <w:pPr>
              <w:ind w:left="1735"/>
              <w:jc w:val="center"/>
              <w:rPr>
                <w:sz w:val="24"/>
                <w:szCs w:val="24"/>
              </w:rPr>
            </w:pPr>
            <w:r w:rsidRPr="003B1E0A">
              <w:rPr>
                <w:sz w:val="24"/>
                <w:szCs w:val="24"/>
              </w:rPr>
              <w:t>на право прохода на подземные объекты и</w:t>
            </w:r>
          </w:p>
          <w:p w:rsidR="001D04EA" w:rsidRPr="003B1E0A" w:rsidRDefault="001D04EA" w:rsidP="003B1E0A">
            <w:pPr>
              <w:ind w:left="1735"/>
              <w:jc w:val="center"/>
              <w:rPr>
                <w:sz w:val="24"/>
                <w:szCs w:val="24"/>
              </w:rPr>
            </w:pPr>
            <w:r w:rsidRPr="003B1E0A">
              <w:rPr>
                <w:sz w:val="24"/>
                <w:szCs w:val="24"/>
              </w:rPr>
              <w:t>парковые пути Минского метрополитена</w:t>
            </w:r>
          </w:p>
          <w:p w:rsidR="001D04EA" w:rsidRPr="003B1E0A" w:rsidRDefault="001D04EA" w:rsidP="003B1E0A">
            <w:pPr>
              <w:ind w:left="1452"/>
              <w:rPr>
                <w:sz w:val="24"/>
                <w:szCs w:val="24"/>
              </w:rPr>
            </w:pPr>
          </w:p>
          <w:p w:rsidR="001D04EA" w:rsidRPr="003B1E0A" w:rsidRDefault="001D04EA" w:rsidP="003B1E0A">
            <w:pPr>
              <w:ind w:left="1735"/>
              <w:rPr>
                <w:sz w:val="24"/>
                <w:szCs w:val="24"/>
              </w:rPr>
            </w:pPr>
            <w:r w:rsidRPr="003B1E0A">
              <w:rPr>
                <w:sz w:val="24"/>
                <w:szCs w:val="24"/>
              </w:rPr>
              <w:t>Станция __________________________________</w:t>
            </w:r>
          </w:p>
          <w:p w:rsidR="001D04EA" w:rsidRPr="003B1E0A" w:rsidRDefault="001D04EA" w:rsidP="003B1E0A">
            <w:pPr>
              <w:ind w:left="1735"/>
              <w:rPr>
                <w:sz w:val="24"/>
                <w:szCs w:val="24"/>
              </w:rPr>
            </w:pPr>
            <w:r w:rsidRPr="003B1E0A">
              <w:rPr>
                <w:sz w:val="24"/>
                <w:szCs w:val="24"/>
              </w:rPr>
              <w:t>Линия ____________________________________</w:t>
            </w:r>
          </w:p>
          <w:p w:rsidR="001D04EA" w:rsidRPr="003B1E0A" w:rsidRDefault="001D04EA" w:rsidP="003B1E0A">
            <w:pPr>
              <w:ind w:left="1026"/>
              <w:rPr>
                <w:sz w:val="24"/>
                <w:szCs w:val="24"/>
              </w:rPr>
            </w:pPr>
            <w:r w:rsidRPr="003B1E0A">
              <w:rPr>
                <w:sz w:val="24"/>
                <w:szCs w:val="24"/>
              </w:rPr>
              <w:t>Электродепо ______________________________________</w:t>
            </w:r>
          </w:p>
          <w:p w:rsidR="001D04EA" w:rsidRPr="003B1E0A" w:rsidRDefault="001D04EA" w:rsidP="003B1E0A">
            <w:pPr>
              <w:rPr>
                <w:sz w:val="24"/>
                <w:szCs w:val="24"/>
              </w:rPr>
            </w:pPr>
            <w:r w:rsidRPr="003B1E0A">
              <w:rPr>
                <w:sz w:val="24"/>
                <w:szCs w:val="24"/>
              </w:rPr>
              <w:t>Фамилия, имя, отчество _______________________________________</w:t>
            </w:r>
          </w:p>
          <w:p w:rsidR="001D04EA" w:rsidRPr="003B1E0A" w:rsidRDefault="001D04EA" w:rsidP="003B1E0A">
            <w:pPr>
              <w:rPr>
                <w:sz w:val="24"/>
                <w:szCs w:val="24"/>
              </w:rPr>
            </w:pPr>
            <w:r w:rsidRPr="003B1E0A">
              <w:rPr>
                <w:sz w:val="24"/>
                <w:szCs w:val="24"/>
              </w:rPr>
              <w:t>____________________________________________________________</w:t>
            </w:r>
          </w:p>
          <w:p w:rsidR="001D04EA" w:rsidRPr="003B1E0A" w:rsidRDefault="001D04EA" w:rsidP="003B1E0A">
            <w:pPr>
              <w:jc w:val="both"/>
              <w:rPr>
                <w:sz w:val="24"/>
                <w:szCs w:val="24"/>
              </w:rPr>
            </w:pPr>
            <w:r w:rsidRPr="003B1E0A">
              <w:rPr>
                <w:sz w:val="24"/>
                <w:szCs w:val="24"/>
              </w:rPr>
              <w:t xml:space="preserve">Наименование </w:t>
            </w:r>
          </w:p>
          <w:p w:rsidR="001D04EA" w:rsidRPr="003B1E0A" w:rsidRDefault="001D04EA" w:rsidP="003B1E0A">
            <w:pPr>
              <w:jc w:val="both"/>
              <w:rPr>
                <w:sz w:val="24"/>
                <w:szCs w:val="24"/>
              </w:rPr>
            </w:pPr>
            <w:r w:rsidRPr="003B1E0A">
              <w:rPr>
                <w:sz w:val="24"/>
                <w:szCs w:val="24"/>
              </w:rPr>
              <w:t>организации _______________________________________________</w:t>
            </w:r>
          </w:p>
          <w:p w:rsidR="001D04EA" w:rsidRPr="003B1E0A" w:rsidRDefault="001D04EA" w:rsidP="003B1E0A">
            <w:pPr>
              <w:jc w:val="both"/>
              <w:rPr>
                <w:sz w:val="24"/>
                <w:szCs w:val="24"/>
              </w:rPr>
            </w:pPr>
            <w:r w:rsidRPr="003B1E0A">
              <w:rPr>
                <w:sz w:val="24"/>
                <w:szCs w:val="24"/>
              </w:rPr>
              <w:t>Должность _________________________________________________</w:t>
            </w:r>
          </w:p>
          <w:p w:rsidR="001D04EA" w:rsidRPr="003B1E0A" w:rsidRDefault="001D04EA" w:rsidP="003B1E0A">
            <w:pPr>
              <w:jc w:val="both"/>
              <w:rPr>
                <w:sz w:val="24"/>
                <w:szCs w:val="24"/>
              </w:rPr>
            </w:pPr>
            <w:r w:rsidRPr="003B1E0A">
              <w:rPr>
                <w:sz w:val="24"/>
                <w:szCs w:val="24"/>
              </w:rPr>
              <w:t>Дата выдачи ________________________________________________</w:t>
            </w:r>
          </w:p>
          <w:p w:rsidR="001D04EA" w:rsidRPr="003B1E0A" w:rsidRDefault="001D04EA" w:rsidP="003B1E0A">
            <w:pPr>
              <w:jc w:val="both"/>
              <w:rPr>
                <w:sz w:val="24"/>
                <w:szCs w:val="24"/>
              </w:rPr>
            </w:pPr>
            <w:r w:rsidRPr="003B1E0A">
              <w:rPr>
                <w:sz w:val="24"/>
                <w:szCs w:val="24"/>
              </w:rPr>
              <w:t>Действителен до ___________________________________________</w:t>
            </w:r>
          </w:p>
          <w:p w:rsidR="001D04EA" w:rsidRPr="003B1E0A" w:rsidRDefault="001D04EA" w:rsidP="003B1E0A">
            <w:pPr>
              <w:jc w:val="both"/>
              <w:rPr>
                <w:sz w:val="24"/>
                <w:szCs w:val="24"/>
              </w:rPr>
            </w:pPr>
            <w:r w:rsidRPr="003B1E0A">
              <w:rPr>
                <w:sz w:val="24"/>
                <w:szCs w:val="24"/>
              </w:rPr>
              <w:t>Подпись руководителя ______________________________________</w:t>
            </w:r>
          </w:p>
          <w:p w:rsidR="001D04EA" w:rsidRPr="003B1E0A" w:rsidRDefault="001D04EA" w:rsidP="003B1E0A">
            <w:pPr>
              <w:jc w:val="both"/>
              <w:rPr>
                <w:sz w:val="24"/>
                <w:szCs w:val="24"/>
              </w:rPr>
            </w:pPr>
            <w:r w:rsidRPr="003B1E0A">
              <w:rPr>
                <w:sz w:val="24"/>
                <w:szCs w:val="24"/>
              </w:rPr>
              <w:t>Действителен при представлении служебного удостоверения или документа, удостоверяющего личность</w:t>
            </w:r>
          </w:p>
        </w:tc>
      </w:tr>
    </w:tbl>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360"/>
        <w:jc w:val="both"/>
        <w:rPr>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r w:rsidRPr="003B1E0A">
        <w:rPr>
          <w:sz w:val="24"/>
          <w:szCs w:val="24"/>
        </w:rPr>
        <w:t>Приложение 2</w:t>
      </w:r>
    </w:p>
    <w:p w:rsidR="001D04EA" w:rsidRPr="003B1E0A" w:rsidRDefault="001D04EA" w:rsidP="003B1E0A">
      <w:pPr>
        <w:ind w:left="5670"/>
        <w:jc w:val="both"/>
        <w:rPr>
          <w:sz w:val="24"/>
          <w:szCs w:val="24"/>
        </w:rPr>
      </w:pPr>
      <w:r w:rsidRPr="003B1E0A">
        <w:rPr>
          <w:sz w:val="24"/>
          <w:szCs w:val="24"/>
        </w:rPr>
        <w:t>о пропускном и внутриобъектовом режиме на охраняемых критически важных объектах государственного предприятии «Минский метрополитен»</w:t>
      </w:r>
    </w:p>
    <w:p w:rsidR="001D04EA" w:rsidRPr="003B1E0A" w:rsidRDefault="001D04EA" w:rsidP="003B1E0A">
      <w:pPr>
        <w:ind w:left="4820"/>
        <w:jc w:val="both"/>
        <w:rPr>
          <w:b/>
          <w:sz w:val="24"/>
          <w:szCs w:val="24"/>
        </w:rPr>
      </w:pPr>
    </w:p>
    <w:p w:rsidR="001D04EA" w:rsidRPr="003B1E0A" w:rsidRDefault="001D04EA" w:rsidP="003B1E0A">
      <w:pPr>
        <w:jc w:val="both"/>
        <w:rPr>
          <w:sz w:val="24"/>
          <w:szCs w:val="24"/>
        </w:rPr>
      </w:pPr>
      <w:r w:rsidRPr="003B1E0A">
        <w:rPr>
          <w:sz w:val="24"/>
          <w:szCs w:val="24"/>
        </w:rPr>
        <w:t>ОБРАЗЕЦ</w:t>
      </w:r>
    </w:p>
    <w:p w:rsidR="001D04EA" w:rsidRPr="003B1E0A" w:rsidRDefault="001D04EA" w:rsidP="003B1E0A">
      <w:pPr>
        <w:jc w:val="both"/>
        <w:rPr>
          <w:sz w:val="24"/>
          <w:szCs w:val="24"/>
        </w:rPr>
      </w:pPr>
      <w:r w:rsidRPr="003B1E0A">
        <w:rPr>
          <w:sz w:val="24"/>
          <w:szCs w:val="24"/>
        </w:rPr>
        <w:t>разового пропуска (размер 210х100мм)</w:t>
      </w:r>
    </w:p>
    <w:p w:rsidR="001D04EA" w:rsidRPr="003B1E0A" w:rsidRDefault="001D04EA" w:rsidP="003B1E0A">
      <w:pPr>
        <w:ind w:left="360"/>
        <w:jc w:val="both"/>
        <w:rPr>
          <w:sz w:val="24"/>
          <w:szCs w:val="24"/>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6"/>
        <w:gridCol w:w="7896"/>
      </w:tblGrid>
      <w:tr w:rsidR="001D04EA" w:rsidRPr="003B1E0A" w:rsidTr="002373E8">
        <w:trPr>
          <w:trHeight w:val="3645"/>
        </w:trPr>
        <w:tc>
          <w:tcPr>
            <w:tcW w:w="2802" w:type="dxa"/>
          </w:tcPr>
          <w:p w:rsidR="001D04EA" w:rsidRPr="003B1E0A" w:rsidRDefault="001D04EA" w:rsidP="003B1E0A">
            <w:pPr>
              <w:jc w:val="center"/>
              <w:rPr>
                <w:sz w:val="24"/>
                <w:szCs w:val="24"/>
              </w:rPr>
            </w:pPr>
          </w:p>
          <w:p w:rsidR="001D04EA" w:rsidRPr="003B1E0A" w:rsidRDefault="001D04EA" w:rsidP="003B1E0A">
            <w:pPr>
              <w:jc w:val="center"/>
              <w:rPr>
                <w:b/>
                <w:sz w:val="24"/>
                <w:szCs w:val="24"/>
              </w:rPr>
            </w:pPr>
          </w:p>
          <w:p w:rsidR="001D04EA" w:rsidRPr="003B1E0A" w:rsidRDefault="001D04EA" w:rsidP="003B1E0A">
            <w:pPr>
              <w:jc w:val="center"/>
              <w:rPr>
                <w:b/>
                <w:sz w:val="24"/>
                <w:szCs w:val="24"/>
              </w:rPr>
            </w:pPr>
            <w:r w:rsidRPr="003B1E0A">
              <w:rPr>
                <w:b/>
                <w:sz w:val="24"/>
                <w:szCs w:val="24"/>
              </w:rPr>
              <w:t>ТАЛОН К ПРОПУСКУ</w:t>
            </w:r>
          </w:p>
          <w:p w:rsidR="001D04EA" w:rsidRPr="003B1E0A" w:rsidRDefault="001D04EA" w:rsidP="003B1E0A">
            <w:pPr>
              <w:jc w:val="center"/>
              <w:rPr>
                <w:sz w:val="24"/>
                <w:szCs w:val="24"/>
              </w:rPr>
            </w:pPr>
          </w:p>
          <w:p w:rsidR="001D04EA" w:rsidRPr="003B1E0A" w:rsidRDefault="001D04EA" w:rsidP="003B1E0A">
            <w:pPr>
              <w:jc w:val="center"/>
              <w:rPr>
                <w:sz w:val="24"/>
                <w:szCs w:val="24"/>
              </w:rPr>
            </w:pPr>
            <w:r w:rsidRPr="003B1E0A">
              <w:rPr>
                <w:sz w:val="24"/>
                <w:szCs w:val="24"/>
              </w:rPr>
              <w:t>№ __________</w:t>
            </w:r>
          </w:p>
          <w:p w:rsidR="001D04EA" w:rsidRPr="003B1E0A" w:rsidRDefault="001D04EA" w:rsidP="003B1E0A">
            <w:pPr>
              <w:jc w:val="center"/>
              <w:rPr>
                <w:sz w:val="24"/>
                <w:szCs w:val="24"/>
              </w:rPr>
            </w:pPr>
          </w:p>
          <w:p w:rsidR="001D04EA" w:rsidRPr="003B1E0A" w:rsidRDefault="001D04EA" w:rsidP="003B1E0A">
            <w:pPr>
              <w:jc w:val="center"/>
              <w:rPr>
                <w:sz w:val="24"/>
                <w:szCs w:val="24"/>
              </w:rPr>
            </w:pPr>
          </w:p>
          <w:p w:rsidR="001D04EA" w:rsidRPr="003B1E0A" w:rsidRDefault="001D04EA" w:rsidP="003B1E0A">
            <w:pPr>
              <w:jc w:val="center"/>
              <w:rPr>
                <w:b/>
                <w:sz w:val="24"/>
                <w:szCs w:val="24"/>
              </w:rPr>
            </w:pPr>
            <w:r w:rsidRPr="003B1E0A">
              <w:rPr>
                <w:b/>
                <w:sz w:val="24"/>
                <w:szCs w:val="24"/>
              </w:rPr>
              <w:t>Дата выдачи</w:t>
            </w:r>
          </w:p>
          <w:p w:rsidR="001D04EA" w:rsidRPr="003B1E0A" w:rsidRDefault="001D04EA" w:rsidP="003B1E0A">
            <w:pPr>
              <w:jc w:val="center"/>
              <w:rPr>
                <w:sz w:val="24"/>
                <w:szCs w:val="24"/>
              </w:rPr>
            </w:pPr>
          </w:p>
          <w:p w:rsidR="001D04EA" w:rsidRPr="003B1E0A" w:rsidRDefault="001D04EA" w:rsidP="003B1E0A">
            <w:pPr>
              <w:jc w:val="center"/>
              <w:rPr>
                <w:sz w:val="24"/>
                <w:szCs w:val="24"/>
              </w:rPr>
            </w:pPr>
            <w:r w:rsidRPr="003B1E0A">
              <w:rPr>
                <w:sz w:val="24"/>
                <w:szCs w:val="24"/>
              </w:rPr>
              <w:t>«___»___________ 201__ г.</w:t>
            </w:r>
          </w:p>
          <w:p w:rsidR="001D04EA" w:rsidRPr="003B1E0A" w:rsidRDefault="001D04EA" w:rsidP="003B1E0A">
            <w:pPr>
              <w:jc w:val="center"/>
              <w:rPr>
                <w:sz w:val="24"/>
                <w:szCs w:val="24"/>
              </w:rPr>
            </w:pPr>
          </w:p>
          <w:p w:rsidR="001D04EA" w:rsidRPr="003B1E0A" w:rsidRDefault="001D04EA" w:rsidP="003B1E0A">
            <w:pPr>
              <w:jc w:val="center"/>
              <w:rPr>
                <w:b/>
                <w:sz w:val="24"/>
                <w:szCs w:val="24"/>
              </w:rPr>
            </w:pPr>
            <w:r w:rsidRPr="003B1E0A">
              <w:rPr>
                <w:b/>
                <w:sz w:val="24"/>
                <w:szCs w:val="24"/>
              </w:rPr>
              <w:t>Время выхода</w:t>
            </w:r>
          </w:p>
          <w:p w:rsidR="001D04EA" w:rsidRPr="003B1E0A" w:rsidRDefault="001D04EA" w:rsidP="003B1E0A">
            <w:pPr>
              <w:jc w:val="center"/>
              <w:rPr>
                <w:sz w:val="24"/>
                <w:szCs w:val="24"/>
              </w:rPr>
            </w:pPr>
          </w:p>
          <w:p w:rsidR="001D04EA" w:rsidRPr="003B1E0A" w:rsidRDefault="001D04EA" w:rsidP="003B1E0A">
            <w:pPr>
              <w:jc w:val="center"/>
              <w:rPr>
                <w:sz w:val="24"/>
                <w:szCs w:val="24"/>
              </w:rPr>
            </w:pPr>
            <w:r w:rsidRPr="003B1E0A">
              <w:rPr>
                <w:sz w:val="24"/>
                <w:szCs w:val="24"/>
              </w:rPr>
              <w:t>_______ ч. ______ мин.</w:t>
            </w:r>
          </w:p>
        </w:tc>
        <w:tc>
          <w:tcPr>
            <w:tcW w:w="7087" w:type="dxa"/>
          </w:tcPr>
          <w:p w:rsidR="001D04EA" w:rsidRPr="003B1E0A" w:rsidRDefault="001D04EA" w:rsidP="003B1E0A">
            <w:pPr>
              <w:jc w:val="center"/>
              <w:rPr>
                <w:b/>
                <w:sz w:val="24"/>
                <w:szCs w:val="24"/>
              </w:rPr>
            </w:pPr>
          </w:p>
          <w:p w:rsidR="001D04EA" w:rsidRPr="003B1E0A" w:rsidRDefault="001D04EA" w:rsidP="003B1E0A">
            <w:pPr>
              <w:jc w:val="center"/>
              <w:rPr>
                <w:b/>
                <w:sz w:val="24"/>
                <w:szCs w:val="24"/>
              </w:rPr>
            </w:pPr>
            <w:r w:rsidRPr="003B1E0A">
              <w:rPr>
                <w:b/>
                <w:sz w:val="24"/>
                <w:szCs w:val="24"/>
              </w:rPr>
              <w:t>Государственное предприятие «МИНСКИЙ МЕТРОПОЛИТЕН»</w:t>
            </w:r>
          </w:p>
          <w:p w:rsidR="001D04EA" w:rsidRPr="003B1E0A" w:rsidRDefault="001D04EA" w:rsidP="003B1E0A">
            <w:pPr>
              <w:jc w:val="center"/>
              <w:rPr>
                <w:sz w:val="24"/>
                <w:szCs w:val="24"/>
              </w:rPr>
            </w:pPr>
            <w:r w:rsidRPr="003B1E0A">
              <w:rPr>
                <w:sz w:val="24"/>
                <w:szCs w:val="24"/>
              </w:rPr>
              <w:t>Действителен на день выдачи</w:t>
            </w:r>
          </w:p>
          <w:p w:rsidR="001D04EA" w:rsidRPr="003B1E0A" w:rsidRDefault="001D04EA" w:rsidP="003B1E0A">
            <w:pPr>
              <w:jc w:val="center"/>
              <w:rPr>
                <w:sz w:val="24"/>
                <w:szCs w:val="24"/>
              </w:rPr>
            </w:pPr>
          </w:p>
          <w:p w:rsidR="001D04EA" w:rsidRPr="003B1E0A" w:rsidRDefault="001D04EA" w:rsidP="003B1E0A">
            <w:pPr>
              <w:jc w:val="center"/>
              <w:rPr>
                <w:b/>
                <w:sz w:val="24"/>
                <w:szCs w:val="24"/>
              </w:rPr>
            </w:pPr>
            <w:r w:rsidRPr="003B1E0A">
              <w:rPr>
                <w:b/>
                <w:sz w:val="24"/>
                <w:szCs w:val="24"/>
              </w:rPr>
              <w:t>РАЗОВЫЙ ПРОПУСК № _____</w:t>
            </w:r>
          </w:p>
          <w:p w:rsidR="001D04EA" w:rsidRPr="003B1E0A" w:rsidRDefault="001D04EA" w:rsidP="003B1E0A">
            <w:pPr>
              <w:jc w:val="center"/>
              <w:rPr>
                <w:b/>
                <w:sz w:val="24"/>
                <w:szCs w:val="24"/>
              </w:rPr>
            </w:pPr>
          </w:p>
          <w:p w:rsidR="001D04EA" w:rsidRPr="003B1E0A" w:rsidRDefault="001D04EA" w:rsidP="003B1E0A">
            <w:pPr>
              <w:jc w:val="both"/>
              <w:rPr>
                <w:sz w:val="24"/>
                <w:szCs w:val="24"/>
              </w:rPr>
            </w:pPr>
            <w:r w:rsidRPr="003B1E0A">
              <w:rPr>
                <w:sz w:val="24"/>
                <w:szCs w:val="24"/>
              </w:rPr>
              <w:t>Тов. ________________________________________________________________</w:t>
            </w:r>
          </w:p>
          <w:p w:rsidR="001D04EA" w:rsidRPr="003B1E0A" w:rsidRDefault="001D04EA" w:rsidP="003B1E0A">
            <w:pPr>
              <w:jc w:val="both"/>
              <w:rPr>
                <w:b/>
                <w:sz w:val="24"/>
                <w:szCs w:val="24"/>
              </w:rPr>
            </w:pPr>
          </w:p>
          <w:p w:rsidR="001D04EA" w:rsidRPr="003B1E0A" w:rsidRDefault="001D04EA" w:rsidP="003B1E0A">
            <w:pPr>
              <w:jc w:val="both"/>
              <w:rPr>
                <w:sz w:val="24"/>
                <w:szCs w:val="24"/>
              </w:rPr>
            </w:pPr>
            <w:r w:rsidRPr="003B1E0A">
              <w:rPr>
                <w:sz w:val="24"/>
                <w:szCs w:val="24"/>
              </w:rPr>
              <w:t>Разрешен проход в ___________________________________________________</w:t>
            </w:r>
          </w:p>
          <w:p w:rsidR="001D04EA" w:rsidRPr="003B1E0A" w:rsidRDefault="001D04EA" w:rsidP="003B1E0A">
            <w:pPr>
              <w:jc w:val="both"/>
              <w:rPr>
                <w:sz w:val="24"/>
                <w:szCs w:val="24"/>
              </w:rPr>
            </w:pPr>
            <w:r w:rsidRPr="003B1E0A">
              <w:rPr>
                <w:sz w:val="24"/>
                <w:szCs w:val="24"/>
              </w:rPr>
              <w:t>Время прибытия в подразделение  _______ ч. ______ мин.</w:t>
            </w:r>
          </w:p>
          <w:p w:rsidR="001D04EA" w:rsidRPr="003B1E0A" w:rsidRDefault="001D04EA" w:rsidP="003B1E0A">
            <w:pPr>
              <w:jc w:val="both"/>
              <w:rPr>
                <w:sz w:val="24"/>
                <w:szCs w:val="24"/>
              </w:rPr>
            </w:pPr>
            <w:r w:rsidRPr="003B1E0A">
              <w:rPr>
                <w:sz w:val="24"/>
                <w:szCs w:val="24"/>
              </w:rPr>
              <w:t>Время убытия из подразделение     _______ ч. ______ мин.</w:t>
            </w:r>
          </w:p>
          <w:p w:rsidR="001D04EA" w:rsidRPr="003B1E0A" w:rsidRDefault="001D04EA" w:rsidP="003B1E0A">
            <w:pPr>
              <w:jc w:val="both"/>
              <w:rPr>
                <w:sz w:val="24"/>
                <w:szCs w:val="24"/>
              </w:rPr>
            </w:pPr>
            <w:r w:rsidRPr="003B1E0A">
              <w:rPr>
                <w:sz w:val="24"/>
                <w:szCs w:val="24"/>
              </w:rPr>
              <w:t>_____________________   ________________________ « ___ » _______ 201 __ г.</w:t>
            </w:r>
          </w:p>
          <w:p w:rsidR="001D04EA" w:rsidRPr="003B1E0A" w:rsidRDefault="001D04EA" w:rsidP="003B1E0A">
            <w:pPr>
              <w:jc w:val="both"/>
              <w:rPr>
                <w:sz w:val="24"/>
                <w:szCs w:val="24"/>
              </w:rPr>
            </w:pPr>
            <w:r w:rsidRPr="003B1E0A">
              <w:rPr>
                <w:sz w:val="24"/>
                <w:szCs w:val="24"/>
              </w:rPr>
              <w:t xml:space="preserve">   (подпись руководителя)                             Ф. И.О.</w:t>
            </w:r>
          </w:p>
          <w:p w:rsidR="001D04EA" w:rsidRPr="003B1E0A" w:rsidRDefault="001D04EA" w:rsidP="003B1E0A">
            <w:pPr>
              <w:jc w:val="both"/>
              <w:rPr>
                <w:sz w:val="24"/>
                <w:szCs w:val="24"/>
              </w:rPr>
            </w:pPr>
          </w:p>
          <w:p w:rsidR="001D04EA" w:rsidRPr="003B1E0A" w:rsidRDefault="001D04EA" w:rsidP="003B1E0A">
            <w:pPr>
              <w:jc w:val="both"/>
              <w:rPr>
                <w:sz w:val="24"/>
                <w:szCs w:val="24"/>
              </w:rPr>
            </w:pPr>
            <w:r w:rsidRPr="003B1E0A">
              <w:rPr>
                <w:sz w:val="24"/>
                <w:szCs w:val="24"/>
              </w:rPr>
              <w:t>Контролер ___________   _________________________</w:t>
            </w:r>
          </w:p>
          <w:p w:rsidR="001D04EA" w:rsidRPr="003B1E0A" w:rsidRDefault="001D04EA" w:rsidP="003B1E0A">
            <w:pPr>
              <w:jc w:val="both"/>
              <w:rPr>
                <w:sz w:val="24"/>
                <w:szCs w:val="24"/>
              </w:rPr>
            </w:pPr>
            <w:r w:rsidRPr="003B1E0A">
              <w:rPr>
                <w:sz w:val="24"/>
                <w:szCs w:val="24"/>
              </w:rPr>
              <w:t xml:space="preserve">                            (подпись)                             Ф. И.О.</w:t>
            </w:r>
          </w:p>
          <w:p w:rsidR="001D04EA" w:rsidRPr="003B1E0A" w:rsidRDefault="001D04EA" w:rsidP="003B1E0A">
            <w:pPr>
              <w:jc w:val="both"/>
              <w:rPr>
                <w:sz w:val="24"/>
                <w:szCs w:val="24"/>
              </w:rPr>
            </w:pPr>
          </w:p>
          <w:p w:rsidR="001D04EA" w:rsidRPr="003B1E0A" w:rsidRDefault="001D04EA" w:rsidP="003B1E0A">
            <w:pPr>
              <w:jc w:val="center"/>
              <w:rPr>
                <w:sz w:val="24"/>
                <w:szCs w:val="24"/>
              </w:rPr>
            </w:pPr>
            <w:r w:rsidRPr="003B1E0A">
              <w:rPr>
                <w:sz w:val="24"/>
                <w:szCs w:val="24"/>
              </w:rPr>
              <w:t>Пропуск подлежит возврату контролеру</w:t>
            </w:r>
          </w:p>
          <w:p w:rsidR="001D04EA" w:rsidRPr="003B1E0A" w:rsidRDefault="001D04EA" w:rsidP="003B1E0A">
            <w:pPr>
              <w:jc w:val="both"/>
              <w:rPr>
                <w:sz w:val="24"/>
                <w:szCs w:val="24"/>
              </w:rPr>
            </w:pPr>
          </w:p>
        </w:tc>
      </w:tr>
    </w:tbl>
    <w:p w:rsidR="001D04EA" w:rsidRPr="003B1E0A" w:rsidRDefault="001D04EA" w:rsidP="003B1E0A">
      <w:pPr>
        <w:jc w:val="both"/>
        <w:rPr>
          <w:sz w:val="24"/>
          <w:szCs w:val="24"/>
        </w:rPr>
      </w:pPr>
    </w:p>
    <w:p w:rsidR="001D04EA" w:rsidRPr="003B1E0A" w:rsidRDefault="001D04EA" w:rsidP="003B1E0A">
      <w:pPr>
        <w:jc w:val="both"/>
        <w:rPr>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4820"/>
        <w:jc w:val="both"/>
        <w:rPr>
          <w:b/>
          <w:sz w:val="24"/>
          <w:szCs w:val="24"/>
        </w:rPr>
      </w:pPr>
    </w:p>
    <w:p w:rsidR="001D04EA" w:rsidRPr="003B1E0A" w:rsidRDefault="001D04EA" w:rsidP="003B1E0A">
      <w:pPr>
        <w:ind w:left="5670"/>
        <w:jc w:val="both"/>
        <w:rPr>
          <w:sz w:val="24"/>
          <w:szCs w:val="24"/>
        </w:rPr>
      </w:pPr>
      <w:r w:rsidRPr="003B1E0A">
        <w:rPr>
          <w:sz w:val="24"/>
          <w:szCs w:val="24"/>
        </w:rPr>
        <w:t>Приложение 3</w:t>
      </w:r>
    </w:p>
    <w:p w:rsidR="001D04EA" w:rsidRPr="003B1E0A" w:rsidRDefault="001D04EA" w:rsidP="003B1E0A">
      <w:pPr>
        <w:ind w:left="5670"/>
        <w:jc w:val="both"/>
        <w:rPr>
          <w:sz w:val="24"/>
          <w:szCs w:val="24"/>
        </w:rPr>
      </w:pPr>
      <w:r w:rsidRPr="003B1E0A">
        <w:rPr>
          <w:sz w:val="24"/>
          <w:szCs w:val="24"/>
        </w:rPr>
        <w:t>о пропускном и внутриобъектовом режиме на охраняемых критически важных объектах государственного предприятии «Минский метрополитен»</w:t>
      </w:r>
    </w:p>
    <w:p w:rsidR="001D04EA" w:rsidRPr="003B1E0A" w:rsidRDefault="001D04EA" w:rsidP="003B1E0A">
      <w:pPr>
        <w:ind w:left="5670"/>
        <w:jc w:val="both"/>
        <w:rPr>
          <w:sz w:val="24"/>
          <w:szCs w:val="24"/>
        </w:rPr>
      </w:pPr>
    </w:p>
    <w:p w:rsidR="001D04EA" w:rsidRPr="003B1E0A" w:rsidRDefault="001D04EA" w:rsidP="003B1E0A">
      <w:pPr>
        <w:jc w:val="both"/>
        <w:rPr>
          <w:sz w:val="24"/>
          <w:szCs w:val="24"/>
        </w:rPr>
      </w:pPr>
      <w:r w:rsidRPr="003B1E0A">
        <w:rPr>
          <w:sz w:val="24"/>
          <w:szCs w:val="24"/>
        </w:rPr>
        <w:t>ОБРАЗЕЦ</w:t>
      </w:r>
    </w:p>
    <w:p w:rsidR="001D04EA" w:rsidRPr="003B1E0A" w:rsidRDefault="001D04EA" w:rsidP="003B1E0A">
      <w:pPr>
        <w:jc w:val="both"/>
        <w:rPr>
          <w:sz w:val="24"/>
          <w:szCs w:val="24"/>
        </w:rPr>
      </w:pPr>
      <w:r w:rsidRPr="003B1E0A">
        <w:rPr>
          <w:sz w:val="24"/>
          <w:szCs w:val="24"/>
        </w:rPr>
        <w:t>разового материального пропуска (размер 210х100мм)</w:t>
      </w:r>
    </w:p>
    <w:p w:rsidR="001D04EA" w:rsidRPr="003B1E0A" w:rsidRDefault="001D04EA" w:rsidP="003B1E0A">
      <w:pPr>
        <w:jc w:val="both"/>
        <w:rPr>
          <w:sz w:val="24"/>
          <w:szCs w:val="24"/>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6"/>
        <w:gridCol w:w="8376"/>
      </w:tblGrid>
      <w:tr w:rsidR="001D04EA" w:rsidRPr="003B1E0A" w:rsidTr="002373E8">
        <w:trPr>
          <w:trHeight w:val="3645"/>
        </w:trPr>
        <w:tc>
          <w:tcPr>
            <w:tcW w:w="2802" w:type="dxa"/>
          </w:tcPr>
          <w:p w:rsidR="001D04EA" w:rsidRPr="003B1E0A" w:rsidRDefault="001D04EA" w:rsidP="003B1E0A">
            <w:pPr>
              <w:jc w:val="center"/>
              <w:rPr>
                <w:sz w:val="24"/>
                <w:szCs w:val="24"/>
              </w:rPr>
            </w:pPr>
          </w:p>
          <w:p w:rsidR="001D04EA" w:rsidRPr="003B1E0A" w:rsidRDefault="001D04EA" w:rsidP="003B1E0A">
            <w:pPr>
              <w:jc w:val="center"/>
              <w:rPr>
                <w:b/>
                <w:sz w:val="24"/>
                <w:szCs w:val="24"/>
              </w:rPr>
            </w:pPr>
          </w:p>
          <w:p w:rsidR="001D04EA" w:rsidRPr="003B1E0A" w:rsidRDefault="001D04EA" w:rsidP="003B1E0A">
            <w:pPr>
              <w:jc w:val="center"/>
              <w:rPr>
                <w:b/>
                <w:sz w:val="24"/>
                <w:szCs w:val="24"/>
              </w:rPr>
            </w:pPr>
            <w:r w:rsidRPr="003B1E0A">
              <w:rPr>
                <w:b/>
                <w:sz w:val="24"/>
                <w:szCs w:val="24"/>
              </w:rPr>
              <w:t>ТАЛОН К ПРОПУСКУ</w:t>
            </w:r>
          </w:p>
          <w:p w:rsidR="001D04EA" w:rsidRPr="003B1E0A" w:rsidRDefault="001D04EA" w:rsidP="003B1E0A">
            <w:pPr>
              <w:jc w:val="center"/>
              <w:rPr>
                <w:sz w:val="24"/>
                <w:szCs w:val="24"/>
              </w:rPr>
            </w:pPr>
          </w:p>
          <w:p w:rsidR="001D04EA" w:rsidRPr="003B1E0A" w:rsidRDefault="001D04EA" w:rsidP="003B1E0A">
            <w:pPr>
              <w:jc w:val="center"/>
              <w:rPr>
                <w:sz w:val="24"/>
                <w:szCs w:val="24"/>
              </w:rPr>
            </w:pPr>
            <w:r w:rsidRPr="003B1E0A">
              <w:rPr>
                <w:sz w:val="24"/>
                <w:szCs w:val="24"/>
              </w:rPr>
              <w:t>№ __________</w:t>
            </w:r>
          </w:p>
          <w:p w:rsidR="001D04EA" w:rsidRPr="003B1E0A" w:rsidRDefault="001D04EA" w:rsidP="003B1E0A">
            <w:pPr>
              <w:jc w:val="center"/>
              <w:rPr>
                <w:sz w:val="24"/>
                <w:szCs w:val="24"/>
              </w:rPr>
            </w:pPr>
          </w:p>
          <w:p w:rsidR="001D04EA" w:rsidRPr="003B1E0A" w:rsidRDefault="001D04EA" w:rsidP="003B1E0A">
            <w:pPr>
              <w:jc w:val="center"/>
              <w:rPr>
                <w:sz w:val="24"/>
                <w:szCs w:val="24"/>
              </w:rPr>
            </w:pPr>
          </w:p>
          <w:p w:rsidR="001D04EA" w:rsidRPr="003B1E0A" w:rsidRDefault="001D04EA" w:rsidP="003B1E0A">
            <w:pPr>
              <w:jc w:val="center"/>
              <w:rPr>
                <w:sz w:val="24"/>
                <w:szCs w:val="24"/>
              </w:rPr>
            </w:pPr>
            <w:r w:rsidRPr="003B1E0A">
              <w:rPr>
                <w:sz w:val="24"/>
                <w:szCs w:val="24"/>
              </w:rPr>
              <w:t>Дата выдачи</w:t>
            </w:r>
          </w:p>
          <w:p w:rsidR="001D04EA" w:rsidRPr="003B1E0A" w:rsidRDefault="001D04EA" w:rsidP="003B1E0A">
            <w:pPr>
              <w:jc w:val="center"/>
              <w:rPr>
                <w:sz w:val="24"/>
                <w:szCs w:val="24"/>
              </w:rPr>
            </w:pPr>
          </w:p>
          <w:p w:rsidR="001D04EA" w:rsidRPr="003B1E0A" w:rsidRDefault="001D04EA" w:rsidP="003B1E0A">
            <w:pPr>
              <w:jc w:val="center"/>
              <w:rPr>
                <w:sz w:val="24"/>
                <w:szCs w:val="24"/>
              </w:rPr>
            </w:pPr>
            <w:r w:rsidRPr="003B1E0A">
              <w:rPr>
                <w:sz w:val="24"/>
                <w:szCs w:val="24"/>
              </w:rPr>
              <w:t>«___»___________ 201__ г.</w:t>
            </w:r>
          </w:p>
          <w:p w:rsidR="001D04EA" w:rsidRPr="003B1E0A" w:rsidRDefault="001D04EA" w:rsidP="003B1E0A">
            <w:pPr>
              <w:jc w:val="center"/>
              <w:rPr>
                <w:sz w:val="24"/>
                <w:szCs w:val="24"/>
              </w:rPr>
            </w:pPr>
          </w:p>
          <w:p w:rsidR="001D04EA" w:rsidRPr="003B1E0A" w:rsidRDefault="001D04EA" w:rsidP="003B1E0A">
            <w:pPr>
              <w:jc w:val="center"/>
              <w:rPr>
                <w:sz w:val="24"/>
                <w:szCs w:val="24"/>
              </w:rPr>
            </w:pPr>
            <w:r w:rsidRPr="003B1E0A">
              <w:rPr>
                <w:sz w:val="24"/>
                <w:szCs w:val="24"/>
              </w:rPr>
              <w:t>Время выхода</w:t>
            </w:r>
          </w:p>
          <w:p w:rsidR="001D04EA" w:rsidRPr="003B1E0A" w:rsidRDefault="001D04EA" w:rsidP="003B1E0A">
            <w:pPr>
              <w:jc w:val="center"/>
              <w:rPr>
                <w:sz w:val="24"/>
                <w:szCs w:val="24"/>
              </w:rPr>
            </w:pPr>
          </w:p>
          <w:p w:rsidR="001D04EA" w:rsidRPr="003B1E0A" w:rsidRDefault="001D04EA" w:rsidP="003B1E0A">
            <w:pPr>
              <w:jc w:val="center"/>
              <w:rPr>
                <w:sz w:val="24"/>
                <w:szCs w:val="24"/>
              </w:rPr>
            </w:pPr>
            <w:r w:rsidRPr="003B1E0A">
              <w:rPr>
                <w:sz w:val="24"/>
                <w:szCs w:val="24"/>
              </w:rPr>
              <w:t>_______ ч. ______ мин.</w:t>
            </w:r>
          </w:p>
        </w:tc>
        <w:tc>
          <w:tcPr>
            <w:tcW w:w="7087" w:type="dxa"/>
          </w:tcPr>
          <w:p w:rsidR="001D04EA" w:rsidRPr="003B1E0A" w:rsidRDefault="001D04EA" w:rsidP="003B1E0A">
            <w:pPr>
              <w:jc w:val="center"/>
              <w:rPr>
                <w:b/>
                <w:sz w:val="24"/>
                <w:szCs w:val="24"/>
              </w:rPr>
            </w:pPr>
          </w:p>
          <w:p w:rsidR="001D04EA" w:rsidRPr="003B1E0A" w:rsidRDefault="001D04EA" w:rsidP="003B1E0A">
            <w:pPr>
              <w:jc w:val="center"/>
              <w:rPr>
                <w:b/>
                <w:sz w:val="24"/>
                <w:szCs w:val="24"/>
              </w:rPr>
            </w:pPr>
            <w:r w:rsidRPr="003B1E0A">
              <w:rPr>
                <w:b/>
                <w:sz w:val="24"/>
                <w:szCs w:val="24"/>
              </w:rPr>
              <w:t>Государственное предприятие «МИНСКИЙ МЕТРОПОЛИТЕН»</w:t>
            </w:r>
            <w:r w:rsidRPr="003B1E0A">
              <w:rPr>
                <w:b/>
                <w:sz w:val="24"/>
                <w:szCs w:val="24"/>
              </w:rPr>
              <w:br/>
              <w:t>РАЗОВЫЙ  МАТЕРИАЛЬНЫЙ  ПРОПУСК № _________</w:t>
            </w:r>
          </w:p>
          <w:p w:rsidR="001D04EA" w:rsidRPr="003B1E0A" w:rsidRDefault="001D04EA" w:rsidP="003B1E0A">
            <w:pPr>
              <w:jc w:val="both"/>
              <w:rPr>
                <w:sz w:val="24"/>
                <w:szCs w:val="24"/>
              </w:rPr>
            </w:pPr>
          </w:p>
          <w:p w:rsidR="001D04EA" w:rsidRPr="003B1E0A" w:rsidRDefault="001D04EA" w:rsidP="003B1E0A">
            <w:pPr>
              <w:jc w:val="both"/>
              <w:rPr>
                <w:sz w:val="24"/>
                <w:szCs w:val="24"/>
              </w:rPr>
            </w:pPr>
          </w:p>
          <w:p w:rsidR="001D04EA" w:rsidRPr="003B1E0A" w:rsidRDefault="001D04EA" w:rsidP="003B1E0A">
            <w:pPr>
              <w:jc w:val="both"/>
              <w:rPr>
                <w:sz w:val="24"/>
                <w:szCs w:val="24"/>
              </w:rPr>
            </w:pPr>
            <w:r w:rsidRPr="003B1E0A">
              <w:rPr>
                <w:sz w:val="24"/>
                <w:szCs w:val="24"/>
              </w:rPr>
              <w:t>Выдан « ___ » ____________ 201 __ г.                  Служба __________________</w:t>
            </w:r>
          </w:p>
          <w:p w:rsidR="001D04EA" w:rsidRPr="003B1E0A" w:rsidRDefault="001D04EA" w:rsidP="003B1E0A">
            <w:pPr>
              <w:jc w:val="both"/>
              <w:rPr>
                <w:sz w:val="24"/>
                <w:szCs w:val="24"/>
              </w:rPr>
            </w:pPr>
            <w:r w:rsidRPr="003B1E0A">
              <w:rPr>
                <w:sz w:val="24"/>
                <w:szCs w:val="24"/>
              </w:rPr>
              <w:t>Фамилия, имя, отчество ______________________________________________</w:t>
            </w:r>
          </w:p>
          <w:p w:rsidR="001D04EA" w:rsidRPr="003B1E0A" w:rsidRDefault="001D04EA" w:rsidP="003B1E0A">
            <w:pPr>
              <w:jc w:val="both"/>
              <w:rPr>
                <w:sz w:val="24"/>
                <w:szCs w:val="24"/>
              </w:rPr>
            </w:pPr>
            <w:r w:rsidRPr="003B1E0A">
              <w:rPr>
                <w:sz w:val="24"/>
                <w:szCs w:val="24"/>
              </w:rPr>
              <w:t>Вид транспорта, г/н автомашины _______________________________________</w:t>
            </w:r>
          </w:p>
          <w:p w:rsidR="001D04EA" w:rsidRPr="003B1E0A" w:rsidRDefault="001D04EA" w:rsidP="003B1E0A">
            <w:pPr>
              <w:jc w:val="both"/>
              <w:rPr>
                <w:sz w:val="24"/>
                <w:szCs w:val="24"/>
              </w:rPr>
            </w:pPr>
            <w:r w:rsidRPr="003B1E0A">
              <w:rPr>
                <w:sz w:val="24"/>
                <w:szCs w:val="24"/>
              </w:rPr>
              <w:t>На право выноса (вывоза) груза за территорию</w:t>
            </w:r>
          </w:p>
          <w:p w:rsidR="001D04EA" w:rsidRPr="003B1E0A" w:rsidRDefault="001D04EA" w:rsidP="003B1E0A">
            <w:pPr>
              <w:jc w:val="both"/>
              <w:rPr>
                <w:sz w:val="24"/>
                <w:szCs w:val="24"/>
              </w:rPr>
            </w:pPr>
            <w:r w:rsidRPr="003B1E0A">
              <w:rPr>
                <w:sz w:val="24"/>
                <w:szCs w:val="24"/>
              </w:rPr>
              <w:t>Наименование груза __________________________________________________</w:t>
            </w:r>
          </w:p>
          <w:p w:rsidR="001D04EA" w:rsidRPr="003B1E0A" w:rsidRDefault="001D04EA" w:rsidP="003B1E0A">
            <w:pPr>
              <w:jc w:val="both"/>
              <w:rPr>
                <w:sz w:val="24"/>
                <w:szCs w:val="24"/>
              </w:rPr>
            </w:pPr>
            <w:r w:rsidRPr="003B1E0A">
              <w:rPr>
                <w:sz w:val="24"/>
                <w:szCs w:val="24"/>
              </w:rPr>
              <w:t>____________________________________________________________________</w:t>
            </w:r>
          </w:p>
          <w:p w:rsidR="001D04EA" w:rsidRPr="003B1E0A" w:rsidRDefault="001D04EA" w:rsidP="003B1E0A">
            <w:pPr>
              <w:jc w:val="both"/>
              <w:rPr>
                <w:sz w:val="24"/>
                <w:szCs w:val="24"/>
              </w:rPr>
            </w:pPr>
            <w:r w:rsidRPr="003B1E0A">
              <w:rPr>
                <w:sz w:val="24"/>
                <w:szCs w:val="24"/>
              </w:rPr>
              <w:t>____________________________________________________________________</w:t>
            </w:r>
          </w:p>
          <w:p w:rsidR="001D04EA" w:rsidRPr="003B1E0A" w:rsidRDefault="001D04EA" w:rsidP="003B1E0A">
            <w:pPr>
              <w:jc w:val="both"/>
              <w:rPr>
                <w:sz w:val="24"/>
                <w:szCs w:val="24"/>
              </w:rPr>
            </w:pPr>
          </w:p>
          <w:p w:rsidR="001D04EA" w:rsidRPr="003B1E0A" w:rsidRDefault="001D04EA" w:rsidP="003B1E0A">
            <w:pPr>
              <w:jc w:val="both"/>
              <w:rPr>
                <w:sz w:val="24"/>
                <w:szCs w:val="24"/>
              </w:rPr>
            </w:pPr>
            <w:r w:rsidRPr="003B1E0A">
              <w:rPr>
                <w:sz w:val="24"/>
                <w:szCs w:val="24"/>
              </w:rPr>
              <w:t>Должность, подпись, фамилия _________________________________________</w:t>
            </w:r>
          </w:p>
          <w:p w:rsidR="001D04EA" w:rsidRPr="003B1E0A" w:rsidRDefault="001D04EA" w:rsidP="003B1E0A">
            <w:pPr>
              <w:jc w:val="both"/>
              <w:rPr>
                <w:sz w:val="24"/>
                <w:szCs w:val="24"/>
              </w:rPr>
            </w:pPr>
          </w:p>
          <w:p w:rsidR="001D04EA" w:rsidRPr="003B1E0A" w:rsidRDefault="001D04EA" w:rsidP="003B1E0A">
            <w:pPr>
              <w:jc w:val="both"/>
              <w:rPr>
                <w:b/>
                <w:sz w:val="24"/>
                <w:szCs w:val="24"/>
              </w:rPr>
            </w:pPr>
            <w:r w:rsidRPr="003B1E0A">
              <w:rPr>
                <w:b/>
                <w:sz w:val="24"/>
                <w:szCs w:val="24"/>
              </w:rPr>
              <w:t xml:space="preserve">               М.П.</w:t>
            </w:r>
          </w:p>
          <w:p w:rsidR="001D04EA" w:rsidRPr="003B1E0A" w:rsidRDefault="001D04EA" w:rsidP="003B1E0A">
            <w:pPr>
              <w:jc w:val="both"/>
              <w:rPr>
                <w:sz w:val="24"/>
                <w:szCs w:val="24"/>
              </w:rPr>
            </w:pPr>
            <w:r w:rsidRPr="003B1E0A">
              <w:rPr>
                <w:b/>
                <w:sz w:val="24"/>
                <w:szCs w:val="24"/>
              </w:rPr>
              <w:t xml:space="preserve">            (штамп)</w:t>
            </w:r>
            <w:r w:rsidRPr="003B1E0A">
              <w:rPr>
                <w:sz w:val="24"/>
                <w:szCs w:val="24"/>
              </w:rPr>
              <w:t xml:space="preserve">                                  Действителен на день выдачи </w:t>
            </w:r>
          </w:p>
          <w:p w:rsidR="001D04EA" w:rsidRPr="003B1E0A" w:rsidRDefault="001D04EA" w:rsidP="003B1E0A">
            <w:pPr>
              <w:jc w:val="both"/>
              <w:rPr>
                <w:sz w:val="24"/>
                <w:szCs w:val="24"/>
              </w:rPr>
            </w:pPr>
          </w:p>
          <w:p w:rsidR="001D04EA" w:rsidRPr="003B1E0A" w:rsidRDefault="001D04EA" w:rsidP="003B1E0A">
            <w:pPr>
              <w:jc w:val="both"/>
              <w:rPr>
                <w:sz w:val="24"/>
                <w:szCs w:val="24"/>
              </w:rPr>
            </w:pPr>
          </w:p>
        </w:tc>
      </w:tr>
    </w:tbl>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p>
    <w:p w:rsidR="001D04EA" w:rsidRPr="003B1E0A" w:rsidRDefault="001D04EA" w:rsidP="003B1E0A">
      <w:pPr>
        <w:ind w:left="5670"/>
        <w:jc w:val="both"/>
        <w:rPr>
          <w:sz w:val="24"/>
          <w:szCs w:val="24"/>
        </w:rPr>
      </w:pPr>
      <w:r w:rsidRPr="003B1E0A">
        <w:rPr>
          <w:sz w:val="24"/>
          <w:szCs w:val="24"/>
        </w:rPr>
        <w:t>Приложение 4</w:t>
      </w:r>
    </w:p>
    <w:p w:rsidR="001D04EA" w:rsidRPr="003B1E0A" w:rsidRDefault="001D04EA" w:rsidP="003B1E0A">
      <w:pPr>
        <w:ind w:left="5670"/>
        <w:jc w:val="both"/>
        <w:rPr>
          <w:sz w:val="24"/>
          <w:szCs w:val="24"/>
        </w:rPr>
      </w:pPr>
      <w:r w:rsidRPr="003B1E0A">
        <w:rPr>
          <w:sz w:val="24"/>
          <w:szCs w:val="24"/>
        </w:rPr>
        <w:t>о пропускном и внутриобъектовом режиме на охраняемых критически важных объектах государственного предприятии «Минский метрополитен»</w:t>
      </w:r>
    </w:p>
    <w:p w:rsidR="001D04EA" w:rsidRPr="003B1E0A" w:rsidRDefault="001D04EA" w:rsidP="003B1E0A">
      <w:pPr>
        <w:ind w:left="5670"/>
        <w:jc w:val="both"/>
        <w:rPr>
          <w:sz w:val="24"/>
          <w:szCs w:val="24"/>
        </w:rPr>
      </w:pPr>
    </w:p>
    <w:p w:rsidR="001D04EA" w:rsidRPr="003B1E0A" w:rsidRDefault="001D04EA" w:rsidP="003B1E0A">
      <w:pPr>
        <w:jc w:val="both"/>
        <w:rPr>
          <w:sz w:val="24"/>
          <w:szCs w:val="24"/>
        </w:rPr>
      </w:pPr>
      <w:r w:rsidRPr="003B1E0A">
        <w:rPr>
          <w:sz w:val="24"/>
          <w:szCs w:val="24"/>
        </w:rPr>
        <w:t>ПЕРЕЧЕНЬ</w:t>
      </w:r>
    </w:p>
    <w:p w:rsidR="001D04EA" w:rsidRPr="003B1E0A" w:rsidRDefault="001D04EA" w:rsidP="003B1E0A">
      <w:pPr>
        <w:ind w:right="5103"/>
        <w:jc w:val="both"/>
        <w:rPr>
          <w:sz w:val="24"/>
          <w:szCs w:val="24"/>
        </w:rPr>
      </w:pPr>
      <w:r w:rsidRPr="003B1E0A">
        <w:rPr>
          <w:sz w:val="24"/>
          <w:szCs w:val="24"/>
        </w:rPr>
        <w:t>предметов запрещенных к вносу  на территорию критически важных объектов метрополитена</w:t>
      </w:r>
    </w:p>
    <w:p w:rsidR="001D04EA" w:rsidRPr="003B1E0A" w:rsidRDefault="001D04EA" w:rsidP="003B1E0A">
      <w:pPr>
        <w:jc w:val="both"/>
        <w:rPr>
          <w:sz w:val="24"/>
          <w:szCs w:val="24"/>
        </w:rPr>
      </w:pPr>
    </w:p>
    <w:p w:rsidR="001D04EA" w:rsidRPr="003B1E0A" w:rsidRDefault="001D04EA" w:rsidP="003B1E0A">
      <w:pPr>
        <w:ind w:firstLine="708"/>
        <w:jc w:val="both"/>
        <w:rPr>
          <w:sz w:val="24"/>
          <w:szCs w:val="24"/>
        </w:rPr>
      </w:pPr>
      <w:r w:rsidRPr="003B1E0A">
        <w:rPr>
          <w:sz w:val="24"/>
          <w:szCs w:val="24"/>
        </w:rPr>
        <w:t>1.</w:t>
      </w:r>
      <w:r w:rsidRPr="003B1E0A">
        <w:rPr>
          <w:sz w:val="24"/>
          <w:szCs w:val="24"/>
        </w:rPr>
        <w:tab/>
        <w:t>Оружие.</w:t>
      </w:r>
    </w:p>
    <w:p w:rsidR="001D04EA" w:rsidRPr="003B1E0A" w:rsidRDefault="001D04EA" w:rsidP="003B1E0A">
      <w:pPr>
        <w:ind w:firstLine="708"/>
        <w:jc w:val="both"/>
        <w:rPr>
          <w:sz w:val="24"/>
          <w:szCs w:val="24"/>
        </w:rPr>
      </w:pPr>
      <w:r w:rsidRPr="003B1E0A">
        <w:rPr>
          <w:sz w:val="24"/>
          <w:szCs w:val="24"/>
        </w:rPr>
        <w:t>Любые предметы, способные или кажущиеся способными к выбросу снаряда или причинению ущерба, включая огнестрельное, газовое, травматическое, пневматическое оружие, копии или имитация оружия.</w:t>
      </w:r>
    </w:p>
    <w:p w:rsidR="001D04EA" w:rsidRPr="003B1E0A" w:rsidRDefault="001D04EA" w:rsidP="003B1E0A">
      <w:pPr>
        <w:ind w:firstLine="708"/>
        <w:jc w:val="both"/>
        <w:rPr>
          <w:sz w:val="24"/>
          <w:szCs w:val="24"/>
        </w:rPr>
      </w:pPr>
      <w:r w:rsidRPr="003B1E0A">
        <w:rPr>
          <w:sz w:val="24"/>
          <w:szCs w:val="24"/>
        </w:rPr>
        <w:t>2.</w:t>
      </w:r>
      <w:r w:rsidRPr="003B1E0A">
        <w:rPr>
          <w:sz w:val="24"/>
          <w:szCs w:val="24"/>
        </w:rPr>
        <w:tab/>
        <w:t>Боеприпасы любого вида.</w:t>
      </w:r>
    </w:p>
    <w:p w:rsidR="001D04EA" w:rsidRPr="003B1E0A" w:rsidRDefault="001D04EA" w:rsidP="003B1E0A">
      <w:pPr>
        <w:ind w:firstLine="708"/>
        <w:jc w:val="both"/>
        <w:rPr>
          <w:sz w:val="24"/>
          <w:szCs w:val="24"/>
        </w:rPr>
      </w:pPr>
      <w:r w:rsidRPr="003B1E0A">
        <w:rPr>
          <w:sz w:val="24"/>
          <w:szCs w:val="24"/>
        </w:rPr>
        <w:t xml:space="preserve">Боеприпасы – устройства и предметы, непосредственно предназначенные для поражения цели, выполнения задач, способствующих ее поражению, и содержащие разрывной, пиротехнический или метательный заряды либо их сочетание. </w:t>
      </w:r>
    </w:p>
    <w:p w:rsidR="001D04EA" w:rsidRPr="003B1E0A" w:rsidRDefault="001D04EA" w:rsidP="003B1E0A">
      <w:pPr>
        <w:ind w:firstLine="708"/>
        <w:jc w:val="both"/>
        <w:rPr>
          <w:sz w:val="24"/>
          <w:szCs w:val="24"/>
        </w:rPr>
      </w:pPr>
      <w:r w:rsidRPr="003B1E0A">
        <w:rPr>
          <w:sz w:val="24"/>
          <w:szCs w:val="24"/>
        </w:rPr>
        <w:t>3.</w:t>
      </w:r>
      <w:r w:rsidRPr="003B1E0A">
        <w:rPr>
          <w:sz w:val="24"/>
          <w:szCs w:val="24"/>
        </w:rPr>
        <w:tab/>
        <w:t>Взрывчатые и легковоспламеняющиеся вещества.</w:t>
      </w:r>
    </w:p>
    <w:p w:rsidR="001D04EA" w:rsidRPr="003B1E0A" w:rsidRDefault="001D04EA" w:rsidP="003B1E0A">
      <w:pPr>
        <w:ind w:firstLine="708"/>
        <w:jc w:val="both"/>
        <w:rPr>
          <w:sz w:val="24"/>
          <w:szCs w:val="24"/>
        </w:rPr>
      </w:pPr>
      <w:r w:rsidRPr="003B1E0A">
        <w:rPr>
          <w:sz w:val="24"/>
          <w:szCs w:val="24"/>
        </w:rPr>
        <w:t>Любые взрывчатые (либо их имитация) и легковоспламеняющиеся вещества, которые представляют опасность для здоровья работников и посетителей, а также для безопасности здания.</w:t>
      </w:r>
    </w:p>
    <w:p w:rsidR="001D04EA" w:rsidRPr="003B1E0A" w:rsidRDefault="001D04EA" w:rsidP="003B1E0A">
      <w:pPr>
        <w:ind w:firstLine="708"/>
        <w:jc w:val="both"/>
        <w:rPr>
          <w:sz w:val="24"/>
          <w:szCs w:val="24"/>
        </w:rPr>
      </w:pPr>
      <w:r w:rsidRPr="003B1E0A">
        <w:rPr>
          <w:sz w:val="24"/>
          <w:szCs w:val="24"/>
        </w:rPr>
        <w:t>4.</w:t>
      </w:r>
      <w:r w:rsidRPr="003B1E0A">
        <w:rPr>
          <w:sz w:val="24"/>
          <w:szCs w:val="24"/>
        </w:rPr>
        <w:tab/>
        <w:t>Химические и ядовитые вещества, аэрозольные баллончики с веществами раздражающего действия.</w:t>
      </w:r>
    </w:p>
    <w:p w:rsidR="001D04EA" w:rsidRPr="003B1E0A" w:rsidRDefault="001D04EA" w:rsidP="003B1E0A">
      <w:pPr>
        <w:ind w:firstLine="708"/>
        <w:jc w:val="both"/>
        <w:rPr>
          <w:sz w:val="24"/>
          <w:szCs w:val="24"/>
        </w:rPr>
      </w:pPr>
      <w:r w:rsidRPr="003B1E0A">
        <w:rPr>
          <w:sz w:val="24"/>
          <w:szCs w:val="24"/>
        </w:rPr>
        <w:t>Любые химические, радиоактивные, отравляющие, ядовитые (токсичные) или окисляющие вещества, которые представляют опасность для здоровья работников и посетителей, для безопасности здания, а также аэрозольные баллончики, используемые для самообороны.</w:t>
      </w:r>
    </w:p>
    <w:p w:rsidR="001D04EA" w:rsidRPr="003B1E0A" w:rsidRDefault="001D04EA" w:rsidP="003B1E0A">
      <w:pPr>
        <w:ind w:firstLine="708"/>
        <w:jc w:val="both"/>
        <w:rPr>
          <w:sz w:val="24"/>
          <w:szCs w:val="24"/>
        </w:rPr>
      </w:pPr>
      <w:r w:rsidRPr="003B1E0A">
        <w:rPr>
          <w:sz w:val="24"/>
          <w:szCs w:val="24"/>
        </w:rPr>
        <w:t>5.</w:t>
      </w:r>
      <w:r w:rsidRPr="003B1E0A">
        <w:rPr>
          <w:sz w:val="24"/>
          <w:szCs w:val="24"/>
        </w:rPr>
        <w:tab/>
        <w:t>Алкогольные напитки, наркотические, психотропные и прочие вещества, запрещенные или ограниченные к свободному обороту на территории Республики Беларусь.</w:t>
      </w:r>
    </w:p>
    <w:p w:rsidR="001D04EA" w:rsidRPr="003B1E0A" w:rsidRDefault="001D04EA" w:rsidP="003B1E0A">
      <w:pPr>
        <w:ind w:firstLine="708"/>
        <w:jc w:val="both"/>
        <w:rPr>
          <w:sz w:val="24"/>
          <w:szCs w:val="24"/>
        </w:rPr>
      </w:pPr>
      <w:r w:rsidRPr="003B1E0A">
        <w:rPr>
          <w:sz w:val="24"/>
          <w:szCs w:val="24"/>
        </w:rPr>
        <w:t>6.</w:t>
      </w:r>
      <w:r w:rsidRPr="003B1E0A">
        <w:rPr>
          <w:sz w:val="24"/>
          <w:szCs w:val="24"/>
        </w:rPr>
        <w:tab/>
        <w:t>Холодное и метательное оружие, колющие, рубящие, режущие, тупые и (или) иные подобные предметы.</w:t>
      </w:r>
    </w:p>
    <w:p w:rsidR="001D04EA" w:rsidRPr="003B1E0A" w:rsidRDefault="001D04EA" w:rsidP="003B1E0A">
      <w:pPr>
        <w:ind w:firstLine="708"/>
        <w:jc w:val="both"/>
        <w:rPr>
          <w:sz w:val="24"/>
          <w:szCs w:val="24"/>
        </w:rPr>
      </w:pPr>
      <w:r w:rsidRPr="003B1E0A">
        <w:rPr>
          <w:sz w:val="24"/>
          <w:szCs w:val="24"/>
        </w:rPr>
        <w:t>Любые предметы, способные к причинению ущерба (инструменты, спортивные снаряды, оглушающие или электрошоковые устройства и т.д.).</w:t>
      </w:r>
    </w:p>
    <w:p w:rsidR="001D04EA" w:rsidRPr="003B1E0A" w:rsidRDefault="001D04EA" w:rsidP="003B1E0A">
      <w:pPr>
        <w:ind w:firstLine="708"/>
        <w:jc w:val="both"/>
        <w:rPr>
          <w:sz w:val="24"/>
          <w:szCs w:val="24"/>
        </w:rPr>
      </w:pPr>
      <w:r w:rsidRPr="003B1E0A">
        <w:rPr>
          <w:sz w:val="24"/>
          <w:szCs w:val="24"/>
        </w:rPr>
        <w:t>7.</w:t>
      </w:r>
      <w:r w:rsidRPr="003B1E0A">
        <w:rPr>
          <w:sz w:val="24"/>
          <w:szCs w:val="24"/>
        </w:rPr>
        <w:tab/>
        <w:t>Объемные предметы.</w:t>
      </w:r>
    </w:p>
    <w:p w:rsidR="001D04EA" w:rsidRPr="003B1E0A" w:rsidRDefault="001D04EA" w:rsidP="003B1E0A">
      <w:pPr>
        <w:ind w:firstLine="708"/>
        <w:jc w:val="both"/>
        <w:rPr>
          <w:sz w:val="24"/>
          <w:szCs w:val="24"/>
        </w:rPr>
      </w:pPr>
      <w:r w:rsidRPr="003B1E0A">
        <w:rPr>
          <w:sz w:val="24"/>
          <w:szCs w:val="24"/>
        </w:rPr>
        <w:t>Любые объемные предметы, представляющие угрозу для безопасности окружающих (велосипеды, хозяйственные сумки, елки и т.д.).</w:t>
      </w:r>
    </w:p>
    <w:sectPr w:rsidR="001D04EA" w:rsidRPr="003B1E0A" w:rsidSect="00A23926">
      <w:headerReference w:type="default" r:id="rId7"/>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8BB" w:rsidRDefault="000D68BB" w:rsidP="000349F3">
      <w:r>
        <w:separator/>
      </w:r>
    </w:p>
  </w:endnote>
  <w:endnote w:type="continuationSeparator" w:id="1">
    <w:p w:rsidR="000D68BB" w:rsidRDefault="000D68BB" w:rsidP="000349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8BB" w:rsidRDefault="000D68BB" w:rsidP="000349F3">
      <w:r>
        <w:separator/>
      </w:r>
    </w:p>
  </w:footnote>
  <w:footnote w:type="continuationSeparator" w:id="1">
    <w:p w:rsidR="000D68BB" w:rsidRDefault="000D68BB" w:rsidP="000349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4EA" w:rsidRPr="000349F3" w:rsidRDefault="00EB6470">
    <w:pPr>
      <w:pStyle w:val="ae"/>
      <w:jc w:val="center"/>
      <w:rPr>
        <w:sz w:val="28"/>
        <w:szCs w:val="28"/>
      </w:rPr>
    </w:pPr>
    <w:r w:rsidRPr="000349F3">
      <w:rPr>
        <w:sz w:val="28"/>
        <w:szCs w:val="28"/>
      </w:rPr>
      <w:fldChar w:fldCharType="begin"/>
    </w:r>
    <w:r w:rsidR="001D04EA" w:rsidRPr="000349F3">
      <w:rPr>
        <w:sz w:val="28"/>
        <w:szCs w:val="28"/>
      </w:rPr>
      <w:instrText xml:space="preserve"> PAGE   \* MERGEFORMAT </w:instrText>
    </w:r>
    <w:r w:rsidRPr="000349F3">
      <w:rPr>
        <w:sz w:val="28"/>
        <w:szCs w:val="28"/>
      </w:rPr>
      <w:fldChar w:fldCharType="separate"/>
    </w:r>
    <w:r w:rsidR="003B1E0A">
      <w:rPr>
        <w:noProof/>
        <w:sz w:val="28"/>
        <w:szCs w:val="28"/>
      </w:rPr>
      <w:t>13</w:t>
    </w:r>
    <w:r w:rsidRPr="000349F3">
      <w:rPr>
        <w:sz w:val="28"/>
        <w:szCs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7697"/>
    <w:multiLevelType w:val="hybridMultilevel"/>
    <w:tmpl w:val="70C003D8"/>
    <w:lvl w:ilvl="0" w:tplc="7A5483AA">
      <w:start w:val="26"/>
      <w:numFmt w:val="decimal"/>
      <w:lvlText w:val="%1."/>
      <w:lvlJc w:val="left"/>
      <w:pPr>
        <w:ind w:left="1428"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1">
    <w:nsid w:val="2F854CFC"/>
    <w:multiLevelType w:val="hybridMultilevel"/>
    <w:tmpl w:val="3A6C932A"/>
    <w:lvl w:ilvl="0" w:tplc="DE16AB94">
      <w:start w:val="12"/>
      <w:numFmt w:val="decimal"/>
      <w:lvlText w:val="%1."/>
      <w:lvlJc w:val="left"/>
      <w:pPr>
        <w:ind w:left="4133" w:hanging="360"/>
      </w:pPr>
      <w:rPr>
        <w:rFonts w:cs="Times New Roman" w:hint="default"/>
      </w:rPr>
    </w:lvl>
    <w:lvl w:ilvl="1" w:tplc="04190019" w:tentative="1">
      <w:start w:val="1"/>
      <w:numFmt w:val="lowerLetter"/>
      <w:lvlText w:val="%2."/>
      <w:lvlJc w:val="left"/>
      <w:pPr>
        <w:ind w:left="2120" w:hanging="360"/>
      </w:pPr>
      <w:rPr>
        <w:rFonts w:cs="Times New Roman"/>
      </w:rPr>
    </w:lvl>
    <w:lvl w:ilvl="2" w:tplc="0419001B" w:tentative="1">
      <w:start w:val="1"/>
      <w:numFmt w:val="lowerRoman"/>
      <w:lvlText w:val="%3."/>
      <w:lvlJc w:val="right"/>
      <w:pPr>
        <w:ind w:left="2840" w:hanging="180"/>
      </w:pPr>
      <w:rPr>
        <w:rFonts w:cs="Times New Roman"/>
      </w:rPr>
    </w:lvl>
    <w:lvl w:ilvl="3" w:tplc="0419000F" w:tentative="1">
      <w:start w:val="1"/>
      <w:numFmt w:val="decimal"/>
      <w:lvlText w:val="%4."/>
      <w:lvlJc w:val="left"/>
      <w:pPr>
        <w:ind w:left="3560" w:hanging="360"/>
      </w:pPr>
      <w:rPr>
        <w:rFonts w:cs="Times New Roman"/>
      </w:rPr>
    </w:lvl>
    <w:lvl w:ilvl="4" w:tplc="04190019" w:tentative="1">
      <w:start w:val="1"/>
      <w:numFmt w:val="lowerLetter"/>
      <w:lvlText w:val="%5."/>
      <w:lvlJc w:val="left"/>
      <w:pPr>
        <w:ind w:left="4280" w:hanging="360"/>
      </w:pPr>
      <w:rPr>
        <w:rFonts w:cs="Times New Roman"/>
      </w:rPr>
    </w:lvl>
    <w:lvl w:ilvl="5" w:tplc="0419001B" w:tentative="1">
      <w:start w:val="1"/>
      <w:numFmt w:val="lowerRoman"/>
      <w:lvlText w:val="%6."/>
      <w:lvlJc w:val="right"/>
      <w:pPr>
        <w:ind w:left="5000" w:hanging="180"/>
      </w:pPr>
      <w:rPr>
        <w:rFonts w:cs="Times New Roman"/>
      </w:rPr>
    </w:lvl>
    <w:lvl w:ilvl="6" w:tplc="0419000F" w:tentative="1">
      <w:start w:val="1"/>
      <w:numFmt w:val="decimal"/>
      <w:lvlText w:val="%7."/>
      <w:lvlJc w:val="left"/>
      <w:pPr>
        <w:ind w:left="5720" w:hanging="360"/>
      </w:pPr>
      <w:rPr>
        <w:rFonts w:cs="Times New Roman"/>
      </w:rPr>
    </w:lvl>
    <w:lvl w:ilvl="7" w:tplc="04190019" w:tentative="1">
      <w:start w:val="1"/>
      <w:numFmt w:val="lowerLetter"/>
      <w:lvlText w:val="%8."/>
      <w:lvlJc w:val="left"/>
      <w:pPr>
        <w:ind w:left="6440" w:hanging="360"/>
      </w:pPr>
      <w:rPr>
        <w:rFonts w:cs="Times New Roman"/>
      </w:rPr>
    </w:lvl>
    <w:lvl w:ilvl="8" w:tplc="0419001B" w:tentative="1">
      <w:start w:val="1"/>
      <w:numFmt w:val="lowerRoman"/>
      <w:lvlText w:val="%9."/>
      <w:lvlJc w:val="right"/>
      <w:pPr>
        <w:ind w:left="7160" w:hanging="180"/>
      </w:pPr>
      <w:rPr>
        <w:rFonts w:cs="Times New Roman"/>
      </w:rPr>
    </w:lvl>
  </w:abstractNum>
  <w:abstractNum w:abstractNumId="2">
    <w:nsid w:val="3AA054BB"/>
    <w:multiLevelType w:val="hybridMultilevel"/>
    <w:tmpl w:val="8C90E5A0"/>
    <w:lvl w:ilvl="0" w:tplc="7A5483AA">
      <w:start w:val="26"/>
      <w:numFmt w:val="decimal"/>
      <w:lvlText w:val="%1."/>
      <w:lvlJc w:val="left"/>
      <w:pPr>
        <w:ind w:left="1428"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3">
    <w:nsid w:val="44577289"/>
    <w:multiLevelType w:val="hybridMultilevel"/>
    <w:tmpl w:val="635E8ED6"/>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
    <w:nsid w:val="47FB26F4"/>
    <w:multiLevelType w:val="hybridMultilevel"/>
    <w:tmpl w:val="2CB0DABA"/>
    <w:lvl w:ilvl="0" w:tplc="7A5483AA">
      <w:start w:val="26"/>
      <w:numFmt w:val="decimal"/>
      <w:lvlText w:val="%1."/>
      <w:lvlJc w:val="left"/>
      <w:pPr>
        <w:ind w:left="2137"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5">
    <w:nsid w:val="48842945"/>
    <w:multiLevelType w:val="hybridMultilevel"/>
    <w:tmpl w:val="538ECD6C"/>
    <w:lvl w:ilvl="0" w:tplc="DE16AB94">
      <w:start w:val="12"/>
      <w:numFmt w:val="decimal"/>
      <w:lvlText w:val="%1."/>
      <w:lvlJc w:val="left"/>
      <w:pPr>
        <w:ind w:left="3453" w:hanging="360"/>
      </w:pPr>
      <w:rPr>
        <w:rFonts w:cs="Times New Roman" w:hint="default"/>
      </w:rPr>
    </w:lvl>
    <w:lvl w:ilvl="1" w:tplc="04190019" w:tentative="1">
      <w:start w:val="1"/>
      <w:numFmt w:val="lowerLetter"/>
      <w:lvlText w:val="%2."/>
      <w:lvlJc w:val="left"/>
      <w:pPr>
        <w:ind w:left="4173" w:hanging="360"/>
      </w:pPr>
      <w:rPr>
        <w:rFonts w:cs="Times New Roman"/>
      </w:rPr>
    </w:lvl>
    <w:lvl w:ilvl="2" w:tplc="0419001B" w:tentative="1">
      <w:start w:val="1"/>
      <w:numFmt w:val="lowerRoman"/>
      <w:lvlText w:val="%3."/>
      <w:lvlJc w:val="right"/>
      <w:pPr>
        <w:ind w:left="4893" w:hanging="180"/>
      </w:pPr>
      <w:rPr>
        <w:rFonts w:cs="Times New Roman"/>
      </w:rPr>
    </w:lvl>
    <w:lvl w:ilvl="3" w:tplc="0419000F" w:tentative="1">
      <w:start w:val="1"/>
      <w:numFmt w:val="decimal"/>
      <w:lvlText w:val="%4."/>
      <w:lvlJc w:val="left"/>
      <w:pPr>
        <w:ind w:left="5613" w:hanging="360"/>
      </w:pPr>
      <w:rPr>
        <w:rFonts w:cs="Times New Roman"/>
      </w:rPr>
    </w:lvl>
    <w:lvl w:ilvl="4" w:tplc="04190019" w:tentative="1">
      <w:start w:val="1"/>
      <w:numFmt w:val="lowerLetter"/>
      <w:lvlText w:val="%5."/>
      <w:lvlJc w:val="left"/>
      <w:pPr>
        <w:ind w:left="6333" w:hanging="360"/>
      </w:pPr>
      <w:rPr>
        <w:rFonts w:cs="Times New Roman"/>
      </w:rPr>
    </w:lvl>
    <w:lvl w:ilvl="5" w:tplc="0419001B" w:tentative="1">
      <w:start w:val="1"/>
      <w:numFmt w:val="lowerRoman"/>
      <w:lvlText w:val="%6."/>
      <w:lvlJc w:val="right"/>
      <w:pPr>
        <w:ind w:left="7053" w:hanging="180"/>
      </w:pPr>
      <w:rPr>
        <w:rFonts w:cs="Times New Roman"/>
      </w:rPr>
    </w:lvl>
    <w:lvl w:ilvl="6" w:tplc="0419000F" w:tentative="1">
      <w:start w:val="1"/>
      <w:numFmt w:val="decimal"/>
      <w:lvlText w:val="%7."/>
      <w:lvlJc w:val="left"/>
      <w:pPr>
        <w:ind w:left="7773" w:hanging="360"/>
      </w:pPr>
      <w:rPr>
        <w:rFonts w:cs="Times New Roman"/>
      </w:rPr>
    </w:lvl>
    <w:lvl w:ilvl="7" w:tplc="04190019" w:tentative="1">
      <w:start w:val="1"/>
      <w:numFmt w:val="lowerLetter"/>
      <w:lvlText w:val="%8."/>
      <w:lvlJc w:val="left"/>
      <w:pPr>
        <w:ind w:left="8493" w:hanging="360"/>
      </w:pPr>
      <w:rPr>
        <w:rFonts w:cs="Times New Roman"/>
      </w:rPr>
    </w:lvl>
    <w:lvl w:ilvl="8" w:tplc="0419001B" w:tentative="1">
      <w:start w:val="1"/>
      <w:numFmt w:val="lowerRoman"/>
      <w:lvlText w:val="%9."/>
      <w:lvlJc w:val="right"/>
      <w:pPr>
        <w:ind w:left="9213" w:hanging="180"/>
      </w:pPr>
      <w:rPr>
        <w:rFonts w:cs="Times New Roman"/>
      </w:rPr>
    </w:lvl>
  </w:abstractNum>
  <w:abstractNum w:abstractNumId="6">
    <w:nsid w:val="497854A2"/>
    <w:multiLevelType w:val="multilevel"/>
    <w:tmpl w:val="60F2B894"/>
    <w:lvl w:ilvl="0">
      <w:start w:val="1"/>
      <w:numFmt w:val="decimal"/>
      <w:lvlText w:val="%1."/>
      <w:lvlJc w:val="left"/>
      <w:pPr>
        <w:ind w:left="1428" w:hanging="360"/>
      </w:pPr>
      <w:rPr>
        <w:rFonts w:cs="Times New Roman"/>
      </w:rPr>
    </w:lvl>
    <w:lvl w:ilvl="1">
      <w:start w:val="1"/>
      <w:numFmt w:val="decimal"/>
      <w:isLgl/>
      <w:lvlText w:val="%1.%2."/>
      <w:lvlJc w:val="left"/>
      <w:pPr>
        <w:ind w:left="2800" w:hanging="1665"/>
      </w:pPr>
      <w:rPr>
        <w:rFonts w:cs="Times New Roman" w:hint="default"/>
      </w:rPr>
    </w:lvl>
    <w:lvl w:ilvl="2">
      <w:start w:val="1"/>
      <w:numFmt w:val="decimal"/>
      <w:isLgl/>
      <w:lvlText w:val="%1.%2.%3."/>
      <w:lvlJc w:val="left"/>
      <w:pPr>
        <w:ind w:left="2733" w:hanging="1665"/>
      </w:pPr>
      <w:rPr>
        <w:rFonts w:cs="Times New Roman" w:hint="default"/>
      </w:rPr>
    </w:lvl>
    <w:lvl w:ilvl="3">
      <w:start w:val="1"/>
      <w:numFmt w:val="decimal"/>
      <w:isLgl/>
      <w:lvlText w:val="%1.%2.%3.%4."/>
      <w:lvlJc w:val="left"/>
      <w:pPr>
        <w:ind w:left="2733" w:hanging="1665"/>
      </w:pPr>
      <w:rPr>
        <w:rFonts w:cs="Times New Roman" w:hint="default"/>
      </w:rPr>
    </w:lvl>
    <w:lvl w:ilvl="4">
      <w:start w:val="1"/>
      <w:numFmt w:val="decimal"/>
      <w:isLgl/>
      <w:lvlText w:val="%1.%2.%3.%4.%5."/>
      <w:lvlJc w:val="left"/>
      <w:pPr>
        <w:ind w:left="2733" w:hanging="1665"/>
      </w:pPr>
      <w:rPr>
        <w:rFonts w:cs="Times New Roman" w:hint="default"/>
      </w:rPr>
    </w:lvl>
    <w:lvl w:ilvl="5">
      <w:start w:val="1"/>
      <w:numFmt w:val="decimal"/>
      <w:isLgl/>
      <w:lvlText w:val="%1.%2.%3.%4.%5.%6."/>
      <w:lvlJc w:val="left"/>
      <w:pPr>
        <w:ind w:left="2733" w:hanging="1665"/>
      </w:pPr>
      <w:rPr>
        <w:rFonts w:cs="Times New Roman" w:hint="default"/>
      </w:rPr>
    </w:lvl>
    <w:lvl w:ilvl="6">
      <w:start w:val="1"/>
      <w:numFmt w:val="decimal"/>
      <w:isLgl/>
      <w:lvlText w:val="%1.%2.%3.%4.%5.%6.%7."/>
      <w:lvlJc w:val="left"/>
      <w:pPr>
        <w:ind w:left="2868" w:hanging="1800"/>
      </w:pPr>
      <w:rPr>
        <w:rFonts w:cs="Times New Roman" w:hint="default"/>
      </w:rPr>
    </w:lvl>
    <w:lvl w:ilvl="7">
      <w:start w:val="1"/>
      <w:numFmt w:val="decimal"/>
      <w:isLgl/>
      <w:lvlText w:val="%1.%2.%3.%4.%5.%6.%7.%8."/>
      <w:lvlJc w:val="left"/>
      <w:pPr>
        <w:ind w:left="2868" w:hanging="1800"/>
      </w:pPr>
      <w:rPr>
        <w:rFonts w:cs="Times New Roman" w:hint="default"/>
      </w:rPr>
    </w:lvl>
    <w:lvl w:ilvl="8">
      <w:start w:val="1"/>
      <w:numFmt w:val="decimal"/>
      <w:isLgl/>
      <w:lvlText w:val="%1.%2.%3.%4.%5.%6.%7.%8.%9."/>
      <w:lvlJc w:val="left"/>
      <w:pPr>
        <w:ind w:left="3228" w:hanging="2160"/>
      </w:pPr>
      <w:rPr>
        <w:rFonts w:cs="Times New Roman" w:hint="default"/>
      </w:rPr>
    </w:lvl>
  </w:abstractNum>
  <w:abstractNum w:abstractNumId="7">
    <w:nsid w:val="4D47514F"/>
    <w:multiLevelType w:val="hybridMultilevel"/>
    <w:tmpl w:val="ACE43F60"/>
    <w:lvl w:ilvl="0" w:tplc="0419000F">
      <w:start w:val="1"/>
      <w:numFmt w:val="decimal"/>
      <w:lvlText w:val="%1."/>
      <w:lvlJc w:val="left"/>
      <w:pPr>
        <w:ind w:left="3453" w:hanging="360"/>
      </w:pPr>
      <w:rPr>
        <w:rFonts w:cs="Times New Roman"/>
      </w:rPr>
    </w:lvl>
    <w:lvl w:ilvl="1" w:tplc="04190019" w:tentative="1">
      <w:start w:val="1"/>
      <w:numFmt w:val="lowerLetter"/>
      <w:lvlText w:val="%2."/>
      <w:lvlJc w:val="left"/>
      <w:pPr>
        <w:ind w:left="4173" w:hanging="360"/>
      </w:pPr>
      <w:rPr>
        <w:rFonts w:cs="Times New Roman"/>
      </w:rPr>
    </w:lvl>
    <w:lvl w:ilvl="2" w:tplc="0419001B" w:tentative="1">
      <w:start w:val="1"/>
      <w:numFmt w:val="lowerRoman"/>
      <w:lvlText w:val="%3."/>
      <w:lvlJc w:val="right"/>
      <w:pPr>
        <w:ind w:left="4893" w:hanging="180"/>
      </w:pPr>
      <w:rPr>
        <w:rFonts w:cs="Times New Roman"/>
      </w:rPr>
    </w:lvl>
    <w:lvl w:ilvl="3" w:tplc="0419000F" w:tentative="1">
      <w:start w:val="1"/>
      <w:numFmt w:val="decimal"/>
      <w:lvlText w:val="%4."/>
      <w:lvlJc w:val="left"/>
      <w:pPr>
        <w:ind w:left="5613" w:hanging="360"/>
      </w:pPr>
      <w:rPr>
        <w:rFonts w:cs="Times New Roman"/>
      </w:rPr>
    </w:lvl>
    <w:lvl w:ilvl="4" w:tplc="04190019" w:tentative="1">
      <w:start w:val="1"/>
      <w:numFmt w:val="lowerLetter"/>
      <w:lvlText w:val="%5."/>
      <w:lvlJc w:val="left"/>
      <w:pPr>
        <w:ind w:left="6333" w:hanging="360"/>
      </w:pPr>
      <w:rPr>
        <w:rFonts w:cs="Times New Roman"/>
      </w:rPr>
    </w:lvl>
    <w:lvl w:ilvl="5" w:tplc="0419001B" w:tentative="1">
      <w:start w:val="1"/>
      <w:numFmt w:val="lowerRoman"/>
      <w:lvlText w:val="%6."/>
      <w:lvlJc w:val="right"/>
      <w:pPr>
        <w:ind w:left="7053" w:hanging="180"/>
      </w:pPr>
      <w:rPr>
        <w:rFonts w:cs="Times New Roman"/>
      </w:rPr>
    </w:lvl>
    <w:lvl w:ilvl="6" w:tplc="0419000F" w:tentative="1">
      <w:start w:val="1"/>
      <w:numFmt w:val="decimal"/>
      <w:lvlText w:val="%7."/>
      <w:lvlJc w:val="left"/>
      <w:pPr>
        <w:ind w:left="7773" w:hanging="360"/>
      </w:pPr>
      <w:rPr>
        <w:rFonts w:cs="Times New Roman"/>
      </w:rPr>
    </w:lvl>
    <w:lvl w:ilvl="7" w:tplc="04190019" w:tentative="1">
      <w:start w:val="1"/>
      <w:numFmt w:val="lowerLetter"/>
      <w:lvlText w:val="%8."/>
      <w:lvlJc w:val="left"/>
      <w:pPr>
        <w:ind w:left="8493" w:hanging="360"/>
      </w:pPr>
      <w:rPr>
        <w:rFonts w:cs="Times New Roman"/>
      </w:rPr>
    </w:lvl>
    <w:lvl w:ilvl="8" w:tplc="0419001B" w:tentative="1">
      <w:start w:val="1"/>
      <w:numFmt w:val="lowerRoman"/>
      <w:lvlText w:val="%9."/>
      <w:lvlJc w:val="right"/>
      <w:pPr>
        <w:ind w:left="9213" w:hanging="180"/>
      </w:pPr>
      <w:rPr>
        <w:rFonts w:cs="Times New Roman"/>
      </w:rPr>
    </w:lvl>
  </w:abstractNum>
  <w:abstractNum w:abstractNumId="8">
    <w:nsid w:val="4F3D1D48"/>
    <w:multiLevelType w:val="hybridMultilevel"/>
    <w:tmpl w:val="9A82E4C2"/>
    <w:lvl w:ilvl="0" w:tplc="3A0AE338">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9">
    <w:nsid w:val="541C0145"/>
    <w:multiLevelType w:val="hybridMultilevel"/>
    <w:tmpl w:val="C5DAF258"/>
    <w:lvl w:ilvl="0" w:tplc="DE16AB94">
      <w:start w:val="12"/>
      <w:numFmt w:val="decimal"/>
      <w:lvlText w:val="%1."/>
      <w:lvlJc w:val="left"/>
      <w:pPr>
        <w:ind w:left="3453" w:hanging="360"/>
      </w:pPr>
      <w:rPr>
        <w:rFonts w:cs="Times New Roman" w:hint="default"/>
      </w:rPr>
    </w:lvl>
    <w:lvl w:ilvl="1" w:tplc="04190019" w:tentative="1">
      <w:start w:val="1"/>
      <w:numFmt w:val="lowerLetter"/>
      <w:lvlText w:val="%2."/>
      <w:lvlJc w:val="left"/>
      <w:pPr>
        <w:ind w:left="4173" w:hanging="360"/>
      </w:pPr>
      <w:rPr>
        <w:rFonts w:cs="Times New Roman"/>
      </w:rPr>
    </w:lvl>
    <w:lvl w:ilvl="2" w:tplc="0419001B" w:tentative="1">
      <w:start w:val="1"/>
      <w:numFmt w:val="lowerRoman"/>
      <w:lvlText w:val="%3."/>
      <w:lvlJc w:val="right"/>
      <w:pPr>
        <w:ind w:left="4893" w:hanging="180"/>
      </w:pPr>
      <w:rPr>
        <w:rFonts w:cs="Times New Roman"/>
      </w:rPr>
    </w:lvl>
    <w:lvl w:ilvl="3" w:tplc="0419000F" w:tentative="1">
      <w:start w:val="1"/>
      <w:numFmt w:val="decimal"/>
      <w:lvlText w:val="%4."/>
      <w:lvlJc w:val="left"/>
      <w:pPr>
        <w:ind w:left="5613" w:hanging="360"/>
      </w:pPr>
      <w:rPr>
        <w:rFonts w:cs="Times New Roman"/>
      </w:rPr>
    </w:lvl>
    <w:lvl w:ilvl="4" w:tplc="04190019" w:tentative="1">
      <w:start w:val="1"/>
      <w:numFmt w:val="lowerLetter"/>
      <w:lvlText w:val="%5."/>
      <w:lvlJc w:val="left"/>
      <w:pPr>
        <w:ind w:left="6333" w:hanging="360"/>
      </w:pPr>
      <w:rPr>
        <w:rFonts w:cs="Times New Roman"/>
      </w:rPr>
    </w:lvl>
    <w:lvl w:ilvl="5" w:tplc="0419001B" w:tentative="1">
      <w:start w:val="1"/>
      <w:numFmt w:val="lowerRoman"/>
      <w:lvlText w:val="%6."/>
      <w:lvlJc w:val="right"/>
      <w:pPr>
        <w:ind w:left="7053" w:hanging="180"/>
      </w:pPr>
      <w:rPr>
        <w:rFonts w:cs="Times New Roman"/>
      </w:rPr>
    </w:lvl>
    <w:lvl w:ilvl="6" w:tplc="0419000F" w:tentative="1">
      <w:start w:val="1"/>
      <w:numFmt w:val="decimal"/>
      <w:lvlText w:val="%7."/>
      <w:lvlJc w:val="left"/>
      <w:pPr>
        <w:ind w:left="7773" w:hanging="360"/>
      </w:pPr>
      <w:rPr>
        <w:rFonts w:cs="Times New Roman"/>
      </w:rPr>
    </w:lvl>
    <w:lvl w:ilvl="7" w:tplc="04190019" w:tentative="1">
      <w:start w:val="1"/>
      <w:numFmt w:val="lowerLetter"/>
      <w:lvlText w:val="%8."/>
      <w:lvlJc w:val="left"/>
      <w:pPr>
        <w:ind w:left="8493" w:hanging="360"/>
      </w:pPr>
      <w:rPr>
        <w:rFonts w:cs="Times New Roman"/>
      </w:rPr>
    </w:lvl>
    <w:lvl w:ilvl="8" w:tplc="0419001B" w:tentative="1">
      <w:start w:val="1"/>
      <w:numFmt w:val="lowerRoman"/>
      <w:lvlText w:val="%9."/>
      <w:lvlJc w:val="right"/>
      <w:pPr>
        <w:ind w:left="9213" w:hanging="180"/>
      </w:pPr>
      <w:rPr>
        <w:rFonts w:cs="Times New Roman"/>
      </w:rPr>
    </w:lvl>
  </w:abstractNum>
  <w:abstractNum w:abstractNumId="10">
    <w:nsid w:val="56FF3196"/>
    <w:multiLevelType w:val="hybridMultilevel"/>
    <w:tmpl w:val="0670325E"/>
    <w:lvl w:ilvl="0" w:tplc="DE16AB94">
      <w:start w:val="12"/>
      <w:numFmt w:val="decimal"/>
      <w:lvlText w:val="%1."/>
      <w:lvlJc w:val="left"/>
      <w:pPr>
        <w:ind w:left="3453" w:hanging="360"/>
      </w:pPr>
      <w:rPr>
        <w:rFonts w:cs="Times New Roman" w:hint="default"/>
      </w:rPr>
    </w:lvl>
    <w:lvl w:ilvl="1" w:tplc="04190019" w:tentative="1">
      <w:start w:val="1"/>
      <w:numFmt w:val="lowerLetter"/>
      <w:lvlText w:val="%2."/>
      <w:lvlJc w:val="left"/>
      <w:pPr>
        <w:ind w:left="4173" w:hanging="360"/>
      </w:pPr>
      <w:rPr>
        <w:rFonts w:cs="Times New Roman"/>
      </w:rPr>
    </w:lvl>
    <w:lvl w:ilvl="2" w:tplc="0419001B" w:tentative="1">
      <w:start w:val="1"/>
      <w:numFmt w:val="lowerRoman"/>
      <w:lvlText w:val="%3."/>
      <w:lvlJc w:val="right"/>
      <w:pPr>
        <w:ind w:left="4893" w:hanging="180"/>
      </w:pPr>
      <w:rPr>
        <w:rFonts w:cs="Times New Roman"/>
      </w:rPr>
    </w:lvl>
    <w:lvl w:ilvl="3" w:tplc="0419000F" w:tentative="1">
      <w:start w:val="1"/>
      <w:numFmt w:val="decimal"/>
      <w:lvlText w:val="%4."/>
      <w:lvlJc w:val="left"/>
      <w:pPr>
        <w:ind w:left="5613" w:hanging="360"/>
      </w:pPr>
      <w:rPr>
        <w:rFonts w:cs="Times New Roman"/>
      </w:rPr>
    </w:lvl>
    <w:lvl w:ilvl="4" w:tplc="04190019" w:tentative="1">
      <w:start w:val="1"/>
      <w:numFmt w:val="lowerLetter"/>
      <w:lvlText w:val="%5."/>
      <w:lvlJc w:val="left"/>
      <w:pPr>
        <w:ind w:left="6333" w:hanging="360"/>
      </w:pPr>
      <w:rPr>
        <w:rFonts w:cs="Times New Roman"/>
      </w:rPr>
    </w:lvl>
    <w:lvl w:ilvl="5" w:tplc="0419001B" w:tentative="1">
      <w:start w:val="1"/>
      <w:numFmt w:val="lowerRoman"/>
      <w:lvlText w:val="%6."/>
      <w:lvlJc w:val="right"/>
      <w:pPr>
        <w:ind w:left="7053" w:hanging="180"/>
      </w:pPr>
      <w:rPr>
        <w:rFonts w:cs="Times New Roman"/>
      </w:rPr>
    </w:lvl>
    <w:lvl w:ilvl="6" w:tplc="0419000F" w:tentative="1">
      <w:start w:val="1"/>
      <w:numFmt w:val="decimal"/>
      <w:lvlText w:val="%7."/>
      <w:lvlJc w:val="left"/>
      <w:pPr>
        <w:ind w:left="7773" w:hanging="360"/>
      </w:pPr>
      <w:rPr>
        <w:rFonts w:cs="Times New Roman"/>
      </w:rPr>
    </w:lvl>
    <w:lvl w:ilvl="7" w:tplc="04190019" w:tentative="1">
      <w:start w:val="1"/>
      <w:numFmt w:val="lowerLetter"/>
      <w:lvlText w:val="%8."/>
      <w:lvlJc w:val="left"/>
      <w:pPr>
        <w:ind w:left="8493" w:hanging="360"/>
      </w:pPr>
      <w:rPr>
        <w:rFonts w:cs="Times New Roman"/>
      </w:rPr>
    </w:lvl>
    <w:lvl w:ilvl="8" w:tplc="0419001B" w:tentative="1">
      <w:start w:val="1"/>
      <w:numFmt w:val="lowerRoman"/>
      <w:lvlText w:val="%9."/>
      <w:lvlJc w:val="right"/>
      <w:pPr>
        <w:ind w:left="9213" w:hanging="180"/>
      </w:pPr>
      <w:rPr>
        <w:rFonts w:cs="Times New Roman"/>
      </w:rPr>
    </w:lvl>
  </w:abstractNum>
  <w:abstractNum w:abstractNumId="11">
    <w:nsid w:val="600D1A12"/>
    <w:multiLevelType w:val="hybridMultilevel"/>
    <w:tmpl w:val="A92EE9C2"/>
    <w:lvl w:ilvl="0" w:tplc="7A5483AA">
      <w:start w:val="26"/>
      <w:numFmt w:val="decimal"/>
      <w:lvlText w:val="%1."/>
      <w:lvlJc w:val="left"/>
      <w:pPr>
        <w:ind w:left="2136"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12">
    <w:nsid w:val="63404C18"/>
    <w:multiLevelType w:val="multilevel"/>
    <w:tmpl w:val="60F2B894"/>
    <w:lvl w:ilvl="0">
      <w:start w:val="1"/>
      <w:numFmt w:val="decimal"/>
      <w:lvlText w:val="%1."/>
      <w:lvlJc w:val="left"/>
      <w:pPr>
        <w:ind w:left="1428" w:hanging="360"/>
      </w:pPr>
      <w:rPr>
        <w:rFonts w:cs="Times New Roman"/>
      </w:rPr>
    </w:lvl>
    <w:lvl w:ilvl="1">
      <w:start w:val="1"/>
      <w:numFmt w:val="decimal"/>
      <w:isLgl/>
      <w:lvlText w:val="%1.%2."/>
      <w:lvlJc w:val="left"/>
      <w:pPr>
        <w:ind w:left="2733" w:hanging="1665"/>
      </w:pPr>
      <w:rPr>
        <w:rFonts w:cs="Times New Roman" w:hint="default"/>
      </w:rPr>
    </w:lvl>
    <w:lvl w:ilvl="2">
      <w:start w:val="1"/>
      <w:numFmt w:val="decimal"/>
      <w:isLgl/>
      <w:lvlText w:val="%1.%2.%3."/>
      <w:lvlJc w:val="left"/>
      <w:pPr>
        <w:ind w:left="2733" w:hanging="1665"/>
      </w:pPr>
      <w:rPr>
        <w:rFonts w:cs="Times New Roman" w:hint="default"/>
      </w:rPr>
    </w:lvl>
    <w:lvl w:ilvl="3">
      <w:start w:val="1"/>
      <w:numFmt w:val="decimal"/>
      <w:isLgl/>
      <w:lvlText w:val="%1.%2.%3.%4."/>
      <w:lvlJc w:val="left"/>
      <w:pPr>
        <w:ind w:left="2733" w:hanging="1665"/>
      </w:pPr>
      <w:rPr>
        <w:rFonts w:cs="Times New Roman" w:hint="default"/>
      </w:rPr>
    </w:lvl>
    <w:lvl w:ilvl="4">
      <w:start w:val="1"/>
      <w:numFmt w:val="decimal"/>
      <w:isLgl/>
      <w:lvlText w:val="%1.%2.%3.%4.%5."/>
      <w:lvlJc w:val="left"/>
      <w:pPr>
        <w:ind w:left="2733" w:hanging="1665"/>
      </w:pPr>
      <w:rPr>
        <w:rFonts w:cs="Times New Roman" w:hint="default"/>
      </w:rPr>
    </w:lvl>
    <w:lvl w:ilvl="5">
      <w:start w:val="1"/>
      <w:numFmt w:val="decimal"/>
      <w:isLgl/>
      <w:lvlText w:val="%1.%2.%3.%4.%5.%6."/>
      <w:lvlJc w:val="left"/>
      <w:pPr>
        <w:ind w:left="2733" w:hanging="1665"/>
      </w:pPr>
      <w:rPr>
        <w:rFonts w:cs="Times New Roman" w:hint="default"/>
      </w:rPr>
    </w:lvl>
    <w:lvl w:ilvl="6">
      <w:start w:val="1"/>
      <w:numFmt w:val="decimal"/>
      <w:isLgl/>
      <w:lvlText w:val="%1.%2.%3.%4.%5.%6.%7."/>
      <w:lvlJc w:val="left"/>
      <w:pPr>
        <w:ind w:left="2868" w:hanging="1800"/>
      </w:pPr>
      <w:rPr>
        <w:rFonts w:cs="Times New Roman" w:hint="default"/>
      </w:rPr>
    </w:lvl>
    <w:lvl w:ilvl="7">
      <w:start w:val="1"/>
      <w:numFmt w:val="decimal"/>
      <w:isLgl/>
      <w:lvlText w:val="%1.%2.%3.%4.%5.%6.%7.%8."/>
      <w:lvlJc w:val="left"/>
      <w:pPr>
        <w:ind w:left="2868" w:hanging="1800"/>
      </w:pPr>
      <w:rPr>
        <w:rFonts w:cs="Times New Roman" w:hint="default"/>
      </w:rPr>
    </w:lvl>
    <w:lvl w:ilvl="8">
      <w:start w:val="1"/>
      <w:numFmt w:val="decimal"/>
      <w:isLgl/>
      <w:lvlText w:val="%1.%2.%3.%4.%5.%6.%7.%8.%9."/>
      <w:lvlJc w:val="left"/>
      <w:pPr>
        <w:ind w:left="3228" w:hanging="2160"/>
      </w:pPr>
      <w:rPr>
        <w:rFonts w:cs="Times New Roman" w:hint="default"/>
      </w:rPr>
    </w:lvl>
  </w:abstractNum>
  <w:abstractNum w:abstractNumId="13">
    <w:nsid w:val="660D42AC"/>
    <w:multiLevelType w:val="multilevel"/>
    <w:tmpl w:val="60F2B894"/>
    <w:lvl w:ilvl="0">
      <w:start w:val="1"/>
      <w:numFmt w:val="decimal"/>
      <w:lvlText w:val="%1."/>
      <w:lvlJc w:val="left"/>
      <w:pPr>
        <w:ind w:left="1428" w:hanging="360"/>
      </w:pPr>
      <w:rPr>
        <w:rFonts w:cs="Times New Roman"/>
      </w:rPr>
    </w:lvl>
    <w:lvl w:ilvl="1">
      <w:start w:val="1"/>
      <w:numFmt w:val="decimal"/>
      <w:isLgl/>
      <w:lvlText w:val="%1.%2."/>
      <w:lvlJc w:val="left"/>
      <w:pPr>
        <w:ind w:left="2733" w:hanging="1665"/>
      </w:pPr>
      <w:rPr>
        <w:rFonts w:cs="Times New Roman" w:hint="default"/>
      </w:rPr>
    </w:lvl>
    <w:lvl w:ilvl="2">
      <w:start w:val="1"/>
      <w:numFmt w:val="decimal"/>
      <w:isLgl/>
      <w:lvlText w:val="%1.%2.%3."/>
      <w:lvlJc w:val="left"/>
      <w:pPr>
        <w:ind w:left="2733" w:hanging="1665"/>
      </w:pPr>
      <w:rPr>
        <w:rFonts w:cs="Times New Roman" w:hint="default"/>
      </w:rPr>
    </w:lvl>
    <w:lvl w:ilvl="3">
      <w:start w:val="1"/>
      <w:numFmt w:val="decimal"/>
      <w:isLgl/>
      <w:lvlText w:val="%1.%2.%3.%4."/>
      <w:lvlJc w:val="left"/>
      <w:pPr>
        <w:ind w:left="2733" w:hanging="1665"/>
      </w:pPr>
      <w:rPr>
        <w:rFonts w:cs="Times New Roman" w:hint="default"/>
      </w:rPr>
    </w:lvl>
    <w:lvl w:ilvl="4">
      <w:start w:val="1"/>
      <w:numFmt w:val="decimal"/>
      <w:isLgl/>
      <w:lvlText w:val="%1.%2.%3.%4.%5."/>
      <w:lvlJc w:val="left"/>
      <w:pPr>
        <w:ind w:left="2733" w:hanging="1665"/>
      </w:pPr>
      <w:rPr>
        <w:rFonts w:cs="Times New Roman" w:hint="default"/>
      </w:rPr>
    </w:lvl>
    <w:lvl w:ilvl="5">
      <w:start w:val="1"/>
      <w:numFmt w:val="decimal"/>
      <w:isLgl/>
      <w:lvlText w:val="%1.%2.%3.%4.%5.%6."/>
      <w:lvlJc w:val="left"/>
      <w:pPr>
        <w:ind w:left="2733" w:hanging="1665"/>
      </w:pPr>
      <w:rPr>
        <w:rFonts w:cs="Times New Roman" w:hint="default"/>
      </w:rPr>
    </w:lvl>
    <w:lvl w:ilvl="6">
      <w:start w:val="1"/>
      <w:numFmt w:val="decimal"/>
      <w:isLgl/>
      <w:lvlText w:val="%1.%2.%3.%4.%5.%6.%7."/>
      <w:lvlJc w:val="left"/>
      <w:pPr>
        <w:ind w:left="2868" w:hanging="1800"/>
      </w:pPr>
      <w:rPr>
        <w:rFonts w:cs="Times New Roman" w:hint="default"/>
      </w:rPr>
    </w:lvl>
    <w:lvl w:ilvl="7">
      <w:start w:val="1"/>
      <w:numFmt w:val="decimal"/>
      <w:isLgl/>
      <w:lvlText w:val="%1.%2.%3.%4.%5.%6.%7.%8."/>
      <w:lvlJc w:val="left"/>
      <w:pPr>
        <w:ind w:left="2868" w:hanging="1800"/>
      </w:pPr>
      <w:rPr>
        <w:rFonts w:cs="Times New Roman" w:hint="default"/>
      </w:rPr>
    </w:lvl>
    <w:lvl w:ilvl="8">
      <w:start w:val="1"/>
      <w:numFmt w:val="decimal"/>
      <w:isLgl/>
      <w:lvlText w:val="%1.%2.%3.%4.%5.%6.%7.%8.%9."/>
      <w:lvlJc w:val="left"/>
      <w:pPr>
        <w:ind w:left="3228" w:hanging="2160"/>
      </w:pPr>
      <w:rPr>
        <w:rFonts w:cs="Times New Roman" w:hint="default"/>
      </w:rPr>
    </w:lvl>
  </w:abstractNum>
  <w:abstractNum w:abstractNumId="14">
    <w:nsid w:val="689C6873"/>
    <w:multiLevelType w:val="multilevel"/>
    <w:tmpl w:val="60F2B894"/>
    <w:lvl w:ilvl="0">
      <w:start w:val="1"/>
      <w:numFmt w:val="decimal"/>
      <w:lvlText w:val="%1."/>
      <w:lvlJc w:val="left"/>
      <w:pPr>
        <w:ind w:left="1428" w:hanging="360"/>
      </w:pPr>
      <w:rPr>
        <w:rFonts w:cs="Times New Roman"/>
      </w:rPr>
    </w:lvl>
    <w:lvl w:ilvl="1">
      <w:start w:val="1"/>
      <w:numFmt w:val="decimal"/>
      <w:isLgl/>
      <w:lvlText w:val="%1.%2."/>
      <w:lvlJc w:val="left"/>
      <w:pPr>
        <w:ind w:left="2733" w:hanging="1665"/>
      </w:pPr>
      <w:rPr>
        <w:rFonts w:cs="Times New Roman" w:hint="default"/>
      </w:rPr>
    </w:lvl>
    <w:lvl w:ilvl="2">
      <w:start w:val="1"/>
      <w:numFmt w:val="decimal"/>
      <w:isLgl/>
      <w:lvlText w:val="%1.%2.%3."/>
      <w:lvlJc w:val="left"/>
      <w:pPr>
        <w:ind w:left="2733" w:hanging="1665"/>
      </w:pPr>
      <w:rPr>
        <w:rFonts w:cs="Times New Roman" w:hint="default"/>
      </w:rPr>
    </w:lvl>
    <w:lvl w:ilvl="3">
      <w:start w:val="1"/>
      <w:numFmt w:val="decimal"/>
      <w:isLgl/>
      <w:lvlText w:val="%1.%2.%3.%4."/>
      <w:lvlJc w:val="left"/>
      <w:pPr>
        <w:ind w:left="2733" w:hanging="1665"/>
      </w:pPr>
      <w:rPr>
        <w:rFonts w:cs="Times New Roman" w:hint="default"/>
      </w:rPr>
    </w:lvl>
    <w:lvl w:ilvl="4">
      <w:start w:val="1"/>
      <w:numFmt w:val="decimal"/>
      <w:isLgl/>
      <w:lvlText w:val="%1.%2.%3.%4.%5."/>
      <w:lvlJc w:val="left"/>
      <w:pPr>
        <w:ind w:left="2733" w:hanging="1665"/>
      </w:pPr>
      <w:rPr>
        <w:rFonts w:cs="Times New Roman" w:hint="default"/>
      </w:rPr>
    </w:lvl>
    <w:lvl w:ilvl="5">
      <w:start w:val="1"/>
      <w:numFmt w:val="decimal"/>
      <w:isLgl/>
      <w:lvlText w:val="%1.%2.%3.%4.%5.%6."/>
      <w:lvlJc w:val="left"/>
      <w:pPr>
        <w:ind w:left="2733" w:hanging="1665"/>
      </w:pPr>
      <w:rPr>
        <w:rFonts w:cs="Times New Roman" w:hint="default"/>
      </w:rPr>
    </w:lvl>
    <w:lvl w:ilvl="6">
      <w:start w:val="1"/>
      <w:numFmt w:val="decimal"/>
      <w:isLgl/>
      <w:lvlText w:val="%1.%2.%3.%4.%5.%6.%7."/>
      <w:lvlJc w:val="left"/>
      <w:pPr>
        <w:ind w:left="2868" w:hanging="1800"/>
      </w:pPr>
      <w:rPr>
        <w:rFonts w:cs="Times New Roman" w:hint="default"/>
      </w:rPr>
    </w:lvl>
    <w:lvl w:ilvl="7">
      <w:start w:val="1"/>
      <w:numFmt w:val="decimal"/>
      <w:isLgl/>
      <w:lvlText w:val="%1.%2.%3.%4.%5.%6.%7.%8."/>
      <w:lvlJc w:val="left"/>
      <w:pPr>
        <w:ind w:left="2868" w:hanging="1800"/>
      </w:pPr>
      <w:rPr>
        <w:rFonts w:cs="Times New Roman" w:hint="default"/>
      </w:rPr>
    </w:lvl>
    <w:lvl w:ilvl="8">
      <w:start w:val="1"/>
      <w:numFmt w:val="decimal"/>
      <w:isLgl/>
      <w:lvlText w:val="%1.%2.%3.%4.%5.%6.%7.%8.%9."/>
      <w:lvlJc w:val="left"/>
      <w:pPr>
        <w:ind w:left="3228" w:hanging="2160"/>
      </w:pPr>
      <w:rPr>
        <w:rFonts w:cs="Times New Roman" w:hint="default"/>
      </w:rPr>
    </w:lvl>
  </w:abstractNum>
  <w:abstractNum w:abstractNumId="15">
    <w:nsid w:val="6A82470C"/>
    <w:multiLevelType w:val="hybridMultilevel"/>
    <w:tmpl w:val="2E920B64"/>
    <w:lvl w:ilvl="0" w:tplc="7A5483AA">
      <w:start w:val="26"/>
      <w:numFmt w:val="decimal"/>
      <w:lvlText w:val="%1."/>
      <w:lvlJc w:val="left"/>
      <w:pPr>
        <w:ind w:left="1428"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16">
    <w:nsid w:val="6EA4671E"/>
    <w:multiLevelType w:val="hybridMultilevel"/>
    <w:tmpl w:val="A5B492EE"/>
    <w:lvl w:ilvl="0" w:tplc="7A5483AA">
      <w:start w:val="26"/>
      <w:numFmt w:val="decimal"/>
      <w:lvlText w:val="%1."/>
      <w:lvlJc w:val="left"/>
      <w:pPr>
        <w:ind w:left="1428" w:hanging="360"/>
      </w:pPr>
      <w:rPr>
        <w:rFonts w:cs="Times New Roman" w:hint="default"/>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17">
    <w:nsid w:val="6FC7012A"/>
    <w:multiLevelType w:val="multilevel"/>
    <w:tmpl w:val="60F2B894"/>
    <w:lvl w:ilvl="0">
      <w:start w:val="1"/>
      <w:numFmt w:val="decimal"/>
      <w:lvlText w:val="%1."/>
      <w:lvlJc w:val="left"/>
      <w:pPr>
        <w:ind w:left="1428" w:hanging="360"/>
      </w:pPr>
      <w:rPr>
        <w:rFonts w:cs="Times New Roman"/>
      </w:rPr>
    </w:lvl>
    <w:lvl w:ilvl="1">
      <w:start w:val="1"/>
      <w:numFmt w:val="decimal"/>
      <w:isLgl/>
      <w:lvlText w:val="%1.%2."/>
      <w:lvlJc w:val="left"/>
      <w:pPr>
        <w:ind w:left="2733" w:hanging="1665"/>
      </w:pPr>
      <w:rPr>
        <w:rFonts w:cs="Times New Roman" w:hint="default"/>
      </w:rPr>
    </w:lvl>
    <w:lvl w:ilvl="2">
      <w:start w:val="1"/>
      <w:numFmt w:val="decimal"/>
      <w:isLgl/>
      <w:lvlText w:val="%1.%2.%3."/>
      <w:lvlJc w:val="left"/>
      <w:pPr>
        <w:ind w:left="2733" w:hanging="1665"/>
      </w:pPr>
      <w:rPr>
        <w:rFonts w:cs="Times New Roman" w:hint="default"/>
      </w:rPr>
    </w:lvl>
    <w:lvl w:ilvl="3">
      <w:start w:val="1"/>
      <w:numFmt w:val="decimal"/>
      <w:isLgl/>
      <w:lvlText w:val="%1.%2.%3.%4."/>
      <w:lvlJc w:val="left"/>
      <w:pPr>
        <w:ind w:left="2733" w:hanging="1665"/>
      </w:pPr>
      <w:rPr>
        <w:rFonts w:cs="Times New Roman" w:hint="default"/>
      </w:rPr>
    </w:lvl>
    <w:lvl w:ilvl="4">
      <w:start w:val="1"/>
      <w:numFmt w:val="decimal"/>
      <w:isLgl/>
      <w:lvlText w:val="%1.%2.%3.%4.%5."/>
      <w:lvlJc w:val="left"/>
      <w:pPr>
        <w:ind w:left="2733" w:hanging="1665"/>
      </w:pPr>
      <w:rPr>
        <w:rFonts w:cs="Times New Roman" w:hint="default"/>
      </w:rPr>
    </w:lvl>
    <w:lvl w:ilvl="5">
      <w:start w:val="1"/>
      <w:numFmt w:val="decimal"/>
      <w:isLgl/>
      <w:lvlText w:val="%1.%2.%3.%4.%5.%6."/>
      <w:lvlJc w:val="left"/>
      <w:pPr>
        <w:ind w:left="2733" w:hanging="1665"/>
      </w:pPr>
      <w:rPr>
        <w:rFonts w:cs="Times New Roman" w:hint="default"/>
      </w:rPr>
    </w:lvl>
    <w:lvl w:ilvl="6">
      <w:start w:val="1"/>
      <w:numFmt w:val="decimal"/>
      <w:isLgl/>
      <w:lvlText w:val="%1.%2.%3.%4.%5.%6.%7."/>
      <w:lvlJc w:val="left"/>
      <w:pPr>
        <w:ind w:left="2868" w:hanging="1800"/>
      </w:pPr>
      <w:rPr>
        <w:rFonts w:cs="Times New Roman" w:hint="default"/>
      </w:rPr>
    </w:lvl>
    <w:lvl w:ilvl="7">
      <w:start w:val="1"/>
      <w:numFmt w:val="decimal"/>
      <w:isLgl/>
      <w:lvlText w:val="%1.%2.%3.%4.%5.%6.%7.%8."/>
      <w:lvlJc w:val="left"/>
      <w:pPr>
        <w:ind w:left="2868" w:hanging="1800"/>
      </w:pPr>
      <w:rPr>
        <w:rFonts w:cs="Times New Roman" w:hint="default"/>
      </w:rPr>
    </w:lvl>
    <w:lvl w:ilvl="8">
      <w:start w:val="1"/>
      <w:numFmt w:val="decimal"/>
      <w:isLgl/>
      <w:lvlText w:val="%1.%2.%3.%4.%5.%6.%7.%8.%9."/>
      <w:lvlJc w:val="left"/>
      <w:pPr>
        <w:ind w:left="3228" w:hanging="2160"/>
      </w:pPr>
      <w:rPr>
        <w:rFonts w:cs="Times New Roman" w:hint="default"/>
      </w:rPr>
    </w:lvl>
  </w:abstractNum>
  <w:abstractNum w:abstractNumId="18">
    <w:nsid w:val="70DE3DF1"/>
    <w:multiLevelType w:val="hybridMultilevel"/>
    <w:tmpl w:val="C5DAF258"/>
    <w:lvl w:ilvl="0" w:tplc="DE16AB94">
      <w:start w:val="12"/>
      <w:numFmt w:val="decimal"/>
      <w:lvlText w:val="%1."/>
      <w:lvlJc w:val="left"/>
      <w:pPr>
        <w:ind w:left="3453" w:hanging="360"/>
      </w:pPr>
      <w:rPr>
        <w:rFonts w:cs="Times New Roman" w:hint="default"/>
      </w:rPr>
    </w:lvl>
    <w:lvl w:ilvl="1" w:tplc="04190019" w:tentative="1">
      <w:start w:val="1"/>
      <w:numFmt w:val="lowerLetter"/>
      <w:lvlText w:val="%2."/>
      <w:lvlJc w:val="left"/>
      <w:pPr>
        <w:ind w:left="4173" w:hanging="360"/>
      </w:pPr>
      <w:rPr>
        <w:rFonts w:cs="Times New Roman"/>
      </w:rPr>
    </w:lvl>
    <w:lvl w:ilvl="2" w:tplc="0419001B" w:tentative="1">
      <w:start w:val="1"/>
      <w:numFmt w:val="lowerRoman"/>
      <w:lvlText w:val="%3."/>
      <w:lvlJc w:val="right"/>
      <w:pPr>
        <w:ind w:left="4893" w:hanging="180"/>
      </w:pPr>
      <w:rPr>
        <w:rFonts w:cs="Times New Roman"/>
      </w:rPr>
    </w:lvl>
    <w:lvl w:ilvl="3" w:tplc="0419000F" w:tentative="1">
      <w:start w:val="1"/>
      <w:numFmt w:val="decimal"/>
      <w:lvlText w:val="%4."/>
      <w:lvlJc w:val="left"/>
      <w:pPr>
        <w:ind w:left="5613" w:hanging="360"/>
      </w:pPr>
      <w:rPr>
        <w:rFonts w:cs="Times New Roman"/>
      </w:rPr>
    </w:lvl>
    <w:lvl w:ilvl="4" w:tplc="04190019" w:tentative="1">
      <w:start w:val="1"/>
      <w:numFmt w:val="lowerLetter"/>
      <w:lvlText w:val="%5."/>
      <w:lvlJc w:val="left"/>
      <w:pPr>
        <w:ind w:left="6333" w:hanging="360"/>
      </w:pPr>
      <w:rPr>
        <w:rFonts w:cs="Times New Roman"/>
      </w:rPr>
    </w:lvl>
    <w:lvl w:ilvl="5" w:tplc="0419001B" w:tentative="1">
      <w:start w:val="1"/>
      <w:numFmt w:val="lowerRoman"/>
      <w:lvlText w:val="%6."/>
      <w:lvlJc w:val="right"/>
      <w:pPr>
        <w:ind w:left="7053" w:hanging="180"/>
      </w:pPr>
      <w:rPr>
        <w:rFonts w:cs="Times New Roman"/>
      </w:rPr>
    </w:lvl>
    <w:lvl w:ilvl="6" w:tplc="0419000F" w:tentative="1">
      <w:start w:val="1"/>
      <w:numFmt w:val="decimal"/>
      <w:lvlText w:val="%7."/>
      <w:lvlJc w:val="left"/>
      <w:pPr>
        <w:ind w:left="7773" w:hanging="360"/>
      </w:pPr>
      <w:rPr>
        <w:rFonts w:cs="Times New Roman"/>
      </w:rPr>
    </w:lvl>
    <w:lvl w:ilvl="7" w:tplc="04190019" w:tentative="1">
      <w:start w:val="1"/>
      <w:numFmt w:val="lowerLetter"/>
      <w:lvlText w:val="%8."/>
      <w:lvlJc w:val="left"/>
      <w:pPr>
        <w:ind w:left="8493" w:hanging="360"/>
      </w:pPr>
      <w:rPr>
        <w:rFonts w:cs="Times New Roman"/>
      </w:rPr>
    </w:lvl>
    <w:lvl w:ilvl="8" w:tplc="0419001B" w:tentative="1">
      <w:start w:val="1"/>
      <w:numFmt w:val="lowerRoman"/>
      <w:lvlText w:val="%9."/>
      <w:lvlJc w:val="right"/>
      <w:pPr>
        <w:ind w:left="9213" w:hanging="180"/>
      </w:pPr>
      <w:rPr>
        <w:rFonts w:cs="Times New Roman"/>
      </w:rPr>
    </w:lvl>
  </w:abstractNum>
  <w:num w:numId="1">
    <w:abstractNumId w:val="8"/>
  </w:num>
  <w:num w:numId="2">
    <w:abstractNumId w:val="14"/>
  </w:num>
  <w:num w:numId="3">
    <w:abstractNumId w:val="6"/>
  </w:num>
  <w:num w:numId="4">
    <w:abstractNumId w:val="12"/>
  </w:num>
  <w:num w:numId="5">
    <w:abstractNumId w:val="17"/>
  </w:num>
  <w:num w:numId="6">
    <w:abstractNumId w:val="9"/>
  </w:num>
  <w:num w:numId="7">
    <w:abstractNumId w:val="3"/>
  </w:num>
  <w:num w:numId="8">
    <w:abstractNumId w:val="1"/>
  </w:num>
  <w:num w:numId="9">
    <w:abstractNumId w:val="10"/>
  </w:num>
  <w:num w:numId="10">
    <w:abstractNumId w:val="5"/>
  </w:num>
  <w:num w:numId="11">
    <w:abstractNumId w:val="18"/>
  </w:num>
  <w:num w:numId="12">
    <w:abstractNumId w:val="15"/>
  </w:num>
  <w:num w:numId="13">
    <w:abstractNumId w:val="0"/>
  </w:num>
  <w:num w:numId="14">
    <w:abstractNumId w:val="11"/>
  </w:num>
  <w:num w:numId="15">
    <w:abstractNumId w:val="2"/>
  </w:num>
  <w:num w:numId="16">
    <w:abstractNumId w:val="16"/>
  </w:num>
  <w:num w:numId="17">
    <w:abstractNumId w:val="4"/>
  </w:num>
  <w:num w:numId="18">
    <w:abstractNumId w:val="13"/>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drawingGridHorizontalSpacing w:val="100"/>
  <w:displayHorizontalDrawingGridEvery w:val="2"/>
  <w:characterSpacingControl w:val="doNotCompress"/>
  <w:footnotePr>
    <w:footnote w:id="0"/>
    <w:footnote w:id="1"/>
  </w:footnotePr>
  <w:endnotePr>
    <w:endnote w:id="0"/>
    <w:endnote w:id="1"/>
  </w:endnotePr>
  <w:compat/>
  <w:rsids>
    <w:rsidRoot w:val="00D65B32"/>
    <w:rsid w:val="000022A7"/>
    <w:rsid w:val="00013966"/>
    <w:rsid w:val="00030668"/>
    <w:rsid w:val="000349F3"/>
    <w:rsid w:val="00045A02"/>
    <w:rsid w:val="000532CD"/>
    <w:rsid w:val="00055159"/>
    <w:rsid w:val="00060A90"/>
    <w:rsid w:val="00062489"/>
    <w:rsid w:val="000959D6"/>
    <w:rsid w:val="000B7DB8"/>
    <w:rsid w:val="000C1DC4"/>
    <w:rsid w:val="000D68BB"/>
    <w:rsid w:val="000D6BB3"/>
    <w:rsid w:val="000E04FF"/>
    <w:rsid w:val="000F3E4C"/>
    <w:rsid w:val="001110C8"/>
    <w:rsid w:val="00131E13"/>
    <w:rsid w:val="001403F0"/>
    <w:rsid w:val="00193FDE"/>
    <w:rsid w:val="001C1044"/>
    <w:rsid w:val="001C2BE6"/>
    <w:rsid w:val="001D04EA"/>
    <w:rsid w:val="001D43C0"/>
    <w:rsid w:val="00216BCD"/>
    <w:rsid w:val="00225F64"/>
    <w:rsid w:val="00230377"/>
    <w:rsid w:val="00230D11"/>
    <w:rsid w:val="00234748"/>
    <w:rsid w:val="002373E8"/>
    <w:rsid w:val="00263207"/>
    <w:rsid w:val="00267218"/>
    <w:rsid w:val="002678EE"/>
    <w:rsid w:val="00277C68"/>
    <w:rsid w:val="002D64D4"/>
    <w:rsid w:val="00311315"/>
    <w:rsid w:val="00324A60"/>
    <w:rsid w:val="00327A8E"/>
    <w:rsid w:val="00342E4C"/>
    <w:rsid w:val="00345912"/>
    <w:rsid w:val="003533BE"/>
    <w:rsid w:val="00360AEE"/>
    <w:rsid w:val="00366AA8"/>
    <w:rsid w:val="00382D48"/>
    <w:rsid w:val="0039324F"/>
    <w:rsid w:val="003A294E"/>
    <w:rsid w:val="003B1E0A"/>
    <w:rsid w:val="003C003B"/>
    <w:rsid w:val="003C7464"/>
    <w:rsid w:val="0040614D"/>
    <w:rsid w:val="00422106"/>
    <w:rsid w:val="00435844"/>
    <w:rsid w:val="00442B98"/>
    <w:rsid w:val="00454C56"/>
    <w:rsid w:val="00456D04"/>
    <w:rsid w:val="004770A0"/>
    <w:rsid w:val="004A51BA"/>
    <w:rsid w:val="004A6DB4"/>
    <w:rsid w:val="004B7DE0"/>
    <w:rsid w:val="004E1603"/>
    <w:rsid w:val="004E6284"/>
    <w:rsid w:val="005121D5"/>
    <w:rsid w:val="00520C6C"/>
    <w:rsid w:val="00521C2B"/>
    <w:rsid w:val="005368C2"/>
    <w:rsid w:val="00543BB2"/>
    <w:rsid w:val="00556965"/>
    <w:rsid w:val="00565CE8"/>
    <w:rsid w:val="00587BA1"/>
    <w:rsid w:val="005A41CB"/>
    <w:rsid w:val="005B1EA6"/>
    <w:rsid w:val="005D6D74"/>
    <w:rsid w:val="005F3494"/>
    <w:rsid w:val="006070D8"/>
    <w:rsid w:val="0068189B"/>
    <w:rsid w:val="00695F28"/>
    <w:rsid w:val="006A6DFC"/>
    <w:rsid w:val="006B45D4"/>
    <w:rsid w:val="006C6409"/>
    <w:rsid w:val="006D47E7"/>
    <w:rsid w:val="006F1DE4"/>
    <w:rsid w:val="006F49C1"/>
    <w:rsid w:val="00711DF6"/>
    <w:rsid w:val="007316E7"/>
    <w:rsid w:val="0073255B"/>
    <w:rsid w:val="00753EF1"/>
    <w:rsid w:val="00763BDC"/>
    <w:rsid w:val="00772348"/>
    <w:rsid w:val="007A18B8"/>
    <w:rsid w:val="007A20B8"/>
    <w:rsid w:val="007B628D"/>
    <w:rsid w:val="007B6B1C"/>
    <w:rsid w:val="007C34A0"/>
    <w:rsid w:val="007C465D"/>
    <w:rsid w:val="007D7783"/>
    <w:rsid w:val="007F2E7C"/>
    <w:rsid w:val="008072EA"/>
    <w:rsid w:val="008102A2"/>
    <w:rsid w:val="00852C04"/>
    <w:rsid w:val="00882624"/>
    <w:rsid w:val="00886AB6"/>
    <w:rsid w:val="00887623"/>
    <w:rsid w:val="008A5CC9"/>
    <w:rsid w:val="008B634D"/>
    <w:rsid w:val="008C57FB"/>
    <w:rsid w:val="008C73C9"/>
    <w:rsid w:val="008E5431"/>
    <w:rsid w:val="00903B22"/>
    <w:rsid w:val="00934ED5"/>
    <w:rsid w:val="0096726C"/>
    <w:rsid w:val="00970128"/>
    <w:rsid w:val="00973C11"/>
    <w:rsid w:val="00984BD5"/>
    <w:rsid w:val="00984E11"/>
    <w:rsid w:val="009949C8"/>
    <w:rsid w:val="009A38BE"/>
    <w:rsid w:val="009A3BC0"/>
    <w:rsid w:val="009B262A"/>
    <w:rsid w:val="009B71F3"/>
    <w:rsid w:val="009D1237"/>
    <w:rsid w:val="009E2104"/>
    <w:rsid w:val="00A23926"/>
    <w:rsid w:val="00A3701D"/>
    <w:rsid w:val="00A37941"/>
    <w:rsid w:val="00A56D07"/>
    <w:rsid w:val="00A73E0C"/>
    <w:rsid w:val="00A83F9C"/>
    <w:rsid w:val="00A9234F"/>
    <w:rsid w:val="00A95416"/>
    <w:rsid w:val="00AE782F"/>
    <w:rsid w:val="00AF1357"/>
    <w:rsid w:val="00B44117"/>
    <w:rsid w:val="00B55C05"/>
    <w:rsid w:val="00B65727"/>
    <w:rsid w:val="00BA395F"/>
    <w:rsid w:val="00BB43DF"/>
    <w:rsid w:val="00BC4239"/>
    <w:rsid w:val="00BC6F75"/>
    <w:rsid w:val="00BE6514"/>
    <w:rsid w:val="00BE66A3"/>
    <w:rsid w:val="00C0469E"/>
    <w:rsid w:val="00C55708"/>
    <w:rsid w:val="00C8349B"/>
    <w:rsid w:val="00CA33FE"/>
    <w:rsid w:val="00CC00B9"/>
    <w:rsid w:val="00CC3E88"/>
    <w:rsid w:val="00D22E3E"/>
    <w:rsid w:val="00D315E1"/>
    <w:rsid w:val="00D3369C"/>
    <w:rsid w:val="00D348EF"/>
    <w:rsid w:val="00D40161"/>
    <w:rsid w:val="00D43C69"/>
    <w:rsid w:val="00D44F62"/>
    <w:rsid w:val="00D615DE"/>
    <w:rsid w:val="00D62582"/>
    <w:rsid w:val="00D65B32"/>
    <w:rsid w:val="00D677A1"/>
    <w:rsid w:val="00D812AE"/>
    <w:rsid w:val="00D818F5"/>
    <w:rsid w:val="00D909D2"/>
    <w:rsid w:val="00DA18CC"/>
    <w:rsid w:val="00DA7EA2"/>
    <w:rsid w:val="00DB1FBB"/>
    <w:rsid w:val="00DB4804"/>
    <w:rsid w:val="00DC27DC"/>
    <w:rsid w:val="00DC71C3"/>
    <w:rsid w:val="00DE1D16"/>
    <w:rsid w:val="00DE28EB"/>
    <w:rsid w:val="00DE742D"/>
    <w:rsid w:val="00E0792E"/>
    <w:rsid w:val="00E14870"/>
    <w:rsid w:val="00E22101"/>
    <w:rsid w:val="00E22625"/>
    <w:rsid w:val="00E24688"/>
    <w:rsid w:val="00E34E9D"/>
    <w:rsid w:val="00E5465A"/>
    <w:rsid w:val="00E62FE5"/>
    <w:rsid w:val="00EB6470"/>
    <w:rsid w:val="00EC512F"/>
    <w:rsid w:val="00EF40FA"/>
    <w:rsid w:val="00F14E32"/>
    <w:rsid w:val="00F31C6C"/>
    <w:rsid w:val="00F43168"/>
    <w:rsid w:val="00F531F4"/>
    <w:rsid w:val="00F534DB"/>
    <w:rsid w:val="00F57155"/>
    <w:rsid w:val="00F663E0"/>
    <w:rsid w:val="00F72B64"/>
    <w:rsid w:val="00F97EFA"/>
    <w:rsid w:val="00FA59DA"/>
    <w:rsid w:val="00FA7C7C"/>
    <w:rsid w:val="00FB56D0"/>
    <w:rsid w:val="00FC0CD1"/>
    <w:rsid w:val="00FF5EA8"/>
    <w:rsid w:val="00FF6F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5B32"/>
    <w:pPr>
      <w:widowControl w:val="0"/>
      <w:autoSpaceDE w:val="0"/>
      <w:autoSpaceDN w:val="0"/>
      <w:adjustRightInd w:val="0"/>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Подпись к таблице"/>
    <w:basedOn w:val="a0"/>
    <w:link w:val="1"/>
    <w:uiPriority w:val="99"/>
    <w:locked/>
    <w:rsid w:val="00D65B32"/>
    <w:rPr>
      <w:rFonts w:ascii="Times New Roman" w:hAnsi="Times New Roman" w:cs="Times New Roman"/>
      <w:sz w:val="26"/>
      <w:szCs w:val="26"/>
      <w:shd w:val="clear" w:color="auto" w:fill="FFFFFF"/>
    </w:rPr>
  </w:style>
  <w:style w:type="character" w:customStyle="1" w:styleId="5">
    <w:name w:val="Основной текст (5)"/>
    <w:basedOn w:val="a0"/>
    <w:link w:val="51"/>
    <w:uiPriority w:val="99"/>
    <w:locked/>
    <w:rsid w:val="00D65B32"/>
    <w:rPr>
      <w:rFonts w:ascii="Times New Roman" w:hAnsi="Times New Roman" w:cs="Times New Roman"/>
      <w:sz w:val="26"/>
      <w:szCs w:val="26"/>
      <w:shd w:val="clear" w:color="auto" w:fill="FFFFFF"/>
    </w:rPr>
  </w:style>
  <w:style w:type="character" w:customStyle="1" w:styleId="19">
    <w:name w:val="Основной текст (19)"/>
    <w:basedOn w:val="a0"/>
    <w:link w:val="191"/>
    <w:uiPriority w:val="99"/>
    <w:locked/>
    <w:rsid w:val="00D65B32"/>
    <w:rPr>
      <w:rFonts w:ascii="Times New Roman" w:hAnsi="Times New Roman" w:cs="Times New Roman"/>
      <w:sz w:val="26"/>
      <w:szCs w:val="26"/>
      <w:shd w:val="clear" w:color="auto" w:fill="FFFFFF"/>
    </w:rPr>
  </w:style>
  <w:style w:type="paragraph" w:customStyle="1" w:styleId="1">
    <w:name w:val="Подпись к таблице1"/>
    <w:basedOn w:val="a"/>
    <w:link w:val="a3"/>
    <w:uiPriority w:val="99"/>
    <w:rsid w:val="00D65B32"/>
    <w:pPr>
      <w:widowControl/>
      <w:shd w:val="clear" w:color="auto" w:fill="FFFFFF"/>
      <w:autoSpaceDE/>
      <w:autoSpaceDN/>
      <w:adjustRightInd/>
      <w:spacing w:line="240" w:lineRule="atLeast"/>
    </w:pPr>
    <w:rPr>
      <w:rFonts w:eastAsia="Calibri"/>
      <w:sz w:val="26"/>
      <w:szCs w:val="26"/>
      <w:lang w:eastAsia="en-US"/>
    </w:rPr>
  </w:style>
  <w:style w:type="paragraph" w:customStyle="1" w:styleId="51">
    <w:name w:val="Основной текст (5)1"/>
    <w:basedOn w:val="a"/>
    <w:link w:val="5"/>
    <w:uiPriority w:val="99"/>
    <w:rsid w:val="00D65B32"/>
    <w:pPr>
      <w:widowControl/>
      <w:shd w:val="clear" w:color="auto" w:fill="FFFFFF"/>
      <w:autoSpaceDE/>
      <w:autoSpaceDN/>
      <w:adjustRightInd/>
      <w:spacing w:line="206" w:lineRule="exact"/>
      <w:jc w:val="center"/>
    </w:pPr>
    <w:rPr>
      <w:rFonts w:eastAsia="Calibri"/>
      <w:sz w:val="26"/>
      <w:szCs w:val="26"/>
      <w:lang w:eastAsia="en-US"/>
    </w:rPr>
  </w:style>
  <w:style w:type="paragraph" w:customStyle="1" w:styleId="191">
    <w:name w:val="Основной текст (19)1"/>
    <w:basedOn w:val="a"/>
    <w:link w:val="19"/>
    <w:uiPriority w:val="99"/>
    <w:rsid w:val="00D65B32"/>
    <w:pPr>
      <w:widowControl/>
      <w:shd w:val="clear" w:color="auto" w:fill="FFFFFF"/>
      <w:autoSpaceDE/>
      <w:autoSpaceDN/>
      <w:adjustRightInd/>
      <w:spacing w:line="298" w:lineRule="exact"/>
      <w:jc w:val="right"/>
    </w:pPr>
    <w:rPr>
      <w:rFonts w:eastAsia="Calibri"/>
      <w:sz w:val="26"/>
      <w:szCs w:val="26"/>
      <w:lang w:eastAsia="en-US"/>
    </w:rPr>
  </w:style>
  <w:style w:type="paragraph" w:styleId="a4">
    <w:name w:val="Body Text"/>
    <w:basedOn w:val="a"/>
    <w:link w:val="a5"/>
    <w:uiPriority w:val="99"/>
    <w:semiHidden/>
    <w:rsid w:val="00327A8E"/>
    <w:pPr>
      <w:spacing w:after="120"/>
    </w:pPr>
  </w:style>
  <w:style w:type="character" w:customStyle="1" w:styleId="a5">
    <w:name w:val="Основной текст Знак"/>
    <w:basedOn w:val="a0"/>
    <w:link w:val="a4"/>
    <w:uiPriority w:val="99"/>
    <w:semiHidden/>
    <w:locked/>
    <w:rsid w:val="00327A8E"/>
    <w:rPr>
      <w:rFonts w:ascii="Times New Roman" w:hAnsi="Times New Roman" w:cs="Times New Roman"/>
      <w:sz w:val="20"/>
      <w:szCs w:val="20"/>
      <w:lang w:eastAsia="ru-RU"/>
    </w:rPr>
  </w:style>
  <w:style w:type="paragraph" w:customStyle="1" w:styleId="ConsPlusNormal">
    <w:name w:val="ConsPlusNormal"/>
    <w:uiPriority w:val="99"/>
    <w:rsid w:val="00327A8E"/>
    <w:pPr>
      <w:widowControl w:val="0"/>
      <w:autoSpaceDE w:val="0"/>
      <w:autoSpaceDN w:val="0"/>
      <w:adjustRightInd w:val="0"/>
      <w:ind w:firstLine="720"/>
    </w:pPr>
    <w:rPr>
      <w:rFonts w:ascii="Arial" w:eastAsia="Times New Roman" w:hAnsi="Arial" w:cs="Arial"/>
    </w:rPr>
  </w:style>
  <w:style w:type="paragraph" w:styleId="a6">
    <w:name w:val="Normal (Web)"/>
    <w:basedOn w:val="a"/>
    <w:uiPriority w:val="99"/>
    <w:rsid w:val="00543BB2"/>
    <w:pPr>
      <w:widowControl/>
      <w:autoSpaceDE/>
      <w:autoSpaceDN/>
      <w:adjustRightInd/>
      <w:spacing w:before="100" w:beforeAutospacing="1" w:after="100" w:afterAutospacing="1"/>
    </w:pPr>
    <w:rPr>
      <w:sz w:val="24"/>
      <w:szCs w:val="24"/>
    </w:rPr>
  </w:style>
  <w:style w:type="character" w:styleId="a7">
    <w:name w:val="annotation reference"/>
    <w:basedOn w:val="a0"/>
    <w:uiPriority w:val="99"/>
    <w:semiHidden/>
    <w:rsid w:val="004A6DB4"/>
    <w:rPr>
      <w:rFonts w:cs="Times New Roman"/>
      <w:sz w:val="16"/>
      <w:szCs w:val="16"/>
    </w:rPr>
  </w:style>
  <w:style w:type="paragraph" w:styleId="a8">
    <w:name w:val="annotation text"/>
    <w:basedOn w:val="a"/>
    <w:link w:val="a9"/>
    <w:uiPriority w:val="99"/>
    <w:semiHidden/>
    <w:rsid w:val="004A6DB4"/>
  </w:style>
  <w:style w:type="character" w:customStyle="1" w:styleId="a9">
    <w:name w:val="Текст примечания Знак"/>
    <w:basedOn w:val="a0"/>
    <w:link w:val="a8"/>
    <w:uiPriority w:val="99"/>
    <w:semiHidden/>
    <w:locked/>
    <w:rsid w:val="004A6DB4"/>
    <w:rPr>
      <w:rFonts w:ascii="Times New Roman" w:hAnsi="Times New Roman" w:cs="Times New Roman"/>
      <w:sz w:val="20"/>
      <w:szCs w:val="20"/>
      <w:lang w:eastAsia="ru-RU"/>
    </w:rPr>
  </w:style>
  <w:style w:type="paragraph" w:styleId="aa">
    <w:name w:val="annotation subject"/>
    <w:basedOn w:val="a8"/>
    <w:next w:val="a8"/>
    <w:link w:val="ab"/>
    <w:uiPriority w:val="99"/>
    <w:semiHidden/>
    <w:rsid w:val="004A6DB4"/>
    <w:rPr>
      <w:b/>
      <w:bCs/>
    </w:rPr>
  </w:style>
  <w:style w:type="character" w:customStyle="1" w:styleId="ab">
    <w:name w:val="Тема примечания Знак"/>
    <w:basedOn w:val="a9"/>
    <w:link w:val="aa"/>
    <w:uiPriority w:val="99"/>
    <w:semiHidden/>
    <w:locked/>
    <w:rsid w:val="004A6DB4"/>
    <w:rPr>
      <w:b/>
      <w:bCs/>
    </w:rPr>
  </w:style>
  <w:style w:type="paragraph" w:styleId="ac">
    <w:name w:val="Balloon Text"/>
    <w:basedOn w:val="a"/>
    <w:link w:val="ad"/>
    <w:uiPriority w:val="99"/>
    <w:semiHidden/>
    <w:rsid w:val="004A6DB4"/>
    <w:rPr>
      <w:rFonts w:ascii="Tahoma" w:hAnsi="Tahoma" w:cs="Tahoma"/>
      <w:sz w:val="16"/>
      <w:szCs w:val="16"/>
    </w:rPr>
  </w:style>
  <w:style w:type="character" w:customStyle="1" w:styleId="ad">
    <w:name w:val="Текст выноски Знак"/>
    <w:basedOn w:val="a0"/>
    <w:link w:val="ac"/>
    <w:uiPriority w:val="99"/>
    <w:semiHidden/>
    <w:locked/>
    <w:rsid w:val="004A6DB4"/>
    <w:rPr>
      <w:rFonts w:ascii="Tahoma" w:hAnsi="Tahoma" w:cs="Tahoma"/>
      <w:sz w:val="16"/>
      <w:szCs w:val="16"/>
      <w:lang w:eastAsia="ru-RU"/>
    </w:rPr>
  </w:style>
  <w:style w:type="paragraph" w:styleId="ae">
    <w:name w:val="header"/>
    <w:basedOn w:val="a"/>
    <w:link w:val="af"/>
    <w:uiPriority w:val="99"/>
    <w:rsid w:val="000349F3"/>
    <w:pPr>
      <w:tabs>
        <w:tab w:val="center" w:pos="4677"/>
        <w:tab w:val="right" w:pos="9355"/>
      </w:tabs>
    </w:pPr>
  </w:style>
  <w:style w:type="character" w:customStyle="1" w:styleId="af">
    <w:name w:val="Верхний колонтитул Знак"/>
    <w:basedOn w:val="a0"/>
    <w:link w:val="ae"/>
    <w:uiPriority w:val="99"/>
    <w:locked/>
    <w:rsid w:val="000349F3"/>
    <w:rPr>
      <w:rFonts w:ascii="Times New Roman" w:hAnsi="Times New Roman" w:cs="Times New Roman"/>
      <w:sz w:val="20"/>
      <w:szCs w:val="20"/>
      <w:lang w:eastAsia="ru-RU"/>
    </w:rPr>
  </w:style>
  <w:style w:type="paragraph" w:styleId="af0">
    <w:name w:val="footer"/>
    <w:basedOn w:val="a"/>
    <w:link w:val="af1"/>
    <w:uiPriority w:val="99"/>
    <w:semiHidden/>
    <w:rsid w:val="000349F3"/>
    <w:pPr>
      <w:tabs>
        <w:tab w:val="center" w:pos="4677"/>
        <w:tab w:val="right" w:pos="9355"/>
      </w:tabs>
    </w:pPr>
  </w:style>
  <w:style w:type="character" w:customStyle="1" w:styleId="af1">
    <w:name w:val="Нижний колонтитул Знак"/>
    <w:basedOn w:val="a0"/>
    <w:link w:val="af0"/>
    <w:uiPriority w:val="99"/>
    <w:semiHidden/>
    <w:locked/>
    <w:rsid w:val="000349F3"/>
    <w:rPr>
      <w:rFonts w:ascii="Times New Roman" w:hAnsi="Times New Roman" w:cs="Times New Roman"/>
      <w:sz w:val="20"/>
      <w:szCs w:val="20"/>
      <w:lang w:eastAsia="ru-RU"/>
    </w:rPr>
  </w:style>
  <w:style w:type="paragraph" w:styleId="af2">
    <w:name w:val="List Paragraph"/>
    <w:basedOn w:val="a"/>
    <w:uiPriority w:val="99"/>
    <w:qFormat/>
    <w:rsid w:val="007A18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5721</Words>
  <Characters>32615</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ГОСУДАРСТВЕННОЕ ПРЕДПРИЯТИЕ</vt:lpstr>
    </vt:vector>
  </TitlesOfParts>
  <Company>Microsoft</Company>
  <LinksUpToDate>false</LinksUpToDate>
  <CharactersWithSpaces>38260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ПРЕДПРИЯТИЕ</dc:title>
  <dc:subject/>
  <dc:creator>p_doroshko</dc:creator>
  <cp:keywords/>
  <dc:description/>
  <cp:lastModifiedBy>v_zubarkov</cp:lastModifiedBy>
  <cp:revision>3</cp:revision>
  <cp:lastPrinted>2019-10-29T10:33:00Z</cp:lastPrinted>
  <dcterms:created xsi:type="dcterms:W3CDTF">2020-02-26T12:52:00Z</dcterms:created>
  <dcterms:modified xsi:type="dcterms:W3CDTF">2020-02-26T13:00:00Z</dcterms:modified>
</cp:coreProperties>
</file>