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E9" w:rsidRDefault="00D85FE9" w:rsidP="00D85FE9">
      <w:pPr>
        <w:jc w:val="both"/>
        <w:rPr>
          <w:rFonts w:ascii="Times New Roman" w:hAnsi="Times New Roman" w:cs="Times New Roman"/>
          <w:sz w:val="30"/>
          <w:szCs w:val="30"/>
        </w:rPr>
      </w:pPr>
      <w:r w:rsidRPr="00D85FE9">
        <w:rPr>
          <w:rFonts w:ascii="Times New Roman" w:hAnsi="Times New Roman" w:cs="Times New Roman"/>
          <w:sz w:val="30"/>
          <w:szCs w:val="30"/>
        </w:rPr>
        <w:t>62. По окончании работ в тоннелях все работники метрополитена обязаны прибыть к ДСП (ДСЦП) для регистрации выхода из тоннеля в книге формы ДУ-5 Метро, предъявив при это</w:t>
      </w:r>
      <w:r>
        <w:rPr>
          <w:rFonts w:ascii="Times New Roman" w:hAnsi="Times New Roman" w:cs="Times New Roman"/>
          <w:sz w:val="30"/>
          <w:szCs w:val="30"/>
        </w:rPr>
        <w:t>м свои служебные удостоверения.</w:t>
      </w:r>
    </w:p>
    <w:p w:rsidR="00D85FE9" w:rsidRDefault="00D85FE9" w:rsidP="00D85FE9">
      <w:pPr>
        <w:jc w:val="both"/>
        <w:rPr>
          <w:rFonts w:ascii="Times New Roman" w:hAnsi="Times New Roman" w:cs="Times New Roman"/>
          <w:sz w:val="30"/>
          <w:szCs w:val="30"/>
        </w:rPr>
      </w:pPr>
      <w:r w:rsidRPr="00D85FE9">
        <w:rPr>
          <w:rFonts w:ascii="Times New Roman" w:hAnsi="Times New Roman" w:cs="Times New Roman"/>
          <w:sz w:val="30"/>
          <w:szCs w:val="30"/>
        </w:rPr>
        <w:t>63. Если работники метрополитена по окончании работ вышли на другой станции, то они обязаны доложить о выходе из тоннеля ДСП (ДСЦП) этой станции порядком, установленном в пункте 62 настоящей инструкции, сообщив при этом на какой станции они зареги</w:t>
      </w:r>
      <w:r>
        <w:rPr>
          <w:rFonts w:ascii="Times New Roman" w:hAnsi="Times New Roman" w:cs="Times New Roman"/>
          <w:sz w:val="30"/>
          <w:szCs w:val="30"/>
        </w:rPr>
        <w:t>стрировали свой вход в тоннель.</w:t>
      </w:r>
    </w:p>
    <w:p w:rsidR="004C6030" w:rsidRDefault="00D85FE9" w:rsidP="00D85FE9">
      <w:pPr>
        <w:jc w:val="both"/>
        <w:rPr>
          <w:rFonts w:ascii="Times New Roman" w:hAnsi="Times New Roman" w:cs="Times New Roman"/>
          <w:sz w:val="30"/>
          <w:szCs w:val="30"/>
        </w:rPr>
      </w:pPr>
      <w:r w:rsidRPr="00D85FE9">
        <w:rPr>
          <w:rFonts w:ascii="Times New Roman" w:hAnsi="Times New Roman" w:cs="Times New Roman"/>
          <w:sz w:val="30"/>
          <w:szCs w:val="30"/>
        </w:rPr>
        <w:t xml:space="preserve">64. ДСП (ДСЦП) после проверки служебных удостоверений или пропусков производит запись о выходе работников в книге формы ДУ-5 Метро. После регистрации выхода из тоннеля работников, зарегистрировавших свой вход на другой станции, ДСП (ДСЦП) в присутствии указанных работников сообщает по телефону об их выходе ДСП (ДСЦП) той станции, где осуществлялась регистрация их прохода в тоннель. </w:t>
      </w:r>
    </w:p>
    <w:p w:rsidR="00D85FE9" w:rsidRPr="00D85FE9" w:rsidRDefault="00D85FE9" w:rsidP="00D85FE9">
      <w:pPr>
        <w:jc w:val="both"/>
        <w:rPr>
          <w:rFonts w:ascii="Times New Roman" w:hAnsi="Times New Roman" w:cs="Times New Roman"/>
          <w:sz w:val="30"/>
          <w:szCs w:val="30"/>
        </w:rPr>
      </w:pPr>
      <w:r w:rsidRPr="00D85FE9">
        <w:rPr>
          <w:rFonts w:ascii="Times New Roman" w:hAnsi="Times New Roman" w:cs="Times New Roman"/>
          <w:sz w:val="30"/>
          <w:szCs w:val="30"/>
        </w:rPr>
        <w:t>66. Непосредственно перед подачей второго предупредительного сигнала ДСП и ДСЦГ</w:t>
      </w:r>
      <w:r>
        <w:rPr>
          <w:rFonts w:ascii="Times New Roman" w:hAnsi="Times New Roman" w:cs="Times New Roman"/>
          <w:sz w:val="30"/>
          <w:szCs w:val="30"/>
        </w:rPr>
        <w:t>П</w:t>
      </w:r>
      <w:r w:rsidRPr="00D85FE9">
        <w:rPr>
          <w:rFonts w:ascii="Times New Roman" w:hAnsi="Times New Roman" w:cs="Times New Roman"/>
          <w:sz w:val="30"/>
          <w:szCs w:val="30"/>
        </w:rPr>
        <w:t xml:space="preserve"> обязаны закрыть на замки торцевые двери, ведущие на путь, и включить устройства контроля прохода в тоннель.</w:t>
      </w:r>
    </w:p>
    <w:p w:rsidR="00D85FE9" w:rsidRPr="00D85FE9" w:rsidRDefault="00D85FE9" w:rsidP="00D85FE9">
      <w:pPr>
        <w:jc w:val="both"/>
        <w:rPr>
          <w:rFonts w:ascii="Times New Roman" w:hAnsi="Times New Roman" w:cs="Times New Roman"/>
          <w:sz w:val="30"/>
          <w:szCs w:val="30"/>
        </w:rPr>
      </w:pPr>
      <w:r w:rsidRPr="00D85FE9">
        <w:rPr>
          <w:rFonts w:ascii="Times New Roman" w:hAnsi="Times New Roman" w:cs="Times New Roman"/>
          <w:sz w:val="30"/>
          <w:szCs w:val="30"/>
        </w:rPr>
        <w:t>68. После подачи второго предупредительного сигнала ДСП и ДСЦП, проверив регистрацию выхода работников из тоннелей в книге формы ДУ-5 Метро, результат проверки сообщают поездному диспетчеру.</w:t>
      </w:r>
    </w:p>
    <w:p w:rsidR="00D85FE9" w:rsidRDefault="00D85FE9" w:rsidP="00D85FE9">
      <w:pPr>
        <w:jc w:val="both"/>
        <w:rPr>
          <w:rFonts w:ascii="Times New Roman" w:hAnsi="Times New Roman" w:cs="Times New Roman"/>
          <w:sz w:val="30"/>
          <w:szCs w:val="30"/>
        </w:rPr>
      </w:pPr>
      <w:r w:rsidRPr="00D85FE9">
        <w:rPr>
          <w:rFonts w:ascii="Times New Roman" w:hAnsi="Times New Roman" w:cs="Times New Roman"/>
          <w:sz w:val="30"/>
          <w:szCs w:val="30"/>
        </w:rPr>
        <w:t xml:space="preserve">69. </w:t>
      </w:r>
      <w:proofErr w:type="gramStart"/>
      <w:r w:rsidRPr="00D85FE9">
        <w:rPr>
          <w:rFonts w:ascii="Times New Roman" w:hAnsi="Times New Roman" w:cs="Times New Roman"/>
          <w:sz w:val="30"/>
          <w:szCs w:val="30"/>
        </w:rPr>
        <w:t xml:space="preserve">При отсутствии подтверждения о выходе всех людей из тоннелей ДСП и ДСЦП по указанию поездного диспетчера принимают совместно с руководителями работ и структурных подразделений служб метрополитена меры для розыска не вышедших работников, привлекая для этого в необходимых случаях работников других служб и, при необходимости, сотрудников ГУВД </w:t>
      </w:r>
      <w:proofErr w:type="spellStart"/>
      <w:r w:rsidRPr="00D85FE9">
        <w:rPr>
          <w:rFonts w:ascii="Times New Roman" w:hAnsi="Times New Roman" w:cs="Times New Roman"/>
          <w:sz w:val="30"/>
          <w:szCs w:val="30"/>
        </w:rPr>
        <w:t>Мингорисполкома</w:t>
      </w:r>
      <w:proofErr w:type="spellEnd"/>
      <w:r w:rsidRPr="00D85FE9">
        <w:rPr>
          <w:rFonts w:ascii="Times New Roman" w:hAnsi="Times New Roman" w:cs="Times New Roman"/>
          <w:sz w:val="30"/>
          <w:szCs w:val="30"/>
        </w:rPr>
        <w:t xml:space="preserve"> и аварийно- спасательных служб городских организаций.</w:t>
      </w:r>
      <w:proofErr w:type="gramEnd"/>
      <w:r w:rsidRPr="00D85FE9">
        <w:rPr>
          <w:rFonts w:ascii="Times New Roman" w:hAnsi="Times New Roman" w:cs="Times New Roman"/>
          <w:sz w:val="30"/>
          <w:szCs w:val="30"/>
        </w:rPr>
        <w:t xml:space="preserve"> В этом случае проход в тоннели оформляется порядком, установленным в главе 2 настоящей инструкции. </w:t>
      </w:r>
    </w:p>
    <w:p w:rsidR="00D85FE9" w:rsidRPr="00D85FE9" w:rsidRDefault="00D85FE9" w:rsidP="00D85FE9">
      <w:pPr>
        <w:jc w:val="both"/>
        <w:rPr>
          <w:rFonts w:ascii="Times New Roman" w:hAnsi="Times New Roman" w:cs="Times New Roman"/>
          <w:sz w:val="30"/>
          <w:szCs w:val="30"/>
        </w:rPr>
      </w:pPr>
      <w:r w:rsidRPr="00D85FE9">
        <w:rPr>
          <w:rFonts w:ascii="Times New Roman" w:hAnsi="Times New Roman" w:cs="Times New Roman"/>
          <w:sz w:val="30"/>
          <w:szCs w:val="30"/>
        </w:rPr>
        <w:t>70. Поездной диспетчер, получив сообщение о невыходе работников из тоннелей, немедленно ставит в известность руководителей структурных подразделений, в которых работают данные работники, дает указание ДСП и ДСЦП оставить включенным рабочее и аварийное освещение и до окончания поиска не вышедших работников дает устные предупреждения на поезда, следующие по обоим путям.</w:t>
      </w:r>
    </w:p>
    <w:sectPr w:rsidR="00D85FE9" w:rsidRPr="00D85FE9" w:rsidSect="00D85FE9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5FE9"/>
    <w:rsid w:val="004C6030"/>
    <w:rsid w:val="00D8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0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1814</Characters>
  <Application>Microsoft Office Word</Application>
  <DocSecurity>0</DocSecurity>
  <Lines>15</Lines>
  <Paragraphs>4</Paragraphs>
  <ScaleCrop>false</ScaleCrop>
  <Company>METRO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v_zubarkov</dc:creator>
  <cp:keywords/>
  <dc:description/>
  <cp:lastModifiedBy>v_zubarkov</cp:lastModifiedBy>
  <cp:revision>2</cp:revision>
  <cp:lastPrinted>2020-01-10T07:15:00Z</cp:lastPrinted>
  <dcterms:created xsi:type="dcterms:W3CDTF">2020-01-10T07:11:00Z</dcterms:created>
  <dcterms:modified xsi:type="dcterms:W3CDTF">2020-01-10T07:16:00Z</dcterms:modified>
</cp:coreProperties>
</file>