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3" w:type="dxa"/>
        <w:tblLook w:val="04A0"/>
      </w:tblPr>
      <w:tblGrid>
        <w:gridCol w:w="4219"/>
        <w:gridCol w:w="1559"/>
        <w:gridCol w:w="4075"/>
      </w:tblGrid>
      <w:tr w:rsidR="0051489D" w:rsidRPr="00DD449A" w:rsidTr="002F3476">
        <w:tc>
          <w:tcPr>
            <w:tcW w:w="4219" w:type="dxa"/>
          </w:tcPr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Минский городской</w:t>
            </w: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исполнительный комитет</w:t>
            </w: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Коммунальное транспортное</w:t>
            </w: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унитарное предприятие</w:t>
            </w: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«Минский метрополитен»</w:t>
            </w: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Служба безопасности</w:t>
            </w:r>
          </w:p>
        </w:tc>
        <w:tc>
          <w:tcPr>
            <w:tcW w:w="1559" w:type="dxa"/>
          </w:tcPr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</w:p>
        </w:tc>
        <w:tc>
          <w:tcPr>
            <w:tcW w:w="4075" w:type="dxa"/>
            <w:hideMark/>
          </w:tcPr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УТВЕРЖДАЮ</w:t>
            </w:r>
          </w:p>
          <w:p w:rsidR="0051489D" w:rsidRPr="00DD449A" w:rsidRDefault="0051489D" w:rsidP="002F3476">
            <w:pPr>
              <w:pStyle w:val="aa"/>
              <w:tabs>
                <w:tab w:val="clear" w:pos="4677"/>
                <w:tab w:val="left" w:pos="6804"/>
              </w:tabs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Заместитель директора</w:t>
            </w:r>
          </w:p>
          <w:p w:rsidR="0051489D" w:rsidRPr="00DD449A" w:rsidRDefault="0051489D" w:rsidP="002F3476">
            <w:pPr>
              <w:pStyle w:val="aa"/>
              <w:tabs>
                <w:tab w:val="clear" w:pos="4677"/>
                <w:tab w:val="left" w:pos="6804"/>
              </w:tabs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по безопасности</w:t>
            </w:r>
          </w:p>
          <w:p w:rsidR="0051489D" w:rsidRPr="00DD449A" w:rsidRDefault="0051489D" w:rsidP="002F3476">
            <w:pPr>
              <w:pStyle w:val="aa"/>
              <w:tabs>
                <w:tab w:val="clear" w:pos="4677"/>
                <w:tab w:val="left" w:pos="6804"/>
              </w:tabs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 xml:space="preserve">                                 В.В.Плис</w:t>
            </w:r>
          </w:p>
          <w:p w:rsidR="0051489D" w:rsidRPr="00DD449A" w:rsidRDefault="0051489D" w:rsidP="002F3476">
            <w:pPr>
              <w:pStyle w:val="210"/>
              <w:shd w:val="clear" w:color="auto" w:fill="auto"/>
              <w:spacing w:line="350" w:lineRule="exact"/>
              <w:ind w:right="-2"/>
              <w:rPr>
                <w:b w:val="0"/>
                <w:sz w:val="30"/>
                <w:szCs w:val="30"/>
              </w:rPr>
            </w:pPr>
            <w:r w:rsidRPr="00DD449A">
              <w:rPr>
                <w:b w:val="0"/>
                <w:sz w:val="30"/>
                <w:szCs w:val="30"/>
              </w:rPr>
              <w:t>____.____.2020</w:t>
            </w:r>
          </w:p>
        </w:tc>
      </w:tr>
    </w:tbl>
    <w:p w:rsidR="0051489D" w:rsidRPr="00DD449A" w:rsidRDefault="0051489D" w:rsidP="0051489D">
      <w:pPr>
        <w:ind w:right="38"/>
        <w:rPr>
          <w:sz w:val="30"/>
          <w:szCs w:val="30"/>
        </w:rPr>
      </w:pPr>
    </w:p>
    <w:p w:rsidR="00D02FD9" w:rsidRPr="00DD449A" w:rsidRDefault="00D02FD9" w:rsidP="004433E1">
      <w:pPr>
        <w:shd w:val="clear" w:color="auto" w:fill="FFFFFF"/>
        <w:tabs>
          <w:tab w:val="left" w:pos="4155"/>
        </w:tabs>
        <w:spacing w:line="280" w:lineRule="exact"/>
        <w:rPr>
          <w:sz w:val="30"/>
          <w:szCs w:val="30"/>
        </w:rPr>
      </w:pPr>
    </w:p>
    <w:p w:rsidR="00D02FD9" w:rsidRPr="00DD449A" w:rsidRDefault="00D02FD9" w:rsidP="004433E1">
      <w:pPr>
        <w:tabs>
          <w:tab w:val="left" w:pos="5760"/>
        </w:tabs>
        <w:rPr>
          <w:bCs/>
          <w:sz w:val="30"/>
          <w:szCs w:val="30"/>
        </w:rPr>
      </w:pPr>
    </w:p>
    <w:p w:rsidR="00D02FD9" w:rsidRPr="00DD449A" w:rsidRDefault="00D02FD9" w:rsidP="004433E1">
      <w:pPr>
        <w:tabs>
          <w:tab w:val="left" w:pos="5760"/>
        </w:tabs>
        <w:rPr>
          <w:bCs/>
          <w:sz w:val="30"/>
          <w:szCs w:val="30"/>
        </w:rPr>
      </w:pPr>
      <w:r w:rsidRPr="00DD449A">
        <w:rPr>
          <w:bCs/>
          <w:sz w:val="30"/>
          <w:szCs w:val="30"/>
        </w:rPr>
        <w:t>ДОЛЖНОСТНАЯ ИНСТРУКЦИЯ</w:t>
      </w:r>
    </w:p>
    <w:p w:rsidR="0051489D" w:rsidRPr="00DD449A" w:rsidRDefault="0051489D" w:rsidP="004433E1">
      <w:pPr>
        <w:keepNext/>
        <w:jc w:val="both"/>
        <w:outlineLvl w:val="0"/>
        <w:rPr>
          <w:sz w:val="30"/>
          <w:szCs w:val="30"/>
        </w:rPr>
      </w:pPr>
      <w:r w:rsidRPr="00DD449A">
        <w:rPr>
          <w:sz w:val="30"/>
          <w:szCs w:val="30"/>
        </w:rPr>
        <w:t>старшего диспетчера</w:t>
      </w:r>
    </w:p>
    <w:p w:rsidR="00D02FD9" w:rsidRPr="00DD449A" w:rsidRDefault="0051489D" w:rsidP="004433E1">
      <w:pPr>
        <w:keepNext/>
        <w:jc w:val="both"/>
        <w:outlineLvl w:val="0"/>
        <w:rPr>
          <w:sz w:val="30"/>
          <w:szCs w:val="30"/>
        </w:rPr>
      </w:pPr>
      <w:r w:rsidRPr="00DD449A">
        <w:rPr>
          <w:sz w:val="30"/>
          <w:szCs w:val="30"/>
        </w:rPr>
        <w:t>диспетчерского участка</w:t>
      </w:r>
      <w:r w:rsidR="00D02FD9" w:rsidRPr="00DD449A">
        <w:rPr>
          <w:sz w:val="30"/>
          <w:szCs w:val="30"/>
        </w:rPr>
        <w:t xml:space="preserve"> </w:t>
      </w:r>
    </w:p>
    <w:p w:rsidR="00D02FD9" w:rsidRPr="00DD449A" w:rsidRDefault="00D74E79" w:rsidP="005642CE">
      <w:pPr>
        <w:spacing w:before="120"/>
        <w:rPr>
          <w:sz w:val="28"/>
          <w:szCs w:val="28"/>
        </w:rPr>
      </w:pPr>
      <w:r w:rsidRPr="00D74E79">
        <w:rPr>
          <w:noProof/>
        </w:rPr>
        <w:pict>
          <v:line id="_x0000_s1026" style="position:absolute;z-index:251661312" from="89.5pt,18.65pt" to="159.8pt,18.65pt"/>
        </w:pict>
      </w:r>
      <w:r w:rsidRPr="00D74E79">
        <w:rPr>
          <w:noProof/>
        </w:rPr>
        <w:pict>
          <v:line id="_x0000_s1027" style="position:absolute;z-index:251660288" from="1.15pt,18.6pt" to="71.45pt,18.6pt"/>
        </w:pict>
      </w:r>
      <w:r w:rsidR="00D02FD9" w:rsidRPr="00DD449A">
        <w:rPr>
          <w:sz w:val="28"/>
          <w:szCs w:val="28"/>
        </w:rPr>
        <w:t xml:space="preserve">                     №</w:t>
      </w:r>
    </w:p>
    <w:p w:rsidR="00D02FD9" w:rsidRPr="00DD449A" w:rsidRDefault="00D02FD9" w:rsidP="004433E1">
      <w:pPr>
        <w:keepNext/>
        <w:jc w:val="both"/>
        <w:outlineLvl w:val="0"/>
        <w:rPr>
          <w:sz w:val="30"/>
          <w:szCs w:val="30"/>
        </w:rPr>
      </w:pPr>
    </w:p>
    <w:p w:rsidR="00D02FD9" w:rsidRPr="00DD449A" w:rsidRDefault="00D02FD9" w:rsidP="004433E1">
      <w:pPr>
        <w:shd w:val="clear" w:color="auto" w:fill="FFFFFF"/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ГЛАВА 1</w:t>
      </w:r>
    </w:p>
    <w:p w:rsidR="00D02FD9" w:rsidRPr="00DD449A" w:rsidRDefault="00D02FD9" w:rsidP="004433E1">
      <w:pPr>
        <w:shd w:val="clear" w:color="auto" w:fill="FFFFFF"/>
        <w:tabs>
          <w:tab w:val="left" w:pos="4155"/>
        </w:tabs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ОБЩИЕ ПОЛОЖЕНИЯ</w:t>
      </w:r>
    </w:p>
    <w:p w:rsidR="00D02FD9" w:rsidRPr="00DD449A" w:rsidRDefault="00D02FD9" w:rsidP="004433E1">
      <w:pPr>
        <w:keepNext/>
        <w:ind w:firstLine="709"/>
        <w:jc w:val="both"/>
        <w:outlineLvl w:val="0"/>
        <w:rPr>
          <w:sz w:val="30"/>
          <w:szCs w:val="30"/>
        </w:rPr>
      </w:pPr>
      <w:r w:rsidRPr="00DD449A">
        <w:rPr>
          <w:sz w:val="30"/>
          <w:szCs w:val="30"/>
        </w:rPr>
        <w:t xml:space="preserve">1. Старший диспетчер диспетчерского участка службы безопасности (далее – старший диспетчер) </w:t>
      </w:r>
      <w:r w:rsidR="001C7DF7" w:rsidRPr="00DD449A">
        <w:rPr>
          <w:bCs/>
          <w:sz w:val="30"/>
          <w:szCs w:val="30"/>
        </w:rPr>
        <w:t xml:space="preserve">коммунального транспортного унитарного предприятия «Минский метрополитен» (далее – метрополитен) </w:t>
      </w:r>
      <w:r w:rsidRPr="00DD449A">
        <w:rPr>
          <w:sz w:val="30"/>
          <w:szCs w:val="30"/>
        </w:rPr>
        <w:t>относится к категории специалистов.</w:t>
      </w:r>
    </w:p>
    <w:p w:rsidR="00A10AC5" w:rsidRPr="00DD449A" w:rsidRDefault="00D02FD9" w:rsidP="00A10AC5">
      <w:pPr>
        <w:suppressAutoHyphens/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2. На должность старшего диспетчера назначается лицо, имеющее высшее или среднее специальное образование и стаж работы в должности диспетчера или в других должностях руководителей и специалистов по оперативному регулированию процесса (производства) не менее </w:t>
      </w:r>
      <w:r w:rsidR="00540AE9">
        <w:rPr>
          <w:sz w:val="30"/>
          <w:szCs w:val="30"/>
        </w:rPr>
        <w:t>2 (</w:t>
      </w:r>
      <w:r w:rsidRPr="00DD449A">
        <w:rPr>
          <w:sz w:val="30"/>
          <w:szCs w:val="30"/>
        </w:rPr>
        <w:t>двух</w:t>
      </w:r>
      <w:r w:rsidR="00540AE9">
        <w:rPr>
          <w:sz w:val="30"/>
          <w:szCs w:val="30"/>
        </w:rPr>
        <w:t>)</w:t>
      </w:r>
      <w:bookmarkStart w:id="0" w:name="_GoBack"/>
      <w:bookmarkEnd w:id="0"/>
      <w:r w:rsidRPr="00DD449A">
        <w:rPr>
          <w:sz w:val="30"/>
          <w:szCs w:val="30"/>
        </w:rPr>
        <w:t xml:space="preserve"> лет, в том числе в метрополитене не менее одного</w:t>
      </w:r>
      <w:r w:rsidR="007E48B0" w:rsidRPr="00DD449A">
        <w:rPr>
          <w:sz w:val="30"/>
          <w:szCs w:val="30"/>
        </w:rPr>
        <w:t xml:space="preserve"> года и соответствующее требованиям, установленным статьей</w:t>
      </w:r>
      <w:r w:rsidR="00A10AC5" w:rsidRPr="00DD449A">
        <w:rPr>
          <w:sz w:val="30"/>
          <w:szCs w:val="30"/>
        </w:rPr>
        <w:t xml:space="preserve"> 24 Закона Республики Беларусь от 08.11.2006 № 175-З «Об охранной деятельности в Республике Беларусь».</w:t>
      </w:r>
    </w:p>
    <w:p w:rsidR="00D02FD9" w:rsidRPr="00DD449A" w:rsidRDefault="00D02FD9" w:rsidP="009E3BD8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К лицам, проходившим службу в воинских формированиях и военизированных организациях на должностях командного (начальствующего) состава, требования к стажу работы при назначении на должность старшего диспетчера не предъявляются.</w:t>
      </w:r>
    </w:p>
    <w:p w:rsidR="00C90F83" w:rsidRPr="00D31A70" w:rsidRDefault="00D02FD9" w:rsidP="003F47A5">
      <w:pPr>
        <w:pStyle w:val="aa"/>
        <w:widowControl w:val="0"/>
        <w:numPr>
          <w:ilvl w:val="0"/>
          <w:numId w:val="11"/>
        </w:numPr>
        <w:tabs>
          <w:tab w:val="clear" w:pos="4677"/>
          <w:tab w:val="clear" w:pos="9355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0"/>
          <w:szCs w:val="30"/>
        </w:rPr>
      </w:pPr>
      <w:r w:rsidRPr="00DD449A">
        <w:rPr>
          <w:bCs/>
          <w:sz w:val="30"/>
          <w:szCs w:val="30"/>
        </w:rPr>
        <w:t xml:space="preserve">Старший диспетчер </w:t>
      </w:r>
      <w:r w:rsidR="00C90F83" w:rsidRPr="00D31A70">
        <w:rPr>
          <w:bCs/>
          <w:sz w:val="30"/>
          <w:szCs w:val="30"/>
        </w:rPr>
        <w:t xml:space="preserve">назначается и освобождается от занимаемой должности приказом </w:t>
      </w:r>
      <w:r w:rsidR="00C90F83" w:rsidRPr="00D31A70">
        <w:rPr>
          <w:sz w:val="30"/>
          <w:szCs w:val="30"/>
        </w:rPr>
        <w:t>заместителя директора по персоналу, идеологической и социальной работе по представлению начальника службы безопасности, согласованному с заместителем директора по безопасности.</w:t>
      </w:r>
    </w:p>
    <w:p w:rsidR="00D02FD9" w:rsidRPr="00DD449A" w:rsidRDefault="00D02FD9" w:rsidP="009D14D4">
      <w:pPr>
        <w:pStyle w:val="a5"/>
        <w:spacing w:after="0"/>
        <w:ind w:left="0" w:firstLine="709"/>
        <w:jc w:val="both"/>
        <w:rPr>
          <w:rStyle w:val="a4"/>
          <w:sz w:val="30"/>
          <w:szCs w:val="30"/>
        </w:rPr>
      </w:pPr>
      <w:r w:rsidRPr="00DD449A">
        <w:rPr>
          <w:sz w:val="30"/>
          <w:szCs w:val="30"/>
        </w:rPr>
        <w:t xml:space="preserve">4. Старший диспетчер непосредственно подчиняется </w:t>
      </w:r>
      <w:r w:rsidRPr="00DD449A">
        <w:rPr>
          <w:rStyle w:val="a4"/>
          <w:sz w:val="30"/>
          <w:szCs w:val="30"/>
        </w:rPr>
        <w:t>начальнику службы безопасности метрополитена.</w:t>
      </w:r>
    </w:p>
    <w:p w:rsidR="00D02FD9" w:rsidRPr="00DD449A" w:rsidRDefault="00D02FD9" w:rsidP="00EE4391">
      <w:pPr>
        <w:ind w:firstLine="709"/>
        <w:jc w:val="both"/>
        <w:rPr>
          <w:bCs/>
          <w:sz w:val="30"/>
          <w:szCs w:val="30"/>
        </w:rPr>
      </w:pPr>
      <w:r w:rsidRPr="00DD449A">
        <w:rPr>
          <w:bCs/>
          <w:sz w:val="30"/>
          <w:szCs w:val="30"/>
        </w:rPr>
        <w:t xml:space="preserve">На время отсутствия старшего диспетчера (болезнь, отпуск и др.) его обязанности исполняет диспетчер, назначенный в установленном порядке, </w:t>
      </w:r>
      <w:r w:rsidRPr="00DD449A">
        <w:rPr>
          <w:bCs/>
          <w:sz w:val="30"/>
          <w:szCs w:val="30"/>
        </w:rPr>
        <w:lastRenderedPageBreak/>
        <w:t>который приобретает соответствующие права и несёт полную ответственность за  надлежащее исполнение возложенных на него обязанностей.</w:t>
      </w:r>
    </w:p>
    <w:p w:rsidR="00E231DA" w:rsidRPr="00DD449A" w:rsidRDefault="00D02FD9" w:rsidP="00CE77E5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5. В своей деятельности старший диспетчер руководствуется</w:t>
      </w:r>
      <w:r w:rsidR="00E231DA" w:rsidRPr="00DD449A">
        <w:rPr>
          <w:sz w:val="30"/>
          <w:szCs w:val="30"/>
        </w:rPr>
        <w:t>:</w:t>
      </w:r>
    </w:p>
    <w:p w:rsidR="00210CF1" w:rsidRPr="00DD449A" w:rsidRDefault="00210CF1" w:rsidP="00210CF1">
      <w:pPr>
        <w:pStyle w:val="a3"/>
        <w:widowControl w:val="0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нормативными правовыми актами Республики Беларусь по вопросам функционирования метрополитена, обеспечения его антитеррористической защиты, осуществления охранной деятельности и обеспечения безопасной перевозки пассажиров;</w:t>
      </w:r>
    </w:p>
    <w:p w:rsidR="00210CF1" w:rsidRPr="00DD449A" w:rsidRDefault="00210CF1" w:rsidP="00210CF1">
      <w:pPr>
        <w:pStyle w:val="a3"/>
        <w:widowControl w:val="0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 xml:space="preserve">Правилами технической эксплуатации метрополитена;   </w:t>
      </w:r>
    </w:p>
    <w:p w:rsidR="00210CF1" w:rsidRPr="00DD449A" w:rsidRDefault="00210CF1" w:rsidP="00210CF1">
      <w:pPr>
        <w:widowControl w:val="0"/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приказами, указаниями и распоряжениями руководства метрополитена по вопросам выполнения задач, возложенных на службу безопасности;</w:t>
      </w:r>
    </w:p>
    <w:p w:rsidR="00210CF1" w:rsidRPr="00DD449A" w:rsidRDefault="00210CF1" w:rsidP="00210CF1">
      <w:pPr>
        <w:widowControl w:val="0"/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Уставом государственного предприятия «Минский метрополитен»;</w:t>
      </w:r>
    </w:p>
    <w:p w:rsidR="00210CF1" w:rsidRPr="00DD449A" w:rsidRDefault="00210CF1" w:rsidP="00210CF1">
      <w:pPr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Коллективным договором государственного предприятия  «Минский метрополитен»;</w:t>
      </w:r>
    </w:p>
    <w:p w:rsidR="00210CF1" w:rsidRPr="00DD449A" w:rsidRDefault="00210CF1" w:rsidP="00210CF1">
      <w:pPr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Правилами внутреннего трудового распорядка государственного предприятия «Минский метрополитен»;</w:t>
      </w:r>
    </w:p>
    <w:p w:rsidR="00210CF1" w:rsidRPr="00DD449A" w:rsidRDefault="00210CF1" w:rsidP="00210CF1">
      <w:pPr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Положением о службе безопасности;</w:t>
      </w:r>
    </w:p>
    <w:p w:rsidR="00210CF1" w:rsidRPr="00DD449A" w:rsidRDefault="00210CF1" w:rsidP="00210CF1">
      <w:pPr>
        <w:suppressAutoHyphens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         Положением о </w:t>
      </w:r>
      <w:r w:rsidR="00BF1655" w:rsidRPr="00DD449A">
        <w:rPr>
          <w:sz w:val="30"/>
          <w:szCs w:val="30"/>
        </w:rPr>
        <w:t xml:space="preserve">дистанции охраны объектов </w:t>
      </w:r>
      <w:r w:rsidRPr="00DD449A">
        <w:rPr>
          <w:sz w:val="30"/>
          <w:szCs w:val="30"/>
        </w:rPr>
        <w:t>службы безопасности;</w:t>
      </w:r>
    </w:p>
    <w:p w:rsidR="00210CF1" w:rsidRPr="00DD449A" w:rsidRDefault="00210CF1" w:rsidP="00210CF1">
      <w:pPr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настоящей должностной инструкцией.</w:t>
      </w:r>
    </w:p>
    <w:p w:rsidR="00D02FD9" w:rsidRPr="00DD449A" w:rsidRDefault="00D02FD9" w:rsidP="009D14D4">
      <w:pPr>
        <w:pStyle w:val="a3"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6. Старший диспетчер должен знать:</w:t>
      </w:r>
    </w:p>
    <w:p w:rsidR="003256BC" w:rsidRPr="00DD449A" w:rsidRDefault="003256BC" w:rsidP="009D14D4">
      <w:pPr>
        <w:pStyle w:val="a3"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нормативные правовые акты Республики Беларусь, регламентирующие правовую основу и принципы организации деятельности предприятия, охранной деятельности</w:t>
      </w:r>
      <w:r w:rsidR="00250E7E" w:rsidRPr="00DD449A">
        <w:rPr>
          <w:sz w:val="30"/>
          <w:szCs w:val="30"/>
        </w:rPr>
        <w:t>;</w:t>
      </w:r>
      <w:r w:rsidRPr="00DD449A">
        <w:rPr>
          <w:sz w:val="30"/>
          <w:szCs w:val="30"/>
        </w:rPr>
        <w:t xml:space="preserve"> </w:t>
      </w:r>
    </w:p>
    <w:p w:rsidR="00D02FD9" w:rsidRPr="00DD449A" w:rsidRDefault="00D02FD9" w:rsidP="009D14D4">
      <w:pPr>
        <w:pStyle w:val="a3"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специфику работы и структуру метрополитена;</w:t>
      </w:r>
    </w:p>
    <w:p w:rsidR="00D02FD9" w:rsidRPr="00DD449A" w:rsidRDefault="00D02FD9" w:rsidP="009D14D4">
      <w:pPr>
        <w:pStyle w:val="a3"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правила внутреннего трудового распорядка метрополитена;</w:t>
      </w:r>
    </w:p>
    <w:p w:rsidR="00D02FD9" w:rsidRPr="00DD449A" w:rsidRDefault="00D02FD9" w:rsidP="009D14D4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специфику работы и структуру службы безопасности;</w:t>
      </w:r>
    </w:p>
    <w:p w:rsidR="00D02FD9" w:rsidRPr="00DD449A" w:rsidRDefault="00D02FD9" w:rsidP="009D14D4">
      <w:pPr>
        <w:pStyle w:val="a3"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режим работы станций метрополитена, время их открытия и закрытия, количество вестибюлей, наличие венткиосков и других притоннельных сооружений относящихся к данной станции;</w:t>
      </w:r>
    </w:p>
    <w:p w:rsidR="00D02FD9" w:rsidRPr="00DD449A" w:rsidRDefault="00D02FD9" w:rsidP="009D14D4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охраняемы</w:t>
      </w:r>
      <w:r w:rsidR="00A04EC5">
        <w:rPr>
          <w:sz w:val="30"/>
          <w:szCs w:val="30"/>
        </w:rPr>
        <w:t>е</w:t>
      </w:r>
      <w:r w:rsidRPr="00DD449A">
        <w:rPr>
          <w:sz w:val="30"/>
          <w:szCs w:val="30"/>
        </w:rPr>
        <w:t xml:space="preserve"> объект</w:t>
      </w:r>
      <w:r w:rsidR="00A04EC5">
        <w:rPr>
          <w:sz w:val="30"/>
          <w:szCs w:val="30"/>
        </w:rPr>
        <w:t>ы</w:t>
      </w:r>
      <w:r w:rsidRPr="00DD449A">
        <w:rPr>
          <w:sz w:val="30"/>
          <w:szCs w:val="30"/>
        </w:rPr>
        <w:t>;</w:t>
      </w:r>
    </w:p>
    <w:p w:rsidR="00D02FD9" w:rsidRPr="00DD449A" w:rsidRDefault="00D02FD9" w:rsidP="009D14D4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количество и название станций, участков и дистанций охраны каждой линии, а также особенности в организации их охраны;</w:t>
      </w:r>
    </w:p>
    <w:p w:rsidR="00D02FD9" w:rsidRPr="00DD449A" w:rsidRDefault="00D02FD9" w:rsidP="00FA231A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порядок взаимодействия и обмен информацией по линии дежурной службы с сотрудниками </w:t>
      </w:r>
      <w:r w:rsidR="002C49E8">
        <w:rPr>
          <w:sz w:val="30"/>
          <w:szCs w:val="30"/>
        </w:rPr>
        <w:t>ОВД</w:t>
      </w:r>
      <w:r w:rsidR="00D30241" w:rsidRPr="00DD449A">
        <w:rPr>
          <w:sz w:val="30"/>
          <w:szCs w:val="30"/>
        </w:rPr>
        <w:t xml:space="preserve"> Республики Беларусь</w:t>
      </w:r>
      <w:r w:rsidRPr="00DD449A">
        <w:rPr>
          <w:sz w:val="30"/>
          <w:szCs w:val="30"/>
        </w:rPr>
        <w:t>, дежурным по метрополитену ситуационного центра, инструкторами отдела пожарной профилактики, диспетчерами служб движения, сигнализации и связи, ремонтно-монтажной и электромеханической службами, службы электроснабжения, дежурными по станции и электродепо (далее – диспетчер и дежурный по метрополитену);</w:t>
      </w:r>
    </w:p>
    <w:p w:rsidR="00D02FD9" w:rsidRPr="00DD449A" w:rsidRDefault="00D02FD9" w:rsidP="00FA231A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правила и нормы охраны труда и производственной санитарии;</w:t>
      </w:r>
    </w:p>
    <w:p w:rsidR="00D02FD9" w:rsidRPr="00DD449A" w:rsidRDefault="00D02FD9" w:rsidP="009D14D4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порядок оказания первой медицинской помощи.</w:t>
      </w:r>
    </w:p>
    <w:p w:rsidR="00D02FD9" w:rsidRPr="00DD449A" w:rsidRDefault="00D02FD9" w:rsidP="004433E1">
      <w:pPr>
        <w:suppressAutoHyphens/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lastRenderedPageBreak/>
        <w:t>7. В настоящую должностную инструкцию могут вноситься дополнения и изменения в установленном порядке.</w:t>
      </w:r>
    </w:p>
    <w:p w:rsidR="00250E7E" w:rsidRPr="00DD449A" w:rsidRDefault="00250E7E" w:rsidP="004433E1">
      <w:pPr>
        <w:suppressAutoHyphens/>
        <w:ind w:firstLine="709"/>
        <w:jc w:val="both"/>
        <w:rPr>
          <w:sz w:val="30"/>
          <w:szCs w:val="30"/>
        </w:rPr>
      </w:pPr>
    </w:p>
    <w:p w:rsidR="00D02FD9" w:rsidRPr="00DD449A" w:rsidRDefault="00D02FD9" w:rsidP="004433E1">
      <w:pPr>
        <w:pStyle w:val="210"/>
        <w:shd w:val="clear" w:color="auto" w:fill="auto"/>
        <w:tabs>
          <w:tab w:val="left" w:pos="718"/>
        </w:tabs>
        <w:spacing w:line="240" w:lineRule="auto"/>
        <w:jc w:val="center"/>
        <w:rPr>
          <w:rStyle w:val="24"/>
          <w:bCs/>
          <w:sz w:val="30"/>
          <w:szCs w:val="30"/>
        </w:rPr>
      </w:pPr>
      <w:r w:rsidRPr="00DD449A">
        <w:rPr>
          <w:rStyle w:val="24"/>
          <w:bCs/>
          <w:sz w:val="30"/>
          <w:szCs w:val="30"/>
        </w:rPr>
        <w:t>ГЛАВА 2</w:t>
      </w:r>
    </w:p>
    <w:p w:rsidR="00D02FD9" w:rsidRPr="00DD449A" w:rsidRDefault="00D02FD9" w:rsidP="004433E1">
      <w:pPr>
        <w:pStyle w:val="210"/>
        <w:shd w:val="clear" w:color="auto" w:fill="auto"/>
        <w:tabs>
          <w:tab w:val="left" w:pos="718"/>
        </w:tabs>
        <w:spacing w:line="240" w:lineRule="auto"/>
        <w:jc w:val="center"/>
        <w:rPr>
          <w:sz w:val="30"/>
          <w:szCs w:val="30"/>
        </w:rPr>
      </w:pPr>
      <w:r w:rsidRPr="00DD449A">
        <w:rPr>
          <w:rStyle w:val="24"/>
          <w:bCs/>
          <w:sz w:val="30"/>
          <w:szCs w:val="30"/>
        </w:rPr>
        <w:t>ФУНКЦИИ</w:t>
      </w:r>
    </w:p>
    <w:p w:rsidR="00D02FD9" w:rsidRDefault="00D02FD9" w:rsidP="004433E1">
      <w:pPr>
        <w:pStyle w:val="a3"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8. Деятельность старшего диспетчера направлена на исполнение возложенных на него организационных функций:</w:t>
      </w:r>
    </w:p>
    <w:p w:rsidR="001227AC" w:rsidRDefault="001227AC" w:rsidP="004433E1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8.1. координация и руководство служебной деятельностью диспетчеров;</w:t>
      </w:r>
    </w:p>
    <w:p w:rsidR="001227AC" w:rsidRDefault="001227AC" w:rsidP="004433E1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8.2. составление графиков дежурства, контроль их выполнения и при необходимости своевременная корректировка;</w:t>
      </w:r>
    </w:p>
    <w:p w:rsidR="001227AC" w:rsidRDefault="001227AC" w:rsidP="004433E1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8.3. проведение инструктажа заступающего на дежурство диспетчера;</w:t>
      </w:r>
    </w:p>
    <w:p w:rsidR="00FC1B17" w:rsidRDefault="00FC1B17" w:rsidP="004433E1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8.4. контроль за несением дежурства диспетчером, исполнением их требований своих должностных и служебных инструкций;</w:t>
      </w:r>
    </w:p>
    <w:p w:rsidR="00FC1B17" w:rsidRDefault="00037634" w:rsidP="004433E1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8.5. ведение учета рабочего времени диспетчеров и составление табеля его использования;</w:t>
      </w:r>
    </w:p>
    <w:p w:rsidR="00037634" w:rsidRDefault="00CB28F1" w:rsidP="004433E1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8.6. </w:t>
      </w:r>
      <w:r w:rsidR="00037634">
        <w:rPr>
          <w:sz w:val="30"/>
          <w:szCs w:val="30"/>
        </w:rPr>
        <w:t>проведение контроля исправности и использования по назначению технических систем и средств;</w:t>
      </w:r>
    </w:p>
    <w:p w:rsidR="00CB28F1" w:rsidRDefault="00CB28F1" w:rsidP="00CB28F1">
      <w:pPr>
        <w:pStyle w:val="a3"/>
        <w:ind w:firstLine="709"/>
        <w:rPr>
          <w:sz w:val="30"/>
          <w:szCs w:val="30"/>
        </w:rPr>
      </w:pPr>
      <w:r w:rsidRPr="00CB28F1">
        <w:rPr>
          <w:sz w:val="30"/>
          <w:szCs w:val="30"/>
        </w:rPr>
        <w:t>8.</w:t>
      </w:r>
      <w:r w:rsidR="00C04FD8">
        <w:rPr>
          <w:sz w:val="30"/>
          <w:szCs w:val="30"/>
        </w:rPr>
        <w:t>7</w:t>
      </w:r>
      <w:r w:rsidRPr="00CB28F1">
        <w:rPr>
          <w:sz w:val="30"/>
          <w:szCs w:val="30"/>
        </w:rPr>
        <w:t>.   подготовка служебных документов по организации и несению дежурной службы диспетчеров.</w:t>
      </w:r>
    </w:p>
    <w:p w:rsidR="00C04FD8" w:rsidRDefault="00C04FD8" w:rsidP="00CB28F1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8.8. обучение и проведение стажировки вновь назначенных работников на должность диспетчера;</w:t>
      </w:r>
    </w:p>
    <w:p w:rsidR="00C04FD8" w:rsidRDefault="00C04FD8" w:rsidP="00C04FD8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8.9 проведение инструктажей по охране труда и пожарной безопасности с диспетчерами.</w:t>
      </w:r>
    </w:p>
    <w:p w:rsidR="00C04FD8" w:rsidRDefault="00C04FD8" w:rsidP="00C04FD8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8.10. контроль за соблюдением работниками охраны труда и пожарной безопасности;</w:t>
      </w:r>
    </w:p>
    <w:p w:rsidR="00C04FD8" w:rsidRDefault="00C04FD8" w:rsidP="00C04FD8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>8.11. обеспечение выполнения мероприятий по экономному расходованию материалов и топливно-энергетических ресурсов;</w:t>
      </w:r>
    </w:p>
    <w:p w:rsidR="00C04FD8" w:rsidRDefault="00C04FD8" w:rsidP="004433E1">
      <w:pPr>
        <w:pStyle w:val="a3"/>
        <w:jc w:val="center"/>
        <w:rPr>
          <w:sz w:val="30"/>
          <w:szCs w:val="30"/>
        </w:rPr>
      </w:pPr>
    </w:p>
    <w:p w:rsidR="00D02FD9" w:rsidRPr="00DD449A" w:rsidRDefault="00D02FD9" w:rsidP="004433E1">
      <w:pPr>
        <w:pStyle w:val="a3"/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ГЛАВА 3</w:t>
      </w:r>
    </w:p>
    <w:p w:rsidR="00D02FD9" w:rsidRDefault="00D02FD9" w:rsidP="004433E1">
      <w:pPr>
        <w:pStyle w:val="a3"/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ДОЛЖНОСТНЫЕ ОБЯЗАННОСТИ</w:t>
      </w:r>
    </w:p>
    <w:p w:rsidR="00CB28F1" w:rsidRPr="00DD449A" w:rsidRDefault="00CB28F1" w:rsidP="004433E1">
      <w:pPr>
        <w:pStyle w:val="a3"/>
        <w:jc w:val="center"/>
        <w:rPr>
          <w:sz w:val="30"/>
          <w:szCs w:val="30"/>
        </w:rPr>
      </w:pPr>
    </w:p>
    <w:p w:rsidR="00D02FD9" w:rsidRPr="00DD449A" w:rsidRDefault="00D02FD9" w:rsidP="004433E1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9. Старший диспетчер обязан:</w:t>
      </w:r>
    </w:p>
    <w:p w:rsidR="00D02FD9" w:rsidRPr="004C5C08" w:rsidRDefault="00DB3DA5" w:rsidP="008A2CA8">
      <w:pPr>
        <w:tabs>
          <w:tab w:val="left" w:pos="1276"/>
        </w:tabs>
        <w:ind w:firstLine="709"/>
        <w:contextualSpacing/>
        <w:jc w:val="both"/>
        <w:rPr>
          <w:sz w:val="30"/>
          <w:szCs w:val="30"/>
        </w:rPr>
      </w:pPr>
      <w:r w:rsidRPr="004C5C08">
        <w:rPr>
          <w:bCs/>
          <w:sz w:val="30"/>
          <w:szCs w:val="30"/>
        </w:rPr>
        <w:t xml:space="preserve">9.1. </w:t>
      </w:r>
      <w:r w:rsidR="00D02FD9" w:rsidRPr="004C5C08">
        <w:rPr>
          <w:bCs/>
          <w:sz w:val="30"/>
          <w:szCs w:val="30"/>
        </w:rPr>
        <w:t xml:space="preserve">руководить деятельностью диспетчерского участка в соответствии с правовыми актами, Положением о службе безопасности, </w:t>
      </w:r>
      <w:r w:rsidR="008C5D99" w:rsidRPr="004C5C08">
        <w:rPr>
          <w:bCs/>
          <w:sz w:val="30"/>
          <w:szCs w:val="30"/>
        </w:rPr>
        <w:t>положением о дистанции охраны объектов</w:t>
      </w:r>
      <w:r w:rsidR="00D02FD9" w:rsidRPr="004C5C08">
        <w:rPr>
          <w:bCs/>
          <w:sz w:val="30"/>
          <w:szCs w:val="30"/>
        </w:rPr>
        <w:t>;</w:t>
      </w:r>
    </w:p>
    <w:p w:rsidR="00D02FD9" w:rsidRPr="004C5C08" w:rsidRDefault="00DB3DA5" w:rsidP="004433E1">
      <w:pPr>
        <w:ind w:firstLine="709"/>
        <w:contextualSpacing/>
        <w:jc w:val="both"/>
        <w:rPr>
          <w:sz w:val="30"/>
          <w:szCs w:val="30"/>
        </w:rPr>
      </w:pPr>
      <w:r w:rsidRPr="004C5C08">
        <w:rPr>
          <w:sz w:val="30"/>
          <w:szCs w:val="30"/>
        </w:rPr>
        <w:t xml:space="preserve">9.2.  </w:t>
      </w:r>
      <w:r w:rsidR="00D02FD9" w:rsidRPr="004C5C08">
        <w:rPr>
          <w:sz w:val="30"/>
          <w:szCs w:val="30"/>
        </w:rPr>
        <w:t>организовывать подготовку диспетчеров к несению дежурства и руководить их работой;</w:t>
      </w:r>
    </w:p>
    <w:p w:rsidR="00D02FD9" w:rsidRPr="004C5C08" w:rsidRDefault="00DB3DA5" w:rsidP="004433E1">
      <w:pPr>
        <w:ind w:firstLine="709"/>
        <w:contextualSpacing/>
        <w:jc w:val="both"/>
        <w:rPr>
          <w:bCs/>
          <w:sz w:val="30"/>
          <w:szCs w:val="30"/>
        </w:rPr>
      </w:pPr>
      <w:r w:rsidRPr="004C5C08">
        <w:rPr>
          <w:bCs/>
          <w:sz w:val="30"/>
          <w:szCs w:val="30"/>
        </w:rPr>
        <w:t xml:space="preserve">9.3. </w:t>
      </w:r>
      <w:r w:rsidR="00D02FD9" w:rsidRPr="004C5C08">
        <w:rPr>
          <w:bCs/>
          <w:sz w:val="30"/>
          <w:szCs w:val="30"/>
        </w:rPr>
        <w:t>осуществлять подготовку проектов нормативных правовых актов службы безопасности и иных служебных документов по организации и несению дежурной службы диспетчерами;</w:t>
      </w:r>
    </w:p>
    <w:p w:rsidR="00D02FD9" w:rsidRPr="004C5C08" w:rsidRDefault="00DB3DA5" w:rsidP="004433E1">
      <w:pPr>
        <w:ind w:firstLine="709"/>
        <w:jc w:val="both"/>
        <w:rPr>
          <w:sz w:val="30"/>
          <w:szCs w:val="30"/>
        </w:rPr>
      </w:pPr>
      <w:r w:rsidRPr="004C5C08">
        <w:rPr>
          <w:sz w:val="30"/>
          <w:szCs w:val="30"/>
        </w:rPr>
        <w:lastRenderedPageBreak/>
        <w:t xml:space="preserve">9.4. </w:t>
      </w:r>
      <w:r w:rsidR="00D02FD9" w:rsidRPr="004C5C08">
        <w:rPr>
          <w:sz w:val="30"/>
          <w:szCs w:val="30"/>
        </w:rPr>
        <w:t>проводить работу по укреплению трудовой дисциплины диспетчеров;</w:t>
      </w:r>
    </w:p>
    <w:p w:rsidR="00D02FD9" w:rsidRPr="004C5C08" w:rsidRDefault="00DB3DA5" w:rsidP="004433E1">
      <w:pPr>
        <w:ind w:firstLine="709"/>
        <w:jc w:val="both"/>
        <w:rPr>
          <w:sz w:val="30"/>
          <w:szCs w:val="30"/>
        </w:rPr>
      </w:pPr>
      <w:r w:rsidRPr="004C5C08">
        <w:rPr>
          <w:sz w:val="30"/>
          <w:szCs w:val="30"/>
        </w:rPr>
        <w:t xml:space="preserve">9.5. </w:t>
      </w:r>
      <w:r w:rsidR="00D02FD9" w:rsidRPr="004C5C08">
        <w:rPr>
          <w:sz w:val="30"/>
          <w:szCs w:val="30"/>
        </w:rPr>
        <w:t>проводить внеплановые проверки выполнения должностных обязанностей диспетчерами участка;</w:t>
      </w:r>
    </w:p>
    <w:p w:rsidR="00D02FD9" w:rsidRPr="004C5C08" w:rsidRDefault="00DB3DA5" w:rsidP="004433E1">
      <w:pPr>
        <w:ind w:firstLine="709"/>
        <w:contextualSpacing/>
        <w:jc w:val="both"/>
        <w:rPr>
          <w:bCs/>
          <w:sz w:val="30"/>
          <w:szCs w:val="30"/>
        </w:rPr>
      </w:pPr>
      <w:r w:rsidRPr="004C5C08">
        <w:rPr>
          <w:bCs/>
          <w:sz w:val="30"/>
          <w:szCs w:val="30"/>
        </w:rPr>
        <w:t xml:space="preserve">9.6.  </w:t>
      </w:r>
      <w:r w:rsidR="00D02FD9" w:rsidRPr="004C5C08">
        <w:rPr>
          <w:bCs/>
          <w:sz w:val="30"/>
          <w:szCs w:val="30"/>
        </w:rPr>
        <w:t>разрабатывать и составлять график работы смены диспетчеров участка;</w:t>
      </w:r>
    </w:p>
    <w:p w:rsidR="00D02FD9" w:rsidRPr="004C5C08" w:rsidRDefault="00DB3DA5" w:rsidP="004433E1">
      <w:pPr>
        <w:ind w:firstLine="709"/>
        <w:contextualSpacing/>
        <w:jc w:val="both"/>
        <w:rPr>
          <w:bCs/>
          <w:sz w:val="30"/>
          <w:szCs w:val="30"/>
        </w:rPr>
      </w:pPr>
      <w:r w:rsidRPr="004C5C08">
        <w:rPr>
          <w:bCs/>
          <w:sz w:val="30"/>
          <w:szCs w:val="30"/>
        </w:rPr>
        <w:t xml:space="preserve">9.7.  </w:t>
      </w:r>
      <w:r w:rsidR="00D02FD9" w:rsidRPr="004C5C08">
        <w:rPr>
          <w:bCs/>
          <w:sz w:val="30"/>
          <w:szCs w:val="30"/>
        </w:rPr>
        <w:t>вести табель учета рабочего времени за участок;</w:t>
      </w:r>
    </w:p>
    <w:p w:rsidR="00D02FD9" w:rsidRPr="004C5C08" w:rsidRDefault="00DB3DA5" w:rsidP="004433E1">
      <w:pPr>
        <w:ind w:firstLine="709"/>
        <w:contextualSpacing/>
        <w:jc w:val="both"/>
        <w:rPr>
          <w:bCs/>
          <w:sz w:val="30"/>
          <w:szCs w:val="30"/>
        </w:rPr>
      </w:pPr>
      <w:r w:rsidRPr="004C5C08">
        <w:rPr>
          <w:bCs/>
          <w:sz w:val="30"/>
          <w:szCs w:val="30"/>
        </w:rPr>
        <w:t xml:space="preserve">9.8.  </w:t>
      </w:r>
      <w:r w:rsidR="00D02FD9" w:rsidRPr="004C5C08">
        <w:rPr>
          <w:bCs/>
          <w:sz w:val="30"/>
          <w:szCs w:val="30"/>
        </w:rPr>
        <w:t>проводить анализ работы диспетчерского участка;</w:t>
      </w:r>
    </w:p>
    <w:p w:rsidR="00586799" w:rsidRPr="004C5C08" w:rsidRDefault="00586799" w:rsidP="00586799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30"/>
          <w:szCs w:val="30"/>
        </w:rPr>
      </w:pPr>
      <w:r w:rsidRPr="004C5C08">
        <w:rPr>
          <w:bCs/>
          <w:sz w:val="30"/>
          <w:szCs w:val="30"/>
        </w:rPr>
        <w:t>9.</w:t>
      </w:r>
      <w:r w:rsidR="004C5C08" w:rsidRPr="004C5C08">
        <w:rPr>
          <w:bCs/>
          <w:sz w:val="30"/>
          <w:szCs w:val="30"/>
        </w:rPr>
        <w:t>9</w:t>
      </w:r>
      <w:r w:rsidRPr="004C5C08">
        <w:rPr>
          <w:bCs/>
          <w:sz w:val="30"/>
          <w:szCs w:val="30"/>
        </w:rPr>
        <w:t xml:space="preserve">. иметь опрятный вид, соблюдать правила ношения одежды, установленные на метрополитене; </w:t>
      </w:r>
    </w:p>
    <w:p w:rsidR="009A2C60" w:rsidRPr="004C5C08" w:rsidRDefault="00DB3DA5" w:rsidP="00E33BFA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9.1</w:t>
      </w:r>
      <w:r w:rsidR="004C5C08" w:rsidRPr="004C5C08">
        <w:rPr>
          <w:sz w:val="30"/>
          <w:szCs w:val="30"/>
        </w:rPr>
        <w:t>0</w:t>
      </w:r>
      <w:r w:rsidRPr="004C5C08">
        <w:rPr>
          <w:sz w:val="30"/>
          <w:szCs w:val="30"/>
        </w:rPr>
        <w:t xml:space="preserve">. </w:t>
      </w:r>
      <w:r w:rsidR="00D02FD9" w:rsidRPr="004C5C08">
        <w:rPr>
          <w:sz w:val="30"/>
          <w:szCs w:val="30"/>
        </w:rPr>
        <w:t xml:space="preserve">обеспечивать соблюдение законности в деятельности диспетчерского участка, укрепление трудовой дисциплины, регулировать социально-трудовые отношения; </w:t>
      </w:r>
    </w:p>
    <w:p w:rsidR="005A5085" w:rsidRPr="004C5C08" w:rsidRDefault="005A5085" w:rsidP="005A5085">
      <w:pPr>
        <w:pStyle w:val="a5"/>
        <w:spacing w:after="0"/>
        <w:ind w:left="0" w:firstLine="709"/>
        <w:jc w:val="both"/>
        <w:rPr>
          <w:sz w:val="30"/>
          <w:szCs w:val="30"/>
        </w:rPr>
      </w:pPr>
      <w:r w:rsidRPr="004C5C08">
        <w:rPr>
          <w:sz w:val="30"/>
          <w:szCs w:val="30"/>
        </w:rPr>
        <w:t>9.1</w:t>
      </w:r>
      <w:r w:rsidR="004C5C08" w:rsidRPr="004C5C08">
        <w:rPr>
          <w:sz w:val="30"/>
          <w:szCs w:val="30"/>
        </w:rPr>
        <w:t>1</w:t>
      </w:r>
      <w:r w:rsidRPr="004C5C08">
        <w:rPr>
          <w:sz w:val="30"/>
          <w:szCs w:val="30"/>
        </w:rPr>
        <w:t>. осуществлять контроль за оперативным доведением до дежурных смен подразделений службы безопасности распоряжений и указаний руководства метрополитена и службы безопасности, а также поступающей информации, оказывающей влияние на обеспечение безопасности перевозок пассажиров;</w:t>
      </w:r>
    </w:p>
    <w:p w:rsidR="00CD0B56" w:rsidRPr="004C5C08" w:rsidRDefault="00CD0B56" w:rsidP="00CD0B56">
      <w:pPr>
        <w:pStyle w:val="a3"/>
        <w:widowControl w:val="0"/>
        <w:tabs>
          <w:tab w:val="left" w:pos="922"/>
        </w:tabs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9.1</w:t>
      </w:r>
      <w:r w:rsidR="004C5C08" w:rsidRPr="004C5C08">
        <w:rPr>
          <w:sz w:val="30"/>
          <w:szCs w:val="30"/>
        </w:rPr>
        <w:t>2</w:t>
      </w:r>
      <w:r w:rsidRPr="004C5C08">
        <w:rPr>
          <w:sz w:val="30"/>
          <w:szCs w:val="30"/>
        </w:rPr>
        <w:t>. контролировать ведение учетов (в т.ч. электронных), отражающих результаты деятельности подразделений службы безопасности;</w:t>
      </w:r>
    </w:p>
    <w:p w:rsidR="00D02FD9" w:rsidRPr="004C5C08" w:rsidRDefault="00DB3DA5" w:rsidP="00E33BFA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9.1</w:t>
      </w:r>
      <w:r w:rsidR="004C5C08" w:rsidRPr="004C5C08">
        <w:rPr>
          <w:sz w:val="30"/>
          <w:szCs w:val="30"/>
        </w:rPr>
        <w:t>3</w:t>
      </w:r>
      <w:r w:rsidRPr="004C5C08">
        <w:rPr>
          <w:sz w:val="30"/>
          <w:szCs w:val="30"/>
        </w:rPr>
        <w:t xml:space="preserve">. </w:t>
      </w:r>
      <w:r w:rsidR="00D02FD9" w:rsidRPr="004C5C08">
        <w:rPr>
          <w:sz w:val="30"/>
          <w:szCs w:val="30"/>
        </w:rPr>
        <w:t>контролировать выполнение норм, правил и инструкций по охране труда, пожарной безопасности, электробезопасности;</w:t>
      </w:r>
    </w:p>
    <w:p w:rsidR="00D02FD9" w:rsidRPr="004C5C08" w:rsidRDefault="00DB3DA5" w:rsidP="00E33BFA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9.1</w:t>
      </w:r>
      <w:r w:rsidR="004C5C08" w:rsidRPr="004C5C08">
        <w:rPr>
          <w:sz w:val="30"/>
          <w:szCs w:val="30"/>
        </w:rPr>
        <w:t>4</w:t>
      </w:r>
      <w:r w:rsidRPr="004C5C08">
        <w:rPr>
          <w:sz w:val="30"/>
          <w:szCs w:val="30"/>
        </w:rPr>
        <w:t xml:space="preserve">. </w:t>
      </w:r>
      <w:r w:rsidR="00D02FD9" w:rsidRPr="004C5C08">
        <w:rPr>
          <w:sz w:val="30"/>
          <w:szCs w:val="30"/>
        </w:rPr>
        <w:t>проводить среди диспетчеров профилактическую и воспитательную работу, направленную на укрепление трудовой дисциплины, обеспечение эффективной эксплуатации и сохранности действующего оборудования;</w:t>
      </w:r>
    </w:p>
    <w:p w:rsidR="00D02FD9" w:rsidRPr="004C5C08" w:rsidRDefault="00DB3DA5" w:rsidP="00E33BFA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</w:t>
      </w:r>
      <w:r w:rsidR="004C5C08" w:rsidRPr="004C5C08">
        <w:rPr>
          <w:sz w:val="30"/>
          <w:szCs w:val="30"/>
        </w:rPr>
        <w:t>15</w:t>
      </w:r>
      <w:r w:rsidRPr="004C5C08">
        <w:rPr>
          <w:sz w:val="30"/>
          <w:szCs w:val="30"/>
        </w:rPr>
        <w:t xml:space="preserve">.  </w:t>
      </w:r>
      <w:r w:rsidR="00D02FD9" w:rsidRPr="004C5C08">
        <w:rPr>
          <w:sz w:val="30"/>
          <w:szCs w:val="30"/>
        </w:rPr>
        <w:t>осуществлять</w:t>
      </w:r>
      <w:r w:rsidR="00137442" w:rsidRPr="004C5C08">
        <w:rPr>
          <w:sz w:val="30"/>
          <w:szCs w:val="30"/>
        </w:rPr>
        <w:t xml:space="preserve"> контроль за </w:t>
      </w:r>
      <w:r w:rsidR="00D02FD9" w:rsidRPr="004C5C08">
        <w:rPr>
          <w:sz w:val="30"/>
          <w:szCs w:val="30"/>
        </w:rPr>
        <w:t>сбор</w:t>
      </w:r>
      <w:r w:rsidR="00137442" w:rsidRPr="004C5C08">
        <w:rPr>
          <w:sz w:val="30"/>
          <w:szCs w:val="30"/>
        </w:rPr>
        <w:t>ом</w:t>
      </w:r>
      <w:r w:rsidR="00D02FD9" w:rsidRPr="004C5C08">
        <w:rPr>
          <w:sz w:val="30"/>
          <w:szCs w:val="30"/>
        </w:rPr>
        <w:t xml:space="preserve"> и обобщение</w:t>
      </w:r>
      <w:r w:rsidR="00137442" w:rsidRPr="004C5C08">
        <w:rPr>
          <w:sz w:val="30"/>
          <w:szCs w:val="30"/>
        </w:rPr>
        <w:t>м</w:t>
      </w:r>
      <w:r w:rsidR="00D02FD9" w:rsidRPr="004C5C08">
        <w:rPr>
          <w:sz w:val="30"/>
          <w:szCs w:val="30"/>
        </w:rPr>
        <w:t xml:space="preserve"> информации об обстановке на </w:t>
      </w:r>
      <w:r w:rsidR="002F2567" w:rsidRPr="004C5C08">
        <w:rPr>
          <w:sz w:val="30"/>
          <w:szCs w:val="30"/>
        </w:rPr>
        <w:t>охраняемых</w:t>
      </w:r>
      <w:r w:rsidR="00D02FD9" w:rsidRPr="004C5C08">
        <w:rPr>
          <w:sz w:val="30"/>
          <w:szCs w:val="30"/>
        </w:rPr>
        <w:t xml:space="preserve"> объектах;</w:t>
      </w:r>
    </w:p>
    <w:p w:rsidR="00D02FD9" w:rsidRPr="004C5C08" w:rsidRDefault="00DB3DA5" w:rsidP="004433E1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</w:t>
      </w:r>
      <w:r w:rsidR="004C5C08" w:rsidRPr="004C5C08">
        <w:rPr>
          <w:sz w:val="30"/>
          <w:szCs w:val="30"/>
        </w:rPr>
        <w:t>16</w:t>
      </w:r>
      <w:r w:rsidRPr="004C5C08">
        <w:rPr>
          <w:sz w:val="30"/>
          <w:szCs w:val="30"/>
        </w:rPr>
        <w:t xml:space="preserve">. </w:t>
      </w:r>
      <w:r w:rsidR="00D02FD9" w:rsidRPr="004C5C08">
        <w:rPr>
          <w:sz w:val="30"/>
          <w:szCs w:val="30"/>
        </w:rPr>
        <w:t>контролировать выполнение диспетчерами правил внутреннего трудового распорядка метрополитена</w:t>
      </w:r>
      <w:r w:rsidR="003016FD" w:rsidRPr="004C5C08">
        <w:rPr>
          <w:sz w:val="30"/>
          <w:szCs w:val="30"/>
        </w:rPr>
        <w:t>;</w:t>
      </w:r>
    </w:p>
    <w:p w:rsidR="003016FD" w:rsidRPr="004C5C08" w:rsidRDefault="00DB3DA5" w:rsidP="003016FD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</w:t>
      </w:r>
      <w:r w:rsidR="004C5C08" w:rsidRPr="004C5C08">
        <w:rPr>
          <w:sz w:val="30"/>
          <w:szCs w:val="30"/>
        </w:rPr>
        <w:t>17</w:t>
      </w:r>
      <w:r w:rsidRPr="004C5C08">
        <w:rPr>
          <w:sz w:val="30"/>
          <w:szCs w:val="30"/>
        </w:rPr>
        <w:t xml:space="preserve">. </w:t>
      </w:r>
      <w:r w:rsidR="003016FD" w:rsidRPr="004C5C08">
        <w:rPr>
          <w:sz w:val="30"/>
          <w:szCs w:val="30"/>
        </w:rPr>
        <w:t>обеспечивать и контролировать рациональное использование топливно-энергетических и материальных ресурсов на рабочих местах и в местах общего пользования согласно требованиям Директивы Президента Республики Беларусь от 14 июня 2007 года № 3 «Экономия и бережливость – главные факторы экономической безопасности государства»;</w:t>
      </w:r>
    </w:p>
    <w:p w:rsidR="003016FD" w:rsidRPr="004C5C08" w:rsidRDefault="00DB3DA5" w:rsidP="003016FD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</w:t>
      </w:r>
      <w:r w:rsidR="004C5C08" w:rsidRPr="004C5C08">
        <w:rPr>
          <w:sz w:val="30"/>
          <w:szCs w:val="30"/>
        </w:rPr>
        <w:t>18</w:t>
      </w:r>
      <w:r w:rsidRPr="004C5C08">
        <w:rPr>
          <w:sz w:val="30"/>
          <w:szCs w:val="30"/>
        </w:rPr>
        <w:t xml:space="preserve">.  </w:t>
      </w:r>
      <w:r w:rsidR="003016FD" w:rsidRPr="004C5C08">
        <w:rPr>
          <w:sz w:val="30"/>
          <w:szCs w:val="30"/>
        </w:rPr>
        <w:t>обеспечивать и соблюдать требования Декрета Президента Республики Беларусь  от 15 декабря 2014 года № 5 «Об усилении требований к руководящим кадрам и работникам организаций»;</w:t>
      </w:r>
    </w:p>
    <w:p w:rsidR="003016FD" w:rsidRPr="004C5C08" w:rsidRDefault="00DB3DA5" w:rsidP="003016FD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lastRenderedPageBreak/>
        <w:t>9.</w:t>
      </w:r>
      <w:r w:rsidR="004C5C08" w:rsidRPr="004C5C08">
        <w:rPr>
          <w:sz w:val="30"/>
          <w:szCs w:val="30"/>
        </w:rPr>
        <w:t>19</w:t>
      </w:r>
      <w:r w:rsidRPr="004C5C08">
        <w:rPr>
          <w:sz w:val="30"/>
          <w:szCs w:val="30"/>
        </w:rPr>
        <w:t xml:space="preserve">.  </w:t>
      </w:r>
      <w:r w:rsidR="003016FD" w:rsidRPr="004C5C08">
        <w:rPr>
          <w:sz w:val="30"/>
          <w:szCs w:val="30"/>
        </w:rPr>
        <w:t>выполнять письменные и устные приказы и распоряжения руководства метрополитена и службы безопасности, не противоречащие законодательству и локальным правовым актам;</w:t>
      </w:r>
    </w:p>
    <w:p w:rsidR="003016FD" w:rsidRPr="004C5C08" w:rsidRDefault="00DB3DA5" w:rsidP="003016FD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9.</w:t>
      </w:r>
      <w:r w:rsidR="000B6342" w:rsidRPr="004C5C08">
        <w:rPr>
          <w:sz w:val="30"/>
          <w:szCs w:val="30"/>
        </w:rPr>
        <w:t>2</w:t>
      </w:r>
      <w:r w:rsidR="004C5C08" w:rsidRPr="004C5C08">
        <w:rPr>
          <w:sz w:val="30"/>
          <w:szCs w:val="30"/>
        </w:rPr>
        <w:t>0</w:t>
      </w:r>
      <w:r w:rsidRPr="004C5C08">
        <w:rPr>
          <w:sz w:val="30"/>
          <w:szCs w:val="30"/>
        </w:rPr>
        <w:t xml:space="preserve">. </w:t>
      </w:r>
      <w:r w:rsidR="003016FD" w:rsidRPr="004C5C08">
        <w:rPr>
          <w:sz w:val="30"/>
          <w:szCs w:val="30"/>
        </w:rPr>
        <w:t>исполнять другие обязанности, вытекающие из законодательства, локальных правовых актов.</w:t>
      </w:r>
    </w:p>
    <w:p w:rsidR="00D02FD9" w:rsidRPr="004C5C08" w:rsidRDefault="00D02FD9" w:rsidP="004433E1">
      <w:pPr>
        <w:pStyle w:val="a3"/>
        <w:suppressAutoHyphens/>
        <w:ind w:firstLine="709"/>
        <w:rPr>
          <w:sz w:val="30"/>
          <w:szCs w:val="30"/>
        </w:rPr>
      </w:pPr>
    </w:p>
    <w:p w:rsidR="00D02FD9" w:rsidRPr="004C5C08" w:rsidRDefault="00D02FD9" w:rsidP="004433E1">
      <w:pPr>
        <w:pStyle w:val="a3"/>
        <w:suppressAutoHyphens/>
        <w:jc w:val="center"/>
        <w:rPr>
          <w:bCs/>
          <w:sz w:val="30"/>
          <w:szCs w:val="30"/>
        </w:rPr>
      </w:pPr>
      <w:r w:rsidRPr="004C5C08">
        <w:rPr>
          <w:bCs/>
          <w:sz w:val="30"/>
          <w:szCs w:val="30"/>
        </w:rPr>
        <w:t>ГЛАВА 4</w:t>
      </w:r>
    </w:p>
    <w:p w:rsidR="00D02FD9" w:rsidRDefault="00D02FD9" w:rsidP="004433E1">
      <w:pPr>
        <w:pStyle w:val="a3"/>
        <w:suppressAutoHyphens/>
        <w:jc w:val="center"/>
        <w:rPr>
          <w:bCs/>
          <w:sz w:val="30"/>
          <w:szCs w:val="30"/>
        </w:rPr>
      </w:pPr>
      <w:r w:rsidRPr="004C5C08">
        <w:rPr>
          <w:bCs/>
          <w:sz w:val="30"/>
          <w:szCs w:val="30"/>
        </w:rPr>
        <w:t>ОБЯЗАННОСТИ ПО ОХРАНЕ ТРУДА</w:t>
      </w:r>
    </w:p>
    <w:p w:rsidR="00A93321" w:rsidRPr="004C5C08" w:rsidRDefault="00A93321" w:rsidP="004433E1">
      <w:pPr>
        <w:pStyle w:val="a3"/>
        <w:suppressAutoHyphens/>
        <w:jc w:val="center"/>
        <w:rPr>
          <w:bCs/>
          <w:sz w:val="30"/>
          <w:szCs w:val="30"/>
        </w:rPr>
      </w:pPr>
    </w:p>
    <w:p w:rsidR="00D02FD9" w:rsidRPr="004C5C08" w:rsidRDefault="00D02FD9" w:rsidP="004433E1">
      <w:pPr>
        <w:pStyle w:val="a3"/>
        <w:suppressAutoHyphens/>
        <w:ind w:firstLine="709"/>
        <w:rPr>
          <w:sz w:val="30"/>
          <w:szCs w:val="30"/>
        </w:rPr>
      </w:pPr>
      <w:r w:rsidRPr="004C5C08">
        <w:rPr>
          <w:sz w:val="30"/>
          <w:szCs w:val="30"/>
        </w:rPr>
        <w:t>10. Старший диспетчер</w:t>
      </w:r>
      <w:r w:rsidR="00DB3DA5" w:rsidRPr="004C5C08">
        <w:rPr>
          <w:sz w:val="30"/>
          <w:szCs w:val="30"/>
        </w:rPr>
        <w:t xml:space="preserve"> обеспечивает:</w:t>
      </w:r>
      <w:r w:rsidRPr="004C5C08">
        <w:rPr>
          <w:sz w:val="30"/>
          <w:szCs w:val="30"/>
        </w:rPr>
        <w:t xml:space="preserve"> </w:t>
      </w:r>
    </w:p>
    <w:p w:rsidR="00D02FD9" w:rsidRPr="004C5C08" w:rsidRDefault="00DB3DA5" w:rsidP="00A84AED">
      <w:pPr>
        <w:pStyle w:val="a3"/>
        <w:suppressAutoHyphens/>
        <w:ind w:left="720"/>
        <w:rPr>
          <w:sz w:val="30"/>
          <w:szCs w:val="30"/>
        </w:rPr>
      </w:pPr>
      <w:r w:rsidRPr="004C5C08">
        <w:rPr>
          <w:sz w:val="30"/>
          <w:szCs w:val="30"/>
        </w:rPr>
        <w:t xml:space="preserve">10.1. </w:t>
      </w:r>
      <w:r w:rsidR="00D02FD9" w:rsidRPr="004C5C08">
        <w:rPr>
          <w:sz w:val="30"/>
          <w:szCs w:val="30"/>
        </w:rPr>
        <w:t xml:space="preserve">управление охраной труда на участке; </w:t>
      </w:r>
    </w:p>
    <w:p w:rsidR="00D02FD9" w:rsidRPr="004C5C08" w:rsidRDefault="00D02FD9" w:rsidP="00A84AED">
      <w:pPr>
        <w:ind w:firstLine="720"/>
        <w:jc w:val="both"/>
        <w:rPr>
          <w:sz w:val="30"/>
          <w:szCs w:val="30"/>
        </w:rPr>
      </w:pPr>
      <w:r w:rsidRPr="004C5C08">
        <w:rPr>
          <w:sz w:val="30"/>
          <w:szCs w:val="30"/>
        </w:rPr>
        <w:t>оказание содействия и сотрудничество с нанимателем в деле обеспечения здоровых и безопасных условий труда;</w:t>
      </w:r>
    </w:p>
    <w:p w:rsidR="00D02FD9" w:rsidRPr="004C5C08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4C5C08">
        <w:rPr>
          <w:sz w:val="30"/>
          <w:szCs w:val="30"/>
        </w:rPr>
        <w:t>исправное состояние вверенных помещений, оборудования, приспособлений, инструмента, соблюдение  требований их эксплуатации, безопасности и охраны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4C5C08">
        <w:rPr>
          <w:sz w:val="30"/>
          <w:szCs w:val="30"/>
        </w:rPr>
        <w:t>выполнение перспективных, текущих и оперативных планов работы по обеспечению требований безопасности и охраны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получение установленным порядком и размещение на рабочем месте инструкций по охране труда, памяток, знаков безопасности, необходимой литературы и других средств по охране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создание на участке благоприятных условий труда, повышение производственной эстетики, культуры производства, повышение привлекательности и престижности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создание здорового психологического климата, доброжелательных отношений в коллективе, повышенного внимания и заботы о благополучии  работников и охране их труда;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выполнение в установленные сроки приказов, указаний руководства метрополитена, предписаний государственных органов надзора и контроля, вышестоящих организаций, рассмотрение представлений профсоюзов и сообщение об их выполнении;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ведение и сохранность соответствующей документации по безопасности и охране труда;</w:t>
      </w:r>
    </w:p>
    <w:p w:rsidR="00D02FD9" w:rsidRPr="00DD449A" w:rsidRDefault="00D02FD9" w:rsidP="00A84AED">
      <w:pPr>
        <w:pStyle w:val="a3"/>
        <w:suppressAutoHyphens/>
        <w:ind w:left="720"/>
        <w:rPr>
          <w:sz w:val="30"/>
          <w:szCs w:val="30"/>
        </w:rPr>
      </w:pPr>
      <w:r w:rsidRPr="00DD449A">
        <w:rPr>
          <w:sz w:val="30"/>
          <w:szCs w:val="30"/>
        </w:rPr>
        <w:t>отстранение от работы в соответствующий день работника: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появившегося на работе в состоянии алкогольного, наркотического или токсического опьянения;</w:t>
      </w:r>
    </w:p>
    <w:p w:rsidR="00D02FD9" w:rsidRPr="00DD449A" w:rsidRDefault="00D02FD9" w:rsidP="00A84AED">
      <w:pPr>
        <w:pStyle w:val="a3"/>
        <w:suppressAutoHyphens/>
        <w:ind w:left="720"/>
        <w:rPr>
          <w:sz w:val="30"/>
          <w:szCs w:val="30"/>
        </w:rPr>
      </w:pPr>
      <w:r w:rsidRPr="00DD449A">
        <w:rPr>
          <w:sz w:val="30"/>
          <w:szCs w:val="30"/>
        </w:rPr>
        <w:t>не прошедшего проверку знаний по охране труда;</w:t>
      </w:r>
    </w:p>
    <w:p w:rsidR="00D02FD9" w:rsidRPr="00DD449A" w:rsidRDefault="00D02FD9" w:rsidP="00A84AED">
      <w:pPr>
        <w:pStyle w:val="a3"/>
        <w:suppressAutoHyphens/>
        <w:ind w:left="720"/>
        <w:rPr>
          <w:sz w:val="30"/>
          <w:szCs w:val="30"/>
        </w:rPr>
      </w:pPr>
      <w:r w:rsidRPr="00DD449A">
        <w:rPr>
          <w:sz w:val="30"/>
          <w:szCs w:val="30"/>
        </w:rPr>
        <w:t>грубо нарушающего требования охраны труда;</w:t>
      </w:r>
    </w:p>
    <w:p w:rsidR="00D02FD9" w:rsidRPr="00DD449A" w:rsidRDefault="00D02FD9" w:rsidP="00A84AED">
      <w:pPr>
        <w:pStyle w:val="a3"/>
        <w:suppressAutoHyphens/>
        <w:ind w:left="720"/>
        <w:rPr>
          <w:sz w:val="30"/>
          <w:szCs w:val="30"/>
        </w:rPr>
      </w:pPr>
      <w:r w:rsidRPr="00DD449A">
        <w:rPr>
          <w:sz w:val="30"/>
          <w:szCs w:val="30"/>
        </w:rPr>
        <w:t>10.2. организует: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направление диспетчеров для повышения квалификации и проверки знаний по вопросам охраны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lastRenderedPageBreak/>
        <w:t>направление заявок для получения необходимой литературы, наглядных пособий и технических средств обучения по вопросам охраны труда;</w:t>
      </w:r>
    </w:p>
    <w:p w:rsidR="00D02FD9" w:rsidRPr="00DD449A" w:rsidRDefault="00D02FD9" w:rsidP="00A84AED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проведение инструктажей по безопасности и охране труда;</w:t>
      </w:r>
    </w:p>
    <w:p w:rsidR="00D02FD9" w:rsidRPr="00DD449A" w:rsidRDefault="007F46D8" w:rsidP="00942ED4">
      <w:pPr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1</w:t>
      </w:r>
      <w:r w:rsidR="00D02FD9" w:rsidRPr="00DD449A">
        <w:rPr>
          <w:sz w:val="30"/>
          <w:szCs w:val="30"/>
        </w:rPr>
        <w:t>0.3. участвует в расследовании инцидентов, несчастных случаев, происшедших на участке, обеспечивает  проведение  мероприятий по устранению их последствий и предупреждению повторения подобных происшествий, разработке и пересмотре инструкций по охране труда, проведении работы по повышению ответственности за соблюдение требований охраны труда подчиненными работниками;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10.4. вносит на рассмотрение руководства безопасности метрополитена предложения: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о поощрении работников за успехи в работе по обеспечению охраны труда, а также по применению мер дисциплинарного и материального взыскания к лицам, нарушающим требования гигиены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по совершенствованию методов оценки работы по обеспечению охраны труда, системы материального и морального стимулирования за данную работу;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для включения работников в коллективный договор и в план мероприятий по охране труда;</w:t>
      </w:r>
    </w:p>
    <w:p w:rsidR="00D02FD9" w:rsidRPr="00DD449A" w:rsidRDefault="00D02FD9" w:rsidP="00A84AED">
      <w:pPr>
        <w:pStyle w:val="a3"/>
        <w:suppressAutoHyphens/>
        <w:ind w:left="720"/>
        <w:rPr>
          <w:sz w:val="30"/>
          <w:szCs w:val="30"/>
        </w:rPr>
      </w:pPr>
      <w:r w:rsidRPr="00DD449A">
        <w:rPr>
          <w:sz w:val="30"/>
          <w:szCs w:val="30"/>
        </w:rPr>
        <w:t>10.5. осуществляет: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оперативное регулирование деятельности по обеспечению охраны труда на участке;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руководство профилактической работой по соблюдению требований правил и норм охраны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контроль за выполнением диспетчерами своих обязанностей по вопросам охраны труда;</w:t>
      </w:r>
    </w:p>
    <w:p w:rsidR="00D02FD9" w:rsidRPr="00DD449A" w:rsidRDefault="00D02FD9" w:rsidP="00A84AED">
      <w:pPr>
        <w:pStyle w:val="a3"/>
        <w:suppressAutoHyphens/>
        <w:ind w:firstLine="720"/>
        <w:rPr>
          <w:sz w:val="30"/>
          <w:szCs w:val="30"/>
        </w:rPr>
      </w:pPr>
      <w:r w:rsidRPr="00DD449A">
        <w:rPr>
          <w:sz w:val="30"/>
          <w:szCs w:val="30"/>
        </w:rPr>
        <w:t>контроль за соблюдением законодательства об охране труда на  участке;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10.6. при возникновении аварийной ситуации: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принимает необходимые меры по локализации и ликвидации возникшей аварийной ситуации;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оказывает первую помощь потерпевшему, одновременно принимает меры по вызову медицинской помощи, дежурной службы управления министерства по чрезвычайным ситуациям;</w:t>
      </w:r>
    </w:p>
    <w:p w:rsidR="00D02FD9" w:rsidRPr="00DD449A" w:rsidRDefault="00D02FD9" w:rsidP="00883E55">
      <w:pPr>
        <w:pStyle w:val="25"/>
        <w:spacing w:after="0" w:line="240" w:lineRule="auto"/>
        <w:ind w:left="0" w:firstLine="720"/>
        <w:jc w:val="both"/>
        <w:rPr>
          <w:rFonts w:ascii="Times New Roman" w:hAnsi="Times New Roman"/>
          <w:sz w:val="30"/>
          <w:szCs w:val="30"/>
        </w:rPr>
      </w:pPr>
      <w:r w:rsidRPr="00DD449A">
        <w:rPr>
          <w:rFonts w:ascii="Times New Roman" w:hAnsi="Times New Roman"/>
          <w:sz w:val="30"/>
          <w:szCs w:val="30"/>
        </w:rPr>
        <w:t>11. Старший диспетчер представляет лучших работников к поощрению за активную работу по охране труда, вносит предложения руководству службы безопасности по применению мер дисциплинарного и материального воздействия к нарушителям требований охраны труда.</w:t>
      </w:r>
    </w:p>
    <w:p w:rsidR="00D02FD9" w:rsidRPr="00DD449A" w:rsidRDefault="00D02FD9" w:rsidP="004433E1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12. Старший диспетчер несет персональную ответственность за выполнение возложенных на него обязанностей по созданию здоровых и </w:t>
      </w:r>
      <w:r w:rsidRPr="00DD449A">
        <w:rPr>
          <w:sz w:val="30"/>
          <w:szCs w:val="30"/>
        </w:rPr>
        <w:lastRenderedPageBreak/>
        <w:t>безопасных условий труда, обеспечению безопасности и охраны труда на вверенном участке.</w:t>
      </w:r>
    </w:p>
    <w:p w:rsidR="00D02FD9" w:rsidRPr="00DD449A" w:rsidRDefault="00D02FD9" w:rsidP="004433E1">
      <w:pPr>
        <w:ind w:firstLine="709"/>
        <w:jc w:val="both"/>
        <w:rPr>
          <w:sz w:val="30"/>
          <w:szCs w:val="30"/>
        </w:rPr>
      </w:pPr>
    </w:p>
    <w:p w:rsidR="00D02FD9" w:rsidRPr="00DD449A" w:rsidRDefault="00D02FD9" w:rsidP="004433E1">
      <w:pPr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ГЛАВА 5</w:t>
      </w:r>
    </w:p>
    <w:p w:rsidR="00D02FD9" w:rsidRPr="00DD449A" w:rsidRDefault="00D02FD9" w:rsidP="004433E1">
      <w:pPr>
        <w:jc w:val="center"/>
        <w:rPr>
          <w:sz w:val="30"/>
          <w:szCs w:val="30"/>
        </w:rPr>
      </w:pPr>
      <w:r w:rsidRPr="00DD449A">
        <w:rPr>
          <w:sz w:val="30"/>
          <w:szCs w:val="30"/>
        </w:rPr>
        <w:t xml:space="preserve">ОБЯЗАННОСТИ ПО ВОПРОСАМ ОБЕСПЕЧЕНИЯ </w:t>
      </w:r>
    </w:p>
    <w:p w:rsidR="00D02FD9" w:rsidRDefault="00D02FD9" w:rsidP="004433E1">
      <w:pPr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ПОЖАРНОЙ БЕЗОПАСНОСТИ</w:t>
      </w:r>
    </w:p>
    <w:p w:rsidR="00A93321" w:rsidRPr="00DD449A" w:rsidRDefault="00A93321" w:rsidP="004433E1">
      <w:pPr>
        <w:jc w:val="center"/>
        <w:rPr>
          <w:sz w:val="30"/>
          <w:szCs w:val="30"/>
        </w:rPr>
      </w:pPr>
    </w:p>
    <w:p w:rsidR="00D02FD9" w:rsidRPr="00DD449A" w:rsidRDefault="00D02FD9" w:rsidP="004433E1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13. Старший диспетчер обязан: </w:t>
      </w:r>
    </w:p>
    <w:p w:rsidR="00D02FD9" w:rsidRPr="00DD449A" w:rsidRDefault="00D02FD9" w:rsidP="004433E1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обеспечить соблюдение в помещении участка установленный противопожарный режим в соответствии с требованиями действующих технических нормативных правовых актов в области пожарной безопасности и инструкций о соблюдении требований пожарной безопасности на объектах и в помещениях метрополитена;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следить за исправностью приборов отопления, вентиляции, электроустановок, технологического оборудования и принимать немедленно меры к устранению обнаруженных неисправностей, которые могут привести к пожару;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 xml:space="preserve">следить за своевременным проведением уборки рабочего места и помещения по окончании смены; 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обеспечить исправное содержание и постоянную готовность к действию имеющихся средств пожаротушения, связи и сигнализации;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уметь пользоваться первичными средствами пожаротушения при пожаре;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выполнять меры предосторожности при проведении работ с легковоспламеняющимися и горючими жидкостями и другими пожароопасными материалами и оборудованием, при условии допустимости их использования в закрепленном помещении;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принимать непосредственное личное участие диспетчеров в  практических тренировках по отработке планов эвакуации из зданий на случай возникновения пожара;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немедленно обеспечить принятие мер при возникновении пожара (задымления) в закреплённом помещении по сообщению о случившемся, эвакуации людей, использованию первичных средств пожаротушения в соответствии с действующими на объектах метрополитена инструкциями;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участвовать в разработке организационных и инженерно-технических мероприятий по пожарной безопасности для диспетчеров и в помещении для несения дежурства;</w:t>
      </w:r>
    </w:p>
    <w:p w:rsidR="00D02FD9" w:rsidRPr="00DD449A" w:rsidRDefault="00D02FD9" w:rsidP="00A84AED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обеспечивать своевременное выполнение противопожарных мероприятий по предписаниям, заключениям и предупреждениям органов государственного пожарного надзора;</w:t>
      </w:r>
    </w:p>
    <w:p w:rsidR="00D02FD9" w:rsidRPr="00DD449A" w:rsidRDefault="00D02FD9" w:rsidP="004433E1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t>проводить с диспетчерами противопожарные инструктажи;</w:t>
      </w:r>
    </w:p>
    <w:p w:rsidR="00D02FD9" w:rsidRPr="00DD449A" w:rsidRDefault="00D02FD9" w:rsidP="004433E1">
      <w:pPr>
        <w:pStyle w:val="a3"/>
        <w:suppressAutoHyphens/>
        <w:ind w:firstLine="709"/>
        <w:rPr>
          <w:sz w:val="30"/>
          <w:szCs w:val="30"/>
        </w:rPr>
      </w:pPr>
      <w:r w:rsidRPr="00DD449A">
        <w:rPr>
          <w:sz w:val="30"/>
          <w:szCs w:val="30"/>
        </w:rPr>
        <w:lastRenderedPageBreak/>
        <w:t>осуществлять обучение диспетчеров правилам пожарной безопасности.</w:t>
      </w:r>
    </w:p>
    <w:p w:rsidR="00312496" w:rsidRPr="00DD449A" w:rsidRDefault="00312496" w:rsidP="004433E1">
      <w:pPr>
        <w:pStyle w:val="32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31"/>
          <w:bCs/>
          <w:sz w:val="30"/>
          <w:szCs w:val="30"/>
        </w:rPr>
      </w:pPr>
    </w:p>
    <w:p w:rsidR="00D02FD9" w:rsidRPr="00DD449A" w:rsidRDefault="00D02FD9" w:rsidP="004433E1">
      <w:pPr>
        <w:pStyle w:val="32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31"/>
          <w:bCs/>
          <w:sz w:val="30"/>
          <w:szCs w:val="30"/>
        </w:rPr>
      </w:pPr>
      <w:r w:rsidRPr="00DD449A">
        <w:rPr>
          <w:rStyle w:val="31"/>
          <w:bCs/>
          <w:sz w:val="30"/>
          <w:szCs w:val="30"/>
        </w:rPr>
        <w:t>ГЛАВА 6</w:t>
      </w:r>
    </w:p>
    <w:p w:rsidR="00D02FD9" w:rsidRDefault="00D02FD9" w:rsidP="004433E1">
      <w:pPr>
        <w:pStyle w:val="32"/>
        <w:keepNext/>
        <w:keepLines/>
        <w:shd w:val="clear" w:color="auto" w:fill="auto"/>
        <w:spacing w:before="0" w:line="240" w:lineRule="auto"/>
        <w:ind w:firstLine="0"/>
        <w:jc w:val="center"/>
        <w:rPr>
          <w:rStyle w:val="31"/>
          <w:bCs/>
          <w:sz w:val="30"/>
          <w:szCs w:val="30"/>
        </w:rPr>
      </w:pPr>
      <w:r w:rsidRPr="00785266">
        <w:rPr>
          <w:rStyle w:val="31"/>
          <w:bCs/>
          <w:sz w:val="30"/>
          <w:szCs w:val="30"/>
        </w:rPr>
        <w:t>ПРАВА</w:t>
      </w:r>
    </w:p>
    <w:p w:rsidR="00A93321" w:rsidRPr="00785266" w:rsidRDefault="00A93321" w:rsidP="004433E1">
      <w:pPr>
        <w:pStyle w:val="32"/>
        <w:keepNext/>
        <w:keepLines/>
        <w:shd w:val="clear" w:color="auto" w:fill="auto"/>
        <w:spacing w:before="0" w:line="240" w:lineRule="auto"/>
        <w:ind w:firstLine="0"/>
        <w:jc w:val="center"/>
        <w:rPr>
          <w:sz w:val="30"/>
          <w:szCs w:val="30"/>
        </w:rPr>
      </w:pPr>
    </w:p>
    <w:p w:rsidR="00D02FD9" w:rsidRPr="00785266" w:rsidRDefault="00D02FD9" w:rsidP="004433E1">
      <w:pPr>
        <w:pStyle w:val="a3"/>
        <w:ind w:firstLine="709"/>
        <w:rPr>
          <w:sz w:val="30"/>
          <w:szCs w:val="30"/>
        </w:rPr>
      </w:pPr>
      <w:r w:rsidRPr="00785266">
        <w:rPr>
          <w:sz w:val="30"/>
          <w:szCs w:val="30"/>
        </w:rPr>
        <w:t>14. Старший диспетчер имеет право:</w:t>
      </w:r>
    </w:p>
    <w:p w:rsidR="00D02FD9" w:rsidRPr="00785266" w:rsidRDefault="00D02FD9" w:rsidP="004433E1">
      <w:pPr>
        <w:tabs>
          <w:tab w:val="left" w:pos="0"/>
        </w:tabs>
        <w:suppressAutoHyphens/>
        <w:ind w:firstLine="720"/>
        <w:jc w:val="both"/>
        <w:rPr>
          <w:sz w:val="30"/>
          <w:szCs w:val="30"/>
        </w:rPr>
      </w:pPr>
      <w:r w:rsidRPr="00785266">
        <w:rPr>
          <w:sz w:val="30"/>
          <w:szCs w:val="30"/>
        </w:rPr>
        <w:t>требовать от работников предприятия соблюдения установленного пропускного и внутриобъектового режима;</w:t>
      </w:r>
    </w:p>
    <w:p w:rsidR="00D02FD9" w:rsidRPr="00785266" w:rsidRDefault="00D02FD9" w:rsidP="00237E2B">
      <w:pPr>
        <w:tabs>
          <w:tab w:val="left" w:pos="0"/>
        </w:tabs>
        <w:suppressAutoHyphens/>
        <w:ind w:firstLine="720"/>
        <w:jc w:val="both"/>
        <w:rPr>
          <w:sz w:val="30"/>
          <w:szCs w:val="30"/>
        </w:rPr>
      </w:pPr>
      <w:r w:rsidRPr="00785266">
        <w:rPr>
          <w:sz w:val="30"/>
          <w:szCs w:val="30"/>
        </w:rPr>
        <w:t>проверять у граждан документы, удостоверяющие их личность, а также документы, дающие право на вход (выход) лиц, внос (вынос) имущества в административное здание метрополитена (из административного здания метрополитена);</w:t>
      </w:r>
    </w:p>
    <w:p w:rsidR="00D02FD9" w:rsidRPr="00DD449A" w:rsidRDefault="00D02FD9" w:rsidP="00237E2B">
      <w:pPr>
        <w:tabs>
          <w:tab w:val="left" w:pos="0"/>
        </w:tabs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получать объяснения, наводить справки и получать необходимую информацию в рамках компетенции службы безопасности;</w:t>
      </w:r>
    </w:p>
    <w:p w:rsidR="00D02FD9" w:rsidRPr="00DD449A" w:rsidRDefault="00D02FD9" w:rsidP="00237E2B">
      <w:pPr>
        <w:tabs>
          <w:tab w:val="left" w:pos="0"/>
        </w:tabs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давать разъяснения, рекомендации и указания по вопросам, входящим в компетенцию службы безопасности;</w:t>
      </w:r>
    </w:p>
    <w:p w:rsidR="00D02FD9" w:rsidRPr="00DD449A" w:rsidRDefault="00D02FD9" w:rsidP="00237E2B">
      <w:pPr>
        <w:widowControl w:val="0"/>
        <w:tabs>
          <w:tab w:val="left" w:pos="0"/>
          <w:tab w:val="left" w:pos="540"/>
        </w:tabs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оказывать методическую и консультационную помощь по вопросам, относящимся к компетенции службы безопасности;</w:t>
      </w:r>
    </w:p>
    <w:p w:rsidR="00D02FD9" w:rsidRPr="00DD449A" w:rsidRDefault="00D02FD9" w:rsidP="00237E2B">
      <w:pPr>
        <w:tabs>
          <w:tab w:val="left" w:pos="0"/>
          <w:tab w:val="left" w:pos="540"/>
        </w:tabs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участвовать в подготовке проектов приказов, распоряжений, инструкций, договоров и других документов, связанных с деятельностью службы безопасности;</w:t>
      </w:r>
    </w:p>
    <w:p w:rsidR="00D02FD9" w:rsidRPr="00DD449A" w:rsidRDefault="00D02FD9" w:rsidP="00237E2B">
      <w:pPr>
        <w:tabs>
          <w:tab w:val="left" w:pos="0"/>
        </w:tabs>
        <w:suppressAutoHyphens/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проводить собрания и совещания по вопросам, относящимся к компетенции диспетчерского участка службы безопасности, участвовать в подобных мероприятиях, проводимых в службе безопасности, метрополитене;</w:t>
      </w:r>
    </w:p>
    <w:p w:rsidR="00D02FD9" w:rsidRPr="00DD449A" w:rsidRDefault="00D02FD9" w:rsidP="004433E1">
      <w:pPr>
        <w:tabs>
          <w:tab w:val="left" w:pos="0"/>
        </w:tabs>
        <w:ind w:firstLine="720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получать от руководства службы безопасности и взаимодействующих структурных подразделений метрополитена информационное и материальное обеспечение, а также иное содействие, необходимые для эффективной реализации задач и функций, стоящих перед диспетчерским участком службы безопасности.</w:t>
      </w:r>
    </w:p>
    <w:p w:rsidR="00D02FD9" w:rsidRPr="00DD449A" w:rsidRDefault="00D02FD9" w:rsidP="004433E1">
      <w:pPr>
        <w:pStyle w:val="a3"/>
        <w:widowControl w:val="0"/>
        <w:tabs>
          <w:tab w:val="left" w:pos="999"/>
        </w:tabs>
        <w:ind w:firstLine="709"/>
        <w:rPr>
          <w:sz w:val="30"/>
          <w:szCs w:val="30"/>
        </w:rPr>
      </w:pPr>
    </w:p>
    <w:p w:rsidR="00D30241" w:rsidRPr="00DD449A" w:rsidRDefault="00D30241" w:rsidP="004433E1">
      <w:pPr>
        <w:pStyle w:val="a3"/>
        <w:widowControl w:val="0"/>
        <w:tabs>
          <w:tab w:val="left" w:pos="999"/>
        </w:tabs>
        <w:ind w:firstLine="709"/>
        <w:rPr>
          <w:sz w:val="30"/>
          <w:szCs w:val="30"/>
        </w:rPr>
      </w:pPr>
    </w:p>
    <w:p w:rsidR="00D02FD9" w:rsidRPr="00DD449A" w:rsidRDefault="00D02FD9" w:rsidP="004433E1">
      <w:pPr>
        <w:suppressAutoHyphens/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ГЛАВА 7</w:t>
      </w:r>
    </w:p>
    <w:p w:rsidR="00D02FD9" w:rsidRDefault="00D02FD9" w:rsidP="004433E1">
      <w:pPr>
        <w:suppressAutoHyphens/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ВЗАИМООТНОШЕНИЯ</w:t>
      </w:r>
      <w:r w:rsidR="00690024" w:rsidRPr="00DD449A">
        <w:rPr>
          <w:sz w:val="30"/>
          <w:szCs w:val="30"/>
        </w:rPr>
        <w:t xml:space="preserve"> (связи по должности)</w:t>
      </w:r>
      <w:r w:rsidRPr="00DD449A">
        <w:rPr>
          <w:sz w:val="30"/>
          <w:szCs w:val="30"/>
        </w:rPr>
        <w:t xml:space="preserve"> </w:t>
      </w:r>
    </w:p>
    <w:p w:rsidR="00A93321" w:rsidRPr="00DD449A" w:rsidRDefault="00A93321" w:rsidP="004433E1">
      <w:pPr>
        <w:suppressAutoHyphens/>
        <w:jc w:val="center"/>
        <w:rPr>
          <w:sz w:val="30"/>
          <w:szCs w:val="30"/>
        </w:rPr>
      </w:pPr>
    </w:p>
    <w:p w:rsidR="00231661" w:rsidRPr="00DD449A" w:rsidRDefault="00D02FD9" w:rsidP="004433E1">
      <w:pPr>
        <w:suppressAutoHyphens/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15. Старший диспетчер в установленном порядке выполняет возложенные на него обязанности как непосредственно, так и во взаимодействии с </w:t>
      </w:r>
      <w:r w:rsidR="00690024" w:rsidRPr="00DD449A">
        <w:rPr>
          <w:sz w:val="30"/>
          <w:szCs w:val="30"/>
        </w:rPr>
        <w:t>работниками службы безопасности, а также со специалистами по</w:t>
      </w:r>
      <w:r w:rsidR="00231661" w:rsidRPr="00DD449A">
        <w:rPr>
          <w:sz w:val="30"/>
          <w:szCs w:val="30"/>
        </w:rPr>
        <w:t xml:space="preserve"> вопросам выполняемой работы других структурных подразделений метрополитена.</w:t>
      </w:r>
    </w:p>
    <w:p w:rsidR="00D02FD9" w:rsidRPr="00DD449A" w:rsidRDefault="00D02FD9" w:rsidP="004433E1">
      <w:pPr>
        <w:suppressAutoHyphens/>
        <w:ind w:firstLine="709"/>
        <w:jc w:val="both"/>
        <w:rPr>
          <w:sz w:val="30"/>
          <w:szCs w:val="30"/>
        </w:rPr>
      </w:pPr>
    </w:p>
    <w:p w:rsidR="00D02FD9" w:rsidRPr="00DD449A" w:rsidRDefault="00D02FD9" w:rsidP="004433E1">
      <w:pPr>
        <w:suppressAutoHyphens/>
        <w:jc w:val="center"/>
        <w:rPr>
          <w:sz w:val="30"/>
          <w:szCs w:val="30"/>
        </w:rPr>
      </w:pPr>
      <w:r w:rsidRPr="00DD449A">
        <w:rPr>
          <w:sz w:val="30"/>
          <w:szCs w:val="30"/>
        </w:rPr>
        <w:lastRenderedPageBreak/>
        <w:t>ГЛАВА 8</w:t>
      </w:r>
    </w:p>
    <w:p w:rsidR="00D02FD9" w:rsidRDefault="00D02FD9" w:rsidP="004433E1">
      <w:pPr>
        <w:suppressAutoHyphens/>
        <w:jc w:val="center"/>
        <w:rPr>
          <w:sz w:val="30"/>
          <w:szCs w:val="30"/>
        </w:rPr>
      </w:pPr>
      <w:r w:rsidRPr="00DD449A">
        <w:rPr>
          <w:sz w:val="30"/>
          <w:szCs w:val="30"/>
        </w:rPr>
        <w:t>ОТВЕТСТВЕННОСТЬ</w:t>
      </w:r>
    </w:p>
    <w:p w:rsidR="00A93321" w:rsidRPr="00DD449A" w:rsidRDefault="00A93321" w:rsidP="004433E1">
      <w:pPr>
        <w:suppressAutoHyphens/>
        <w:jc w:val="center"/>
        <w:rPr>
          <w:sz w:val="30"/>
          <w:szCs w:val="30"/>
        </w:rPr>
      </w:pPr>
    </w:p>
    <w:p w:rsidR="001148DA" w:rsidRPr="00DD449A" w:rsidRDefault="00D02FD9" w:rsidP="001148DA">
      <w:pPr>
        <w:pStyle w:val="Style10"/>
        <w:widowControl/>
        <w:spacing w:line="240" w:lineRule="auto"/>
        <w:ind w:firstLine="709"/>
        <w:rPr>
          <w:rStyle w:val="FontStyle13"/>
          <w:sz w:val="30"/>
          <w:szCs w:val="30"/>
        </w:rPr>
      </w:pPr>
      <w:r w:rsidRPr="00DD449A">
        <w:rPr>
          <w:sz w:val="30"/>
          <w:szCs w:val="30"/>
        </w:rPr>
        <w:t xml:space="preserve">16. </w:t>
      </w:r>
      <w:r w:rsidR="001148DA" w:rsidRPr="00DD449A">
        <w:rPr>
          <w:bCs/>
          <w:sz w:val="30"/>
          <w:szCs w:val="30"/>
        </w:rPr>
        <w:t>Старший диспетчер несет ответственность за:</w:t>
      </w:r>
    </w:p>
    <w:p w:rsidR="001148DA" w:rsidRPr="00DD449A" w:rsidRDefault="001148DA" w:rsidP="001148DA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ненадлежащее исполнение своих обязанностей, предусмотренных настоящей инструкцией – в пределах, определенных действующим трудовым законодательством Республики Беларусь;</w:t>
      </w:r>
    </w:p>
    <w:p w:rsidR="001148DA" w:rsidRPr="00DD449A" w:rsidRDefault="001148DA" w:rsidP="001148DA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Республики Беларусь;</w:t>
      </w:r>
    </w:p>
    <w:p w:rsidR="001148DA" w:rsidRPr="00DD449A" w:rsidRDefault="001148DA" w:rsidP="001148DA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причинение материального ущерба   –    в пределах,     определенных          </w:t>
      </w:r>
    </w:p>
    <w:p w:rsidR="001148DA" w:rsidRPr="00DD449A" w:rsidRDefault="001148DA" w:rsidP="001148DA">
      <w:pPr>
        <w:shd w:val="clear" w:color="auto" w:fill="FFFFFF"/>
        <w:tabs>
          <w:tab w:val="left" w:pos="0"/>
        </w:tabs>
        <w:jc w:val="both"/>
        <w:rPr>
          <w:sz w:val="30"/>
          <w:szCs w:val="30"/>
        </w:rPr>
      </w:pPr>
      <w:r w:rsidRPr="00DD449A">
        <w:rPr>
          <w:sz w:val="30"/>
          <w:szCs w:val="30"/>
        </w:rPr>
        <w:t>действующим трудовым и гражданским законодательством Республики Беларусь;</w:t>
      </w:r>
    </w:p>
    <w:p w:rsidR="001148DA" w:rsidRPr="00DD449A" w:rsidRDefault="001148DA" w:rsidP="001148DA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несоблюдение требований правил, норм, инструкций, решений вышестоящих органов по охране труда и по кругу своих должностных обязанностей;</w:t>
      </w:r>
    </w:p>
    <w:p w:rsidR="001148DA" w:rsidRPr="00DD449A" w:rsidRDefault="001148DA" w:rsidP="001148DA">
      <w:pPr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невыполнение требований Декрета Президента Республики Беларусь от 15.12.2014 года № 5 «Об усилении требований к руководящим кадрам и работникам организаций»;</w:t>
      </w:r>
    </w:p>
    <w:p w:rsidR="001148DA" w:rsidRPr="00DD449A" w:rsidRDefault="001148DA" w:rsidP="001148DA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нерациональное использование топливо – энергетических и материальных ресурсов в соответствии с требованиями Директивы Президента Республики Беларусь от 14 июня </w:t>
      </w:r>
      <w:smartTag w:uri="urn:schemas-microsoft-com:office:smarttags" w:element="metricconverter">
        <w:smartTagPr>
          <w:attr w:name="ProductID" w:val="2007 г"/>
        </w:smartTagPr>
        <w:r w:rsidRPr="00DD449A">
          <w:rPr>
            <w:sz w:val="30"/>
            <w:szCs w:val="30"/>
          </w:rPr>
          <w:t>2007 г</w:t>
        </w:r>
      </w:smartTag>
      <w:r w:rsidRPr="00DD449A">
        <w:rPr>
          <w:sz w:val="30"/>
          <w:szCs w:val="30"/>
        </w:rPr>
        <w:t>. № 3;</w:t>
      </w:r>
    </w:p>
    <w:p w:rsidR="001148DA" w:rsidRPr="00DD449A" w:rsidRDefault="001148DA" w:rsidP="001148DA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сохранность вверенных ему материальных ценностей, технических средств охраны и правильность ведения служебной документации;</w:t>
      </w:r>
    </w:p>
    <w:p w:rsidR="001148DA" w:rsidRPr="00DD449A" w:rsidRDefault="001148DA" w:rsidP="001148DA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30"/>
        </w:rPr>
      </w:pPr>
      <w:r w:rsidRPr="00DD449A">
        <w:rPr>
          <w:sz w:val="30"/>
          <w:szCs w:val="30"/>
        </w:rPr>
        <w:t>нарушение правил пожарной безопасности.</w:t>
      </w:r>
    </w:p>
    <w:p w:rsidR="00D02FD9" w:rsidRPr="00DD449A" w:rsidRDefault="00D02FD9" w:rsidP="001148DA">
      <w:pPr>
        <w:tabs>
          <w:tab w:val="left" w:pos="540"/>
        </w:tabs>
        <w:ind w:firstLine="720"/>
        <w:jc w:val="both"/>
        <w:rPr>
          <w:sz w:val="30"/>
          <w:szCs w:val="30"/>
        </w:rPr>
      </w:pPr>
    </w:p>
    <w:p w:rsidR="0087065E" w:rsidRPr="00DD449A" w:rsidRDefault="0087065E" w:rsidP="0087065E">
      <w:pPr>
        <w:spacing w:line="280" w:lineRule="exact"/>
        <w:jc w:val="both"/>
        <w:rPr>
          <w:sz w:val="30"/>
          <w:szCs w:val="30"/>
        </w:rPr>
      </w:pPr>
      <w:r w:rsidRPr="00DD449A">
        <w:rPr>
          <w:sz w:val="30"/>
          <w:szCs w:val="30"/>
        </w:rPr>
        <w:t xml:space="preserve">Начальник </w:t>
      </w:r>
    </w:p>
    <w:p w:rsidR="0087065E" w:rsidRPr="00DD449A" w:rsidRDefault="0087065E" w:rsidP="0087065E">
      <w:pPr>
        <w:shd w:val="clear" w:color="auto" w:fill="FFFFFF"/>
        <w:tabs>
          <w:tab w:val="left" w:pos="6804"/>
        </w:tabs>
        <w:spacing w:line="280" w:lineRule="exact"/>
        <w:jc w:val="both"/>
        <w:rPr>
          <w:color w:val="000000"/>
          <w:spacing w:val="-1"/>
          <w:sz w:val="30"/>
          <w:szCs w:val="30"/>
        </w:rPr>
      </w:pPr>
      <w:r w:rsidRPr="00DD449A">
        <w:rPr>
          <w:sz w:val="30"/>
          <w:szCs w:val="30"/>
        </w:rPr>
        <w:t>службы безопасности</w:t>
      </w:r>
      <w:r w:rsidRPr="00DD449A">
        <w:rPr>
          <w:sz w:val="30"/>
          <w:szCs w:val="30"/>
        </w:rPr>
        <w:tab/>
        <w:t>А.С. Басалыга</w:t>
      </w:r>
      <w:r w:rsidRPr="00DD449A">
        <w:rPr>
          <w:color w:val="000000"/>
          <w:spacing w:val="-1"/>
          <w:sz w:val="30"/>
          <w:szCs w:val="30"/>
        </w:rPr>
        <w:t xml:space="preserve"> </w:t>
      </w:r>
    </w:p>
    <w:p w:rsidR="0087065E" w:rsidRDefault="0087065E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1E7D02" w:rsidRDefault="001E7D02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</w:p>
    <w:p w:rsidR="0087065E" w:rsidRPr="00DD449A" w:rsidRDefault="0087065E" w:rsidP="0087065E">
      <w:pPr>
        <w:shd w:val="clear" w:color="auto" w:fill="FFFFFF"/>
        <w:tabs>
          <w:tab w:val="left" w:pos="5299"/>
        </w:tabs>
        <w:jc w:val="both"/>
        <w:rPr>
          <w:color w:val="000000"/>
          <w:spacing w:val="-1"/>
          <w:sz w:val="30"/>
          <w:szCs w:val="30"/>
        </w:rPr>
      </w:pPr>
      <w:r w:rsidRPr="00DD449A">
        <w:rPr>
          <w:color w:val="000000"/>
          <w:spacing w:val="-1"/>
          <w:sz w:val="30"/>
          <w:szCs w:val="30"/>
        </w:rPr>
        <w:t>Лист согласования прилагается</w:t>
      </w:r>
    </w:p>
    <w:p w:rsidR="0087065E" w:rsidRPr="00DD449A" w:rsidRDefault="0087065E" w:rsidP="0087065E">
      <w:pPr>
        <w:shd w:val="clear" w:color="auto" w:fill="FFFFFF"/>
        <w:tabs>
          <w:tab w:val="left" w:pos="5299"/>
        </w:tabs>
        <w:jc w:val="center"/>
        <w:rPr>
          <w:color w:val="000000"/>
          <w:spacing w:val="-1"/>
          <w:sz w:val="30"/>
          <w:szCs w:val="30"/>
        </w:rPr>
      </w:pPr>
      <w:r w:rsidRPr="00DD449A">
        <w:rPr>
          <w:color w:val="000000"/>
          <w:spacing w:val="-1"/>
          <w:sz w:val="30"/>
          <w:szCs w:val="30"/>
        </w:rPr>
        <w:br w:type="page"/>
      </w:r>
      <w:r w:rsidRPr="00DD449A">
        <w:rPr>
          <w:color w:val="000000"/>
          <w:spacing w:val="-1"/>
          <w:sz w:val="30"/>
          <w:szCs w:val="30"/>
        </w:rPr>
        <w:lastRenderedPageBreak/>
        <w:t>ЛИСТ СОГЛАСОВАНИЯ</w:t>
      </w:r>
    </w:p>
    <w:p w:rsidR="0087065E" w:rsidRPr="00DD449A" w:rsidRDefault="0087065E" w:rsidP="0087065E">
      <w:pPr>
        <w:shd w:val="clear" w:color="auto" w:fill="FFFFFF"/>
        <w:jc w:val="both"/>
        <w:rPr>
          <w:color w:val="000000"/>
          <w:spacing w:val="-1"/>
          <w:sz w:val="30"/>
          <w:szCs w:val="30"/>
        </w:rPr>
      </w:pPr>
      <w:r w:rsidRPr="00DD449A">
        <w:rPr>
          <w:color w:val="000000"/>
          <w:spacing w:val="-1"/>
          <w:sz w:val="30"/>
          <w:szCs w:val="30"/>
        </w:rPr>
        <w:t xml:space="preserve">к должностной инструкции старшего </w:t>
      </w:r>
      <w:r w:rsidR="00AB5D37">
        <w:rPr>
          <w:color w:val="000000"/>
          <w:spacing w:val="-1"/>
          <w:sz w:val="30"/>
          <w:szCs w:val="30"/>
        </w:rPr>
        <w:t>диспетчера</w:t>
      </w:r>
      <w:r w:rsidRPr="00DD449A">
        <w:rPr>
          <w:color w:val="000000"/>
          <w:spacing w:val="-1"/>
          <w:sz w:val="30"/>
          <w:szCs w:val="30"/>
        </w:rPr>
        <w:t xml:space="preserve"> дистанции охраны объектов службы безопасности от ___ ___ 2020 г. № _______</w:t>
      </w:r>
    </w:p>
    <w:p w:rsidR="0087065E" w:rsidRPr="00DD449A" w:rsidRDefault="0087065E" w:rsidP="0087065E">
      <w:pPr>
        <w:shd w:val="clear" w:color="auto" w:fill="FFFFFF"/>
        <w:jc w:val="both"/>
        <w:rPr>
          <w:color w:val="000000"/>
          <w:spacing w:val="-1"/>
          <w:sz w:val="30"/>
          <w:szCs w:val="30"/>
        </w:rPr>
      </w:pPr>
    </w:p>
    <w:p w:rsidR="0087065E" w:rsidRPr="00DD449A" w:rsidRDefault="0087065E" w:rsidP="0087065E">
      <w:pPr>
        <w:jc w:val="both"/>
        <w:rPr>
          <w:sz w:val="30"/>
          <w:szCs w:val="30"/>
        </w:rPr>
      </w:pPr>
      <w:r w:rsidRPr="00DD449A">
        <w:rPr>
          <w:sz w:val="30"/>
          <w:szCs w:val="30"/>
        </w:rPr>
        <w:t>СОГЛАСОВАНО</w:t>
      </w:r>
    </w:p>
    <w:p w:rsidR="0087065E" w:rsidRPr="00DD449A" w:rsidRDefault="0087065E" w:rsidP="0087065E">
      <w:pPr>
        <w:jc w:val="both"/>
        <w:rPr>
          <w:sz w:val="30"/>
          <w:szCs w:val="30"/>
        </w:rPr>
      </w:pPr>
    </w:p>
    <w:tbl>
      <w:tblPr>
        <w:tblW w:w="0" w:type="auto"/>
        <w:tblLook w:val="04A0"/>
      </w:tblPr>
      <w:tblGrid>
        <w:gridCol w:w="4928"/>
        <w:gridCol w:w="4645"/>
      </w:tblGrid>
      <w:tr w:rsidR="0087065E" w:rsidRPr="00DD449A" w:rsidTr="002F3476">
        <w:tc>
          <w:tcPr>
            <w:tcW w:w="4928" w:type="dxa"/>
          </w:tcPr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Заместитель директора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по персоналу, идеологической и социальной работе</w:t>
            </w:r>
          </w:p>
          <w:p w:rsidR="0087065E" w:rsidRPr="00DD449A" w:rsidRDefault="0087065E" w:rsidP="002F3476">
            <w:pPr>
              <w:tabs>
                <w:tab w:val="left" w:pos="0"/>
              </w:tabs>
              <w:suppressAutoHyphens/>
              <w:jc w:val="both"/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_____________   Ю.Н.Воробьев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  _____________ 2020</w:t>
            </w:r>
          </w:p>
        </w:tc>
        <w:tc>
          <w:tcPr>
            <w:tcW w:w="4645" w:type="dxa"/>
            <w:hideMark/>
          </w:tcPr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Заместитель директора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по экономике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_____________          И.О.Розум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  _____________ 2020</w:t>
            </w:r>
          </w:p>
        </w:tc>
      </w:tr>
      <w:tr w:rsidR="0087065E" w:rsidRPr="00DD449A" w:rsidTr="002F3476">
        <w:tc>
          <w:tcPr>
            <w:tcW w:w="4928" w:type="dxa"/>
            <w:hideMark/>
          </w:tcPr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 xml:space="preserve">Начальник отдела 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охраны труда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_____________  П.А.Жуков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  _____________ 2020</w:t>
            </w:r>
          </w:p>
        </w:tc>
        <w:tc>
          <w:tcPr>
            <w:tcW w:w="4645" w:type="dxa"/>
          </w:tcPr>
          <w:p w:rsidR="0087065E" w:rsidRPr="00DD449A" w:rsidRDefault="0087065E" w:rsidP="002F3476">
            <w:pPr>
              <w:tabs>
                <w:tab w:val="left" w:pos="318"/>
              </w:tabs>
              <w:suppressAutoHyphens/>
              <w:jc w:val="both"/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Начальник отдела труда и</w:t>
            </w:r>
          </w:p>
          <w:p w:rsidR="0087065E" w:rsidRPr="00DD449A" w:rsidRDefault="0087065E" w:rsidP="002F3476">
            <w:pPr>
              <w:tabs>
                <w:tab w:val="left" w:pos="318"/>
              </w:tabs>
              <w:suppressAutoHyphens/>
              <w:jc w:val="both"/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заработной платы</w:t>
            </w:r>
          </w:p>
          <w:p w:rsidR="0087065E" w:rsidRPr="00DD449A" w:rsidRDefault="0087065E" w:rsidP="002F3476">
            <w:pPr>
              <w:tabs>
                <w:tab w:val="left" w:pos="0"/>
              </w:tabs>
              <w:suppressAutoHyphens/>
              <w:jc w:val="both"/>
              <w:rPr>
                <w:sz w:val="30"/>
                <w:szCs w:val="30"/>
              </w:rPr>
            </w:pPr>
          </w:p>
          <w:p w:rsidR="0087065E" w:rsidRPr="00DD449A" w:rsidRDefault="0087065E" w:rsidP="002F3476">
            <w:pPr>
              <w:tabs>
                <w:tab w:val="left" w:pos="0"/>
              </w:tabs>
              <w:suppressAutoHyphens/>
              <w:jc w:val="both"/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____________        Т.С.Репьева ___  _____________ 2020</w:t>
            </w:r>
          </w:p>
        </w:tc>
      </w:tr>
      <w:tr w:rsidR="0087065E" w:rsidRPr="00DD449A" w:rsidTr="002F3476">
        <w:tc>
          <w:tcPr>
            <w:tcW w:w="4928" w:type="dxa"/>
          </w:tcPr>
          <w:p w:rsidR="0087065E" w:rsidRPr="00DD449A" w:rsidRDefault="0087065E" w:rsidP="002F3476">
            <w:pPr>
              <w:rPr>
                <w:sz w:val="30"/>
                <w:szCs w:val="30"/>
              </w:rPr>
            </w:pPr>
          </w:p>
        </w:tc>
        <w:tc>
          <w:tcPr>
            <w:tcW w:w="4645" w:type="dxa"/>
          </w:tcPr>
          <w:p w:rsidR="0087065E" w:rsidRPr="00DD449A" w:rsidRDefault="0087065E" w:rsidP="002F3476">
            <w:pPr>
              <w:rPr>
                <w:sz w:val="30"/>
                <w:szCs w:val="30"/>
              </w:rPr>
            </w:pPr>
          </w:p>
        </w:tc>
      </w:tr>
      <w:tr w:rsidR="0087065E" w:rsidRPr="00DD449A" w:rsidTr="002F3476">
        <w:tc>
          <w:tcPr>
            <w:tcW w:w="4928" w:type="dxa"/>
            <w:hideMark/>
          </w:tcPr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 xml:space="preserve">Начальник отдела 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пожарной профилактики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_____________  А.А.Новицкий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  _____________ 2020</w:t>
            </w:r>
          </w:p>
        </w:tc>
        <w:tc>
          <w:tcPr>
            <w:tcW w:w="4645" w:type="dxa"/>
          </w:tcPr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Начальник юридического сектора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_____________         Е.А.Ткачук</w:t>
            </w:r>
          </w:p>
          <w:p w:rsidR="0087065E" w:rsidRPr="00DD449A" w:rsidRDefault="0087065E" w:rsidP="002F3476">
            <w:pPr>
              <w:rPr>
                <w:sz w:val="30"/>
                <w:szCs w:val="30"/>
              </w:rPr>
            </w:pPr>
            <w:r w:rsidRPr="00DD449A">
              <w:rPr>
                <w:sz w:val="30"/>
                <w:szCs w:val="30"/>
              </w:rPr>
              <w:t>___  _____________ 2020</w:t>
            </w:r>
          </w:p>
        </w:tc>
      </w:tr>
    </w:tbl>
    <w:p w:rsidR="0087065E" w:rsidRPr="00DD449A" w:rsidRDefault="0087065E" w:rsidP="0087065E">
      <w:pPr>
        <w:jc w:val="both"/>
        <w:rPr>
          <w:sz w:val="30"/>
          <w:szCs w:val="30"/>
        </w:rPr>
      </w:pPr>
    </w:p>
    <w:p w:rsidR="0087065E" w:rsidRPr="00DD449A" w:rsidRDefault="0087065E" w:rsidP="0087065E">
      <w:pPr>
        <w:jc w:val="both"/>
        <w:rPr>
          <w:sz w:val="30"/>
          <w:szCs w:val="30"/>
        </w:rPr>
      </w:pPr>
    </w:p>
    <w:p w:rsidR="0087065E" w:rsidRDefault="0087065E" w:rsidP="0087065E">
      <w:pPr>
        <w:jc w:val="both"/>
        <w:rPr>
          <w:sz w:val="30"/>
          <w:szCs w:val="30"/>
        </w:rPr>
      </w:pPr>
      <w:r w:rsidRPr="00DD449A">
        <w:rPr>
          <w:sz w:val="30"/>
          <w:szCs w:val="30"/>
        </w:rPr>
        <w:t>С должностной инструкцией ознакомлен:</w:t>
      </w:r>
    </w:p>
    <w:p w:rsidR="0087065E" w:rsidRPr="00183B74" w:rsidRDefault="0087065E" w:rsidP="0087065E">
      <w:pPr>
        <w:rPr>
          <w:sz w:val="30"/>
          <w:szCs w:val="30"/>
        </w:rPr>
      </w:pPr>
    </w:p>
    <w:p w:rsidR="0087065E" w:rsidRDefault="0087065E" w:rsidP="0087065E">
      <w:pPr>
        <w:spacing w:line="280" w:lineRule="exact"/>
        <w:rPr>
          <w:sz w:val="30"/>
          <w:szCs w:val="30"/>
        </w:rPr>
      </w:pPr>
    </w:p>
    <w:p w:rsidR="0087065E" w:rsidRPr="007374D6" w:rsidRDefault="0087065E" w:rsidP="0087065E">
      <w:pPr>
        <w:rPr>
          <w:sz w:val="30"/>
          <w:szCs w:val="30"/>
        </w:rPr>
      </w:pPr>
    </w:p>
    <w:p w:rsidR="00D02FD9" w:rsidRPr="00BB7E05" w:rsidRDefault="00D02FD9" w:rsidP="0087065E">
      <w:pPr>
        <w:jc w:val="both"/>
        <w:rPr>
          <w:sz w:val="30"/>
          <w:szCs w:val="30"/>
        </w:rPr>
      </w:pPr>
    </w:p>
    <w:sectPr w:rsidR="00D02FD9" w:rsidRPr="00BB7E05" w:rsidSect="00957C2C">
      <w:headerReference w:type="even" r:id="rId8"/>
      <w:headerReference w:type="default" r:id="rId9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853" w:rsidRDefault="002A3853" w:rsidP="00B806C6">
      <w:r>
        <w:separator/>
      </w:r>
    </w:p>
  </w:endnote>
  <w:endnote w:type="continuationSeparator" w:id="0">
    <w:p w:rsidR="002A3853" w:rsidRDefault="002A3853" w:rsidP="00B80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853" w:rsidRDefault="002A3853" w:rsidP="00B806C6">
      <w:r>
        <w:separator/>
      </w:r>
    </w:p>
  </w:footnote>
  <w:footnote w:type="continuationSeparator" w:id="0">
    <w:p w:rsidR="002A3853" w:rsidRDefault="002A3853" w:rsidP="00B806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FD9" w:rsidRDefault="00D74E79" w:rsidP="00084A6B">
    <w:pPr>
      <w:pStyle w:val="aa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02FD9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02FD9" w:rsidRDefault="00D02FD9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FD9" w:rsidRDefault="00D74E79" w:rsidP="00084A6B">
    <w:pPr>
      <w:pStyle w:val="aa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02FD9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A93321">
      <w:rPr>
        <w:rStyle w:val="af0"/>
        <w:noProof/>
      </w:rPr>
      <w:t>9</w:t>
    </w:r>
    <w:r>
      <w:rPr>
        <w:rStyle w:val="af0"/>
      </w:rPr>
      <w:fldChar w:fldCharType="end"/>
    </w:r>
  </w:p>
  <w:p w:rsidR="00D02FD9" w:rsidRDefault="00D02FD9">
    <w:pPr>
      <w:pStyle w:val="aa"/>
      <w:jc w:val="center"/>
    </w:pPr>
  </w:p>
  <w:p w:rsidR="00D02FD9" w:rsidRDefault="00D02FD9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>
    <w:nsid w:val="0000000B"/>
    <w:multiLevelType w:val="multilevel"/>
    <w:tmpl w:val="0000000A"/>
    <w:lvl w:ilvl="0">
      <w:start w:val="2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3">
    <w:nsid w:val="00000017"/>
    <w:multiLevelType w:val="multilevel"/>
    <w:tmpl w:val="C96CCE46"/>
    <w:lvl w:ilvl="0">
      <w:start w:val="1"/>
      <w:numFmt w:val="decimal"/>
      <w:suff w:val="space"/>
      <w:lvlText w:val="7.%1."/>
      <w:lvlJc w:val="left"/>
      <w:pPr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5.%1."/>
      <w:lvlJc w:val="left"/>
      <w:pPr>
        <w:tabs>
          <w:tab w:val="num" w:pos="710"/>
        </w:tabs>
        <w:ind w:left="71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4">
    <w:nsid w:val="0E46538E"/>
    <w:multiLevelType w:val="multilevel"/>
    <w:tmpl w:val="14183494"/>
    <w:lvl w:ilvl="0">
      <w:start w:val="1"/>
      <w:numFmt w:val="decimal"/>
      <w:suff w:val="space"/>
      <w:lvlText w:val="6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4.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4.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4.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4.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4.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4.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suff w:val="space"/>
      <w:lvlText w:val="%84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4.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>
    <w:nsid w:val="11120C29"/>
    <w:multiLevelType w:val="hybridMultilevel"/>
    <w:tmpl w:val="4E907388"/>
    <w:lvl w:ilvl="0" w:tplc="58EA869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69E5248"/>
    <w:multiLevelType w:val="hybridMultilevel"/>
    <w:tmpl w:val="4A007130"/>
    <w:lvl w:ilvl="0" w:tplc="0282779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>
    <w:nsid w:val="32D95D07"/>
    <w:multiLevelType w:val="multilevel"/>
    <w:tmpl w:val="238E3F9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263"/>
        </w:tabs>
        <w:ind w:left="126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6"/>
        </w:tabs>
        <w:ind w:left="180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09"/>
        </w:tabs>
        <w:ind w:left="2709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52"/>
        </w:tabs>
        <w:ind w:left="325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55"/>
        </w:tabs>
        <w:ind w:left="415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98"/>
        </w:tabs>
        <w:ind w:left="469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1"/>
        </w:tabs>
        <w:ind w:left="5601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04"/>
        </w:tabs>
        <w:ind w:left="6504" w:hanging="2160"/>
      </w:pPr>
      <w:rPr>
        <w:rFonts w:cs="Times New Roman" w:hint="default"/>
      </w:rPr>
    </w:lvl>
  </w:abstractNum>
  <w:abstractNum w:abstractNumId="8">
    <w:nsid w:val="4AF311DB"/>
    <w:multiLevelType w:val="hybridMultilevel"/>
    <w:tmpl w:val="29CE4478"/>
    <w:lvl w:ilvl="0" w:tplc="9E1ADDE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3A0331A"/>
    <w:multiLevelType w:val="hybridMultilevel"/>
    <w:tmpl w:val="73E20024"/>
    <w:lvl w:ilvl="0" w:tplc="6620764A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EC00FE5"/>
    <w:multiLevelType w:val="hybridMultilevel"/>
    <w:tmpl w:val="9A16A71C"/>
    <w:lvl w:ilvl="0" w:tplc="226A7E1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D85"/>
    <w:rsid w:val="000021C6"/>
    <w:rsid w:val="000070A3"/>
    <w:rsid w:val="00007A3A"/>
    <w:rsid w:val="00013F18"/>
    <w:rsid w:val="00015C4C"/>
    <w:rsid w:val="00022738"/>
    <w:rsid w:val="00022E0A"/>
    <w:rsid w:val="00027EFC"/>
    <w:rsid w:val="00031E7D"/>
    <w:rsid w:val="0003373D"/>
    <w:rsid w:val="00037634"/>
    <w:rsid w:val="0004036E"/>
    <w:rsid w:val="00043733"/>
    <w:rsid w:val="00050FE5"/>
    <w:rsid w:val="00054146"/>
    <w:rsid w:val="00054B67"/>
    <w:rsid w:val="000611C1"/>
    <w:rsid w:val="00063C0E"/>
    <w:rsid w:val="00064D00"/>
    <w:rsid w:val="00074914"/>
    <w:rsid w:val="0008111F"/>
    <w:rsid w:val="00084A6B"/>
    <w:rsid w:val="0009032D"/>
    <w:rsid w:val="00091493"/>
    <w:rsid w:val="00091FC0"/>
    <w:rsid w:val="0009586A"/>
    <w:rsid w:val="000A1934"/>
    <w:rsid w:val="000B1717"/>
    <w:rsid w:val="000B6342"/>
    <w:rsid w:val="000C3CAA"/>
    <w:rsid w:val="000D0F1A"/>
    <w:rsid w:val="000D380E"/>
    <w:rsid w:val="000D4985"/>
    <w:rsid w:val="000D4B4C"/>
    <w:rsid w:val="000D621A"/>
    <w:rsid w:val="000E327C"/>
    <w:rsid w:val="000F6D08"/>
    <w:rsid w:val="000F7DA9"/>
    <w:rsid w:val="001024B3"/>
    <w:rsid w:val="001067A0"/>
    <w:rsid w:val="00111636"/>
    <w:rsid w:val="001148DA"/>
    <w:rsid w:val="001175E9"/>
    <w:rsid w:val="001201F9"/>
    <w:rsid w:val="00121739"/>
    <w:rsid w:val="001227AC"/>
    <w:rsid w:val="00123AEC"/>
    <w:rsid w:val="00124567"/>
    <w:rsid w:val="00132CCC"/>
    <w:rsid w:val="00137442"/>
    <w:rsid w:val="00144C8B"/>
    <w:rsid w:val="0015672D"/>
    <w:rsid w:val="00156A6E"/>
    <w:rsid w:val="001602A0"/>
    <w:rsid w:val="001643AE"/>
    <w:rsid w:val="00165CF5"/>
    <w:rsid w:val="00167387"/>
    <w:rsid w:val="00170B4F"/>
    <w:rsid w:val="001734C4"/>
    <w:rsid w:val="001776B1"/>
    <w:rsid w:val="0018040D"/>
    <w:rsid w:val="00183070"/>
    <w:rsid w:val="001856BF"/>
    <w:rsid w:val="001913A5"/>
    <w:rsid w:val="00191666"/>
    <w:rsid w:val="00193100"/>
    <w:rsid w:val="00193CD0"/>
    <w:rsid w:val="001A2ACE"/>
    <w:rsid w:val="001B20C9"/>
    <w:rsid w:val="001B6244"/>
    <w:rsid w:val="001C1CAD"/>
    <w:rsid w:val="001C51FF"/>
    <w:rsid w:val="001C7DF7"/>
    <w:rsid w:val="001D19BF"/>
    <w:rsid w:val="001D4282"/>
    <w:rsid w:val="001D4417"/>
    <w:rsid w:val="001D4883"/>
    <w:rsid w:val="001E7D02"/>
    <w:rsid w:val="001F1B12"/>
    <w:rsid w:val="001F725F"/>
    <w:rsid w:val="00200D28"/>
    <w:rsid w:val="00204BD3"/>
    <w:rsid w:val="0020594A"/>
    <w:rsid w:val="002102FB"/>
    <w:rsid w:val="00210CF1"/>
    <w:rsid w:val="002149B5"/>
    <w:rsid w:val="00214F33"/>
    <w:rsid w:val="002155AD"/>
    <w:rsid w:val="00217005"/>
    <w:rsid w:val="00217C86"/>
    <w:rsid w:val="002262EC"/>
    <w:rsid w:val="00231661"/>
    <w:rsid w:val="00237E2B"/>
    <w:rsid w:val="00241FE6"/>
    <w:rsid w:val="002445EC"/>
    <w:rsid w:val="0024673D"/>
    <w:rsid w:val="00250E7E"/>
    <w:rsid w:val="00255848"/>
    <w:rsid w:val="00255B5C"/>
    <w:rsid w:val="00255B6B"/>
    <w:rsid w:val="00272DAB"/>
    <w:rsid w:val="0027603C"/>
    <w:rsid w:val="002836EE"/>
    <w:rsid w:val="002908BE"/>
    <w:rsid w:val="00297726"/>
    <w:rsid w:val="002A2177"/>
    <w:rsid w:val="002A3853"/>
    <w:rsid w:val="002B5CEA"/>
    <w:rsid w:val="002C484E"/>
    <w:rsid w:val="002C49E8"/>
    <w:rsid w:val="002D5583"/>
    <w:rsid w:val="002E37B7"/>
    <w:rsid w:val="002E5DF9"/>
    <w:rsid w:val="002F1D74"/>
    <w:rsid w:val="002F215F"/>
    <w:rsid w:val="002F2567"/>
    <w:rsid w:val="002F4E96"/>
    <w:rsid w:val="002F5A6F"/>
    <w:rsid w:val="002F64F2"/>
    <w:rsid w:val="002F68C7"/>
    <w:rsid w:val="003016FD"/>
    <w:rsid w:val="003062F1"/>
    <w:rsid w:val="00307956"/>
    <w:rsid w:val="00311BD6"/>
    <w:rsid w:val="00312354"/>
    <w:rsid w:val="00312496"/>
    <w:rsid w:val="00312CD8"/>
    <w:rsid w:val="003256BC"/>
    <w:rsid w:val="00326D56"/>
    <w:rsid w:val="00335439"/>
    <w:rsid w:val="00340019"/>
    <w:rsid w:val="00352C30"/>
    <w:rsid w:val="00372B72"/>
    <w:rsid w:val="00374083"/>
    <w:rsid w:val="00380E96"/>
    <w:rsid w:val="003815F2"/>
    <w:rsid w:val="0038555E"/>
    <w:rsid w:val="00391FB4"/>
    <w:rsid w:val="0039238F"/>
    <w:rsid w:val="00393077"/>
    <w:rsid w:val="003B5B70"/>
    <w:rsid w:val="003B6CD5"/>
    <w:rsid w:val="003B7B59"/>
    <w:rsid w:val="003C0AD2"/>
    <w:rsid w:val="003C2997"/>
    <w:rsid w:val="003C3228"/>
    <w:rsid w:val="003C47DB"/>
    <w:rsid w:val="003C5929"/>
    <w:rsid w:val="003C59F4"/>
    <w:rsid w:val="003D4A5E"/>
    <w:rsid w:val="003D7B26"/>
    <w:rsid w:val="003E42B2"/>
    <w:rsid w:val="003E7E9D"/>
    <w:rsid w:val="003F1C93"/>
    <w:rsid w:val="003F47A5"/>
    <w:rsid w:val="004019E5"/>
    <w:rsid w:val="00401A8C"/>
    <w:rsid w:val="00405851"/>
    <w:rsid w:val="00406A7C"/>
    <w:rsid w:val="00410A0D"/>
    <w:rsid w:val="00415805"/>
    <w:rsid w:val="00417C16"/>
    <w:rsid w:val="004217B4"/>
    <w:rsid w:val="00427000"/>
    <w:rsid w:val="00430EF0"/>
    <w:rsid w:val="00436E46"/>
    <w:rsid w:val="004410E6"/>
    <w:rsid w:val="004433E1"/>
    <w:rsid w:val="00450B0A"/>
    <w:rsid w:val="00453B00"/>
    <w:rsid w:val="00456CA3"/>
    <w:rsid w:val="00457F6F"/>
    <w:rsid w:val="00466831"/>
    <w:rsid w:val="0046783C"/>
    <w:rsid w:val="00477E71"/>
    <w:rsid w:val="00480474"/>
    <w:rsid w:val="00480CAF"/>
    <w:rsid w:val="00484FC0"/>
    <w:rsid w:val="004A564F"/>
    <w:rsid w:val="004C5C08"/>
    <w:rsid w:val="004D00C5"/>
    <w:rsid w:val="004D50D7"/>
    <w:rsid w:val="004D5830"/>
    <w:rsid w:val="004E3A99"/>
    <w:rsid w:val="00503AB2"/>
    <w:rsid w:val="005069A7"/>
    <w:rsid w:val="0050779C"/>
    <w:rsid w:val="00511C97"/>
    <w:rsid w:val="0051489D"/>
    <w:rsid w:val="00524432"/>
    <w:rsid w:val="00527F26"/>
    <w:rsid w:val="005326CF"/>
    <w:rsid w:val="005404B8"/>
    <w:rsid w:val="00540AE9"/>
    <w:rsid w:val="005436C3"/>
    <w:rsid w:val="00560AC9"/>
    <w:rsid w:val="005642CE"/>
    <w:rsid w:val="00566824"/>
    <w:rsid w:val="005675A3"/>
    <w:rsid w:val="00580C98"/>
    <w:rsid w:val="00582298"/>
    <w:rsid w:val="00583231"/>
    <w:rsid w:val="00586799"/>
    <w:rsid w:val="0058683B"/>
    <w:rsid w:val="00586FA9"/>
    <w:rsid w:val="0059705C"/>
    <w:rsid w:val="005A0730"/>
    <w:rsid w:val="005A3C66"/>
    <w:rsid w:val="005A4033"/>
    <w:rsid w:val="005A5085"/>
    <w:rsid w:val="005B5A0F"/>
    <w:rsid w:val="005B7EC3"/>
    <w:rsid w:val="005C2103"/>
    <w:rsid w:val="005C30F1"/>
    <w:rsid w:val="005C334F"/>
    <w:rsid w:val="005C40BB"/>
    <w:rsid w:val="005D052C"/>
    <w:rsid w:val="005F0069"/>
    <w:rsid w:val="005F0BCC"/>
    <w:rsid w:val="0061246A"/>
    <w:rsid w:val="00612EC8"/>
    <w:rsid w:val="00615F33"/>
    <w:rsid w:val="0063500E"/>
    <w:rsid w:val="00636E9A"/>
    <w:rsid w:val="00643503"/>
    <w:rsid w:val="0064609F"/>
    <w:rsid w:val="00652C17"/>
    <w:rsid w:val="00654AFC"/>
    <w:rsid w:val="0065522E"/>
    <w:rsid w:val="00655921"/>
    <w:rsid w:val="00655D74"/>
    <w:rsid w:val="006700ED"/>
    <w:rsid w:val="0067035A"/>
    <w:rsid w:val="00674FC4"/>
    <w:rsid w:val="0067543A"/>
    <w:rsid w:val="00676CBC"/>
    <w:rsid w:val="00677BE5"/>
    <w:rsid w:val="00683F6A"/>
    <w:rsid w:val="00690024"/>
    <w:rsid w:val="0069226C"/>
    <w:rsid w:val="006954BD"/>
    <w:rsid w:val="006A48A6"/>
    <w:rsid w:val="006B3F35"/>
    <w:rsid w:val="006C6E37"/>
    <w:rsid w:val="006C7BB8"/>
    <w:rsid w:val="006D7959"/>
    <w:rsid w:val="006D7ABA"/>
    <w:rsid w:val="006E472E"/>
    <w:rsid w:val="006E71B2"/>
    <w:rsid w:val="006F1AAD"/>
    <w:rsid w:val="00700D55"/>
    <w:rsid w:val="00703ABE"/>
    <w:rsid w:val="00714904"/>
    <w:rsid w:val="0071512E"/>
    <w:rsid w:val="007167FE"/>
    <w:rsid w:val="00730B5E"/>
    <w:rsid w:val="00732F70"/>
    <w:rsid w:val="007374F9"/>
    <w:rsid w:val="00744ACA"/>
    <w:rsid w:val="00752379"/>
    <w:rsid w:val="00753C86"/>
    <w:rsid w:val="00753CE7"/>
    <w:rsid w:val="00774093"/>
    <w:rsid w:val="00777554"/>
    <w:rsid w:val="007818E3"/>
    <w:rsid w:val="00785266"/>
    <w:rsid w:val="00797E99"/>
    <w:rsid w:val="007C523C"/>
    <w:rsid w:val="007C5462"/>
    <w:rsid w:val="007C5DB5"/>
    <w:rsid w:val="007C6A42"/>
    <w:rsid w:val="007C78C7"/>
    <w:rsid w:val="007E48B0"/>
    <w:rsid w:val="007E7E6E"/>
    <w:rsid w:val="007F0082"/>
    <w:rsid w:val="007F0C4C"/>
    <w:rsid w:val="007F46D8"/>
    <w:rsid w:val="00802975"/>
    <w:rsid w:val="00815B81"/>
    <w:rsid w:val="00821888"/>
    <w:rsid w:val="00822138"/>
    <w:rsid w:val="00822190"/>
    <w:rsid w:val="00832C74"/>
    <w:rsid w:val="00835242"/>
    <w:rsid w:val="0083621A"/>
    <w:rsid w:val="008368CE"/>
    <w:rsid w:val="00843A06"/>
    <w:rsid w:val="008468BB"/>
    <w:rsid w:val="00847AC2"/>
    <w:rsid w:val="00861218"/>
    <w:rsid w:val="0087065E"/>
    <w:rsid w:val="00882DD1"/>
    <w:rsid w:val="00883E55"/>
    <w:rsid w:val="0088649E"/>
    <w:rsid w:val="008916D9"/>
    <w:rsid w:val="008A03CB"/>
    <w:rsid w:val="008A2CA8"/>
    <w:rsid w:val="008A3B11"/>
    <w:rsid w:val="008A5FCA"/>
    <w:rsid w:val="008A790B"/>
    <w:rsid w:val="008C2277"/>
    <w:rsid w:val="008C2F8E"/>
    <w:rsid w:val="008C440F"/>
    <w:rsid w:val="008C5D99"/>
    <w:rsid w:val="008D16D8"/>
    <w:rsid w:val="008D25FD"/>
    <w:rsid w:val="008F1C2D"/>
    <w:rsid w:val="008F1D00"/>
    <w:rsid w:val="008F520C"/>
    <w:rsid w:val="008F5B8B"/>
    <w:rsid w:val="009020F3"/>
    <w:rsid w:val="00905501"/>
    <w:rsid w:val="00910F06"/>
    <w:rsid w:val="00917C89"/>
    <w:rsid w:val="00926864"/>
    <w:rsid w:val="009268B0"/>
    <w:rsid w:val="0093491A"/>
    <w:rsid w:val="009371C5"/>
    <w:rsid w:val="009410BA"/>
    <w:rsid w:val="00942ED4"/>
    <w:rsid w:val="009518C8"/>
    <w:rsid w:val="009522C9"/>
    <w:rsid w:val="00955B58"/>
    <w:rsid w:val="00957C2C"/>
    <w:rsid w:val="00960FEA"/>
    <w:rsid w:val="009654CA"/>
    <w:rsid w:val="00973851"/>
    <w:rsid w:val="00980346"/>
    <w:rsid w:val="009915DF"/>
    <w:rsid w:val="00994EF9"/>
    <w:rsid w:val="009A2C60"/>
    <w:rsid w:val="009A5946"/>
    <w:rsid w:val="009A5B09"/>
    <w:rsid w:val="009A5E13"/>
    <w:rsid w:val="009C0912"/>
    <w:rsid w:val="009C2508"/>
    <w:rsid w:val="009C2D81"/>
    <w:rsid w:val="009C48D0"/>
    <w:rsid w:val="009C603B"/>
    <w:rsid w:val="009C604A"/>
    <w:rsid w:val="009D14D4"/>
    <w:rsid w:val="009D5191"/>
    <w:rsid w:val="009D6541"/>
    <w:rsid w:val="009E3BD8"/>
    <w:rsid w:val="009E7799"/>
    <w:rsid w:val="009E7DBB"/>
    <w:rsid w:val="009F08C7"/>
    <w:rsid w:val="009F5CEC"/>
    <w:rsid w:val="009F63E1"/>
    <w:rsid w:val="009F69C1"/>
    <w:rsid w:val="009F731F"/>
    <w:rsid w:val="00A00985"/>
    <w:rsid w:val="00A02AA7"/>
    <w:rsid w:val="00A04EC5"/>
    <w:rsid w:val="00A10AC5"/>
    <w:rsid w:val="00A14532"/>
    <w:rsid w:val="00A1664D"/>
    <w:rsid w:val="00A17093"/>
    <w:rsid w:val="00A218F3"/>
    <w:rsid w:val="00A30DBD"/>
    <w:rsid w:val="00A33264"/>
    <w:rsid w:val="00A33B75"/>
    <w:rsid w:val="00A37B21"/>
    <w:rsid w:val="00A442F6"/>
    <w:rsid w:val="00A4603B"/>
    <w:rsid w:val="00A46297"/>
    <w:rsid w:val="00A550D2"/>
    <w:rsid w:val="00A55AE0"/>
    <w:rsid w:val="00A56342"/>
    <w:rsid w:val="00A61200"/>
    <w:rsid w:val="00A63C2F"/>
    <w:rsid w:val="00A70020"/>
    <w:rsid w:val="00A7123F"/>
    <w:rsid w:val="00A7637A"/>
    <w:rsid w:val="00A84AED"/>
    <w:rsid w:val="00A913B8"/>
    <w:rsid w:val="00A92BA1"/>
    <w:rsid w:val="00A93321"/>
    <w:rsid w:val="00A9352D"/>
    <w:rsid w:val="00AA20AF"/>
    <w:rsid w:val="00AA7C71"/>
    <w:rsid w:val="00AB10A1"/>
    <w:rsid w:val="00AB43E5"/>
    <w:rsid w:val="00AB5662"/>
    <w:rsid w:val="00AB5D37"/>
    <w:rsid w:val="00AB662A"/>
    <w:rsid w:val="00AC2E83"/>
    <w:rsid w:val="00AC367F"/>
    <w:rsid w:val="00AC4125"/>
    <w:rsid w:val="00AC41E3"/>
    <w:rsid w:val="00AD0BD7"/>
    <w:rsid w:val="00AD0C54"/>
    <w:rsid w:val="00AD4F51"/>
    <w:rsid w:val="00AD683C"/>
    <w:rsid w:val="00AE097A"/>
    <w:rsid w:val="00AF19FC"/>
    <w:rsid w:val="00B15ABE"/>
    <w:rsid w:val="00B17247"/>
    <w:rsid w:val="00B25661"/>
    <w:rsid w:val="00B26435"/>
    <w:rsid w:val="00B376B5"/>
    <w:rsid w:val="00B50B02"/>
    <w:rsid w:val="00B5772D"/>
    <w:rsid w:val="00B60BAF"/>
    <w:rsid w:val="00B64459"/>
    <w:rsid w:val="00B806C6"/>
    <w:rsid w:val="00BB1257"/>
    <w:rsid w:val="00BB4BFB"/>
    <w:rsid w:val="00BB7E05"/>
    <w:rsid w:val="00BC500F"/>
    <w:rsid w:val="00BD5A33"/>
    <w:rsid w:val="00BE15F1"/>
    <w:rsid w:val="00BF1655"/>
    <w:rsid w:val="00BF1B15"/>
    <w:rsid w:val="00BF76C4"/>
    <w:rsid w:val="00C00CAF"/>
    <w:rsid w:val="00C00DDC"/>
    <w:rsid w:val="00C04FD8"/>
    <w:rsid w:val="00C12B8D"/>
    <w:rsid w:val="00C13F35"/>
    <w:rsid w:val="00C4047A"/>
    <w:rsid w:val="00C422DD"/>
    <w:rsid w:val="00C437C1"/>
    <w:rsid w:val="00C524A2"/>
    <w:rsid w:val="00C60D46"/>
    <w:rsid w:val="00C62E3E"/>
    <w:rsid w:val="00C72E32"/>
    <w:rsid w:val="00C84063"/>
    <w:rsid w:val="00C87311"/>
    <w:rsid w:val="00C876F7"/>
    <w:rsid w:val="00C90235"/>
    <w:rsid w:val="00C90F83"/>
    <w:rsid w:val="00C921E8"/>
    <w:rsid w:val="00C947A2"/>
    <w:rsid w:val="00C96101"/>
    <w:rsid w:val="00C96DF7"/>
    <w:rsid w:val="00CA5CC4"/>
    <w:rsid w:val="00CB1ABC"/>
    <w:rsid w:val="00CB28F1"/>
    <w:rsid w:val="00CB4B37"/>
    <w:rsid w:val="00CB6DD4"/>
    <w:rsid w:val="00CC2CA0"/>
    <w:rsid w:val="00CD06DF"/>
    <w:rsid w:val="00CD0B56"/>
    <w:rsid w:val="00CD1339"/>
    <w:rsid w:val="00CD45BE"/>
    <w:rsid w:val="00CE076B"/>
    <w:rsid w:val="00CE0D68"/>
    <w:rsid w:val="00CE2B15"/>
    <w:rsid w:val="00CE308C"/>
    <w:rsid w:val="00CE5BD8"/>
    <w:rsid w:val="00CE6BD9"/>
    <w:rsid w:val="00CE77E5"/>
    <w:rsid w:val="00CF2804"/>
    <w:rsid w:val="00CF30CA"/>
    <w:rsid w:val="00CF5971"/>
    <w:rsid w:val="00D0040A"/>
    <w:rsid w:val="00D02FD9"/>
    <w:rsid w:val="00D14427"/>
    <w:rsid w:val="00D14D83"/>
    <w:rsid w:val="00D17AF2"/>
    <w:rsid w:val="00D279ED"/>
    <w:rsid w:val="00D30241"/>
    <w:rsid w:val="00D53F47"/>
    <w:rsid w:val="00D54735"/>
    <w:rsid w:val="00D553D0"/>
    <w:rsid w:val="00D60643"/>
    <w:rsid w:val="00D6163F"/>
    <w:rsid w:val="00D677CE"/>
    <w:rsid w:val="00D71E54"/>
    <w:rsid w:val="00D72809"/>
    <w:rsid w:val="00D74E79"/>
    <w:rsid w:val="00D77EC0"/>
    <w:rsid w:val="00D8124E"/>
    <w:rsid w:val="00D855DE"/>
    <w:rsid w:val="00D9284D"/>
    <w:rsid w:val="00DA2617"/>
    <w:rsid w:val="00DA6D9B"/>
    <w:rsid w:val="00DA7EF9"/>
    <w:rsid w:val="00DB09A7"/>
    <w:rsid w:val="00DB125A"/>
    <w:rsid w:val="00DB3DA5"/>
    <w:rsid w:val="00DB4693"/>
    <w:rsid w:val="00DC1D60"/>
    <w:rsid w:val="00DD449A"/>
    <w:rsid w:val="00DD4F04"/>
    <w:rsid w:val="00DE3775"/>
    <w:rsid w:val="00E0119D"/>
    <w:rsid w:val="00E03D64"/>
    <w:rsid w:val="00E044DB"/>
    <w:rsid w:val="00E04730"/>
    <w:rsid w:val="00E231DA"/>
    <w:rsid w:val="00E26729"/>
    <w:rsid w:val="00E32BA5"/>
    <w:rsid w:val="00E33BFA"/>
    <w:rsid w:val="00E364F4"/>
    <w:rsid w:val="00E3696F"/>
    <w:rsid w:val="00E36976"/>
    <w:rsid w:val="00E50541"/>
    <w:rsid w:val="00E5705F"/>
    <w:rsid w:val="00E57711"/>
    <w:rsid w:val="00E57982"/>
    <w:rsid w:val="00E57CD8"/>
    <w:rsid w:val="00E63B3E"/>
    <w:rsid w:val="00E64A91"/>
    <w:rsid w:val="00E70B1B"/>
    <w:rsid w:val="00E81F44"/>
    <w:rsid w:val="00E82F7C"/>
    <w:rsid w:val="00E941E5"/>
    <w:rsid w:val="00EA067A"/>
    <w:rsid w:val="00EA4BDB"/>
    <w:rsid w:val="00EC1424"/>
    <w:rsid w:val="00EC14B1"/>
    <w:rsid w:val="00EC4F15"/>
    <w:rsid w:val="00ED321E"/>
    <w:rsid w:val="00EE3049"/>
    <w:rsid w:val="00EE4391"/>
    <w:rsid w:val="00EE4C49"/>
    <w:rsid w:val="00EF0AFF"/>
    <w:rsid w:val="00EF1799"/>
    <w:rsid w:val="00F115AC"/>
    <w:rsid w:val="00F11D19"/>
    <w:rsid w:val="00F14560"/>
    <w:rsid w:val="00F14AE2"/>
    <w:rsid w:val="00F1789E"/>
    <w:rsid w:val="00F20548"/>
    <w:rsid w:val="00F20E43"/>
    <w:rsid w:val="00F21D85"/>
    <w:rsid w:val="00F21ED0"/>
    <w:rsid w:val="00F271CF"/>
    <w:rsid w:val="00F33676"/>
    <w:rsid w:val="00F36621"/>
    <w:rsid w:val="00F45102"/>
    <w:rsid w:val="00F519A2"/>
    <w:rsid w:val="00F51C38"/>
    <w:rsid w:val="00F57711"/>
    <w:rsid w:val="00F60315"/>
    <w:rsid w:val="00F6664D"/>
    <w:rsid w:val="00F7206E"/>
    <w:rsid w:val="00F72149"/>
    <w:rsid w:val="00F73C7B"/>
    <w:rsid w:val="00F80B3D"/>
    <w:rsid w:val="00F857DB"/>
    <w:rsid w:val="00F92F53"/>
    <w:rsid w:val="00F93501"/>
    <w:rsid w:val="00F945C0"/>
    <w:rsid w:val="00FA231A"/>
    <w:rsid w:val="00FA49C8"/>
    <w:rsid w:val="00FB0813"/>
    <w:rsid w:val="00FB5321"/>
    <w:rsid w:val="00FC0EED"/>
    <w:rsid w:val="00FC1B17"/>
    <w:rsid w:val="00FC7EC2"/>
    <w:rsid w:val="00FD310D"/>
    <w:rsid w:val="00FD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D85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uiPriority w:val="99"/>
    <w:qFormat/>
    <w:locked/>
    <w:rsid w:val="00957C2C"/>
    <w:pPr>
      <w:keepNext/>
      <w:jc w:val="center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957C2C"/>
    <w:rPr>
      <w:rFonts w:eastAsia="Times New Roman" w:cs="Times New Roman"/>
      <w:sz w:val="24"/>
      <w:lang w:val="ru-RU" w:eastAsia="ru-RU" w:bidi="ar-SA"/>
    </w:rPr>
  </w:style>
  <w:style w:type="paragraph" w:styleId="a3">
    <w:name w:val="Body Text"/>
    <w:basedOn w:val="a"/>
    <w:link w:val="a4"/>
    <w:uiPriority w:val="99"/>
    <w:rsid w:val="00F21D85"/>
    <w:pPr>
      <w:jc w:val="both"/>
    </w:pPr>
    <w:rPr>
      <w:rFonts w:eastAsia="Calibri"/>
    </w:rPr>
  </w:style>
  <w:style w:type="character" w:customStyle="1" w:styleId="a4">
    <w:name w:val="Основной текст Знак"/>
    <w:basedOn w:val="a0"/>
    <w:link w:val="a3"/>
    <w:uiPriority w:val="99"/>
    <w:locked/>
    <w:rsid w:val="00F21D85"/>
    <w:rPr>
      <w:rFonts w:ascii="Times New Roman" w:hAnsi="Times New Roman" w:cs="Times New Roman"/>
      <w:sz w:val="20"/>
      <w:lang w:eastAsia="ru-RU"/>
    </w:rPr>
  </w:style>
  <w:style w:type="paragraph" w:styleId="a5">
    <w:name w:val="Body Text Indent"/>
    <w:basedOn w:val="a"/>
    <w:link w:val="a6"/>
    <w:uiPriority w:val="99"/>
    <w:rsid w:val="00F21D85"/>
    <w:pPr>
      <w:spacing w:after="120"/>
      <w:ind w:left="283"/>
    </w:pPr>
    <w:rPr>
      <w:rFonts w:eastAsia="Calibri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F21D85"/>
    <w:rPr>
      <w:rFonts w:ascii="Times New Roman" w:hAnsi="Times New Roman" w:cs="Times New Roman"/>
      <w:sz w:val="20"/>
      <w:lang w:eastAsia="ru-RU"/>
    </w:rPr>
  </w:style>
  <w:style w:type="paragraph" w:styleId="a7">
    <w:name w:val="List Paragraph"/>
    <w:basedOn w:val="a"/>
    <w:uiPriority w:val="99"/>
    <w:qFormat/>
    <w:rsid w:val="0012456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rsid w:val="0069226C"/>
    <w:rPr>
      <w:rFonts w:ascii="Tahoma" w:eastAsia="Calibri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69226C"/>
    <w:rPr>
      <w:rFonts w:ascii="Tahoma" w:hAnsi="Tahoma" w:cs="Times New Roman"/>
      <w:sz w:val="16"/>
      <w:lang w:eastAsia="ru-RU"/>
    </w:rPr>
  </w:style>
  <w:style w:type="paragraph" w:styleId="21">
    <w:name w:val="Body Text 2"/>
    <w:basedOn w:val="a"/>
    <w:link w:val="22"/>
    <w:uiPriority w:val="99"/>
    <w:semiHidden/>
    <w:rsid w:val="00466831"/>
    <w:pPr>
      <w:spacing w:after="120" w:line="480" w:lineRule="auto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466831"/>
    <w:rPr>
      <w:rFonts w:ascii="Times New Roman" w:hAnsi="Times New Roman" w:cs="Times New Roman"/>
      <w:sz w:val="24"/>
    </w:rPr>
  </w:style>
  <w:style w:type="paragraph" w:styleId="aa">
    <w:name w:val="header"/>
    <w:basedOn w:val="a"/>
    <w:link w:val="ab"/>
    <w:uiPriority w:val="99"/>
    <w:rsid w:val="00B806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B806C6"/>
    <w:rPr>
      <w:rFonts w:ascii="Times New Roman" w:hAnsi="Times New Roman" w:cs="Times New Roman"/>
    </w:rPr>
  </w:style>
  <w:style w:type="paragraph" w:styleId="ac">
    <w:name w:val="footer"/>
    <w:basedOn w:val="a"/>
    <w:link w:val="ad"/>
    <w:uiPriority w:val="99"/>
    <w:rsid w:val="00B806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B806C6"/>
    <w:rPr>
      <w:rFonts w:ascii="Times New Roman" w:hAnsi="Times New Roman" w:cs="Times New Roman"/>
    </w:rPr>
  </w:style>
  <w:style w:type="paragraph" w:styleId="3">
    <w:name w:val="Body Text Indent 3"/>
    <w:basedOn w:val="a"/>
    <w:link w:val="30"/>
    <w:uiPriority w:val="99"/>
    <w:semiHidden/>
    <w:rsid w:val="003D4A5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3D4A5E"/>
    <w:rPr>
      <w:rFonts w:ascii="Times New Roman" w:hAnsi="Times New Roman" w:cs="Times New Roman"/>
      <w:sz w:val="16"/>
    </w:rPr>
  </w:style>
  <w:style w:type="paragraph" w:styleId="ae">
    <w:name w:val="Plain Text"/>
    <w:basedOn w:val="a"/>
    <w:link w:val="af"/>
    <w:uiPriority w:val="99"/>
    <w:semiHidden/>
    <w:rsid w:val="00E70B1B"/>
    <w:rPr>
      <w:rFonts w:ascii="Courier New" w:hAnsi="Courier New"/>
    </w:rPr>
  </w:style>
  <w:style w:type="character" w:customStyle="1" w:styleId="af">
    <w:name w:val="Текст Знак"/>
    <w:basedOn w:val="a0"/>
    <w:link w:val="ae"/>
    <w:uiPriority w:val="99"/>
    <w:semiHidden/>
    <w:locked/>
    <w:rsid w:val="00E70B1B"/>
    <w:rPr>
      <w:rFonts w:ascii="Courier New" w:hAnsi="Courier New" w:cs="Times New Roman"/>
    </w:rPr>
  </w:style>
  <w:style w:type="character" w:customStyle="1" w:styleId="23">
    <w:name w:val="Основной текст (2)_"/>
    <w:basedOn w:val="a0"/>
    <w:link w:val="210"/>
    <w:uiPriority w:val="99"/>
    <w:locked/>
    <w:rsid w:val="00A550D2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4">
    <w:name w:val="Основной текст (2)"/>
    <w:basedOn w:val="23"/>
    <w:uiPriority w:val="99"/>
    <w:rsid w:val="00A550D2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A550D2"/>
    <w:pPr>
      <w:widowControl w:val="0"/>
      <w:shd w:val="clear" w:color="auto" w:fill="FFFFFF"/>
      <w:spacing w:line="326" w:lineRule="exact"/>
    </w:pPr>
    <w:rPr>
      <w:rFonts w:eastAsia="Calibri"/>
      <w:b/>
      <w:bCs/>
      <w:sz w:val="26"/>
      <w:szCs w:val="26"/>
    </w:rPr>
  </w:style>
  <w:style w:type="character" w:customStyle="1" w:styleId="31">
    <w:name w:val="Заголовок №3_"/>
    <w:basedOn w:val="a0"/>
    <w:link w:val="32"/>
    <w:uiPriority w:val="99"/>
    <w:locked/>
    <w:rsid w:val="00391FB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391FB4"/>
    <w:pPr>
      <w:widowControl w:val="0"/>
      <w:shd w:val="clear" w:color="auto" w:fill="FFFFFF"/>
      <w:spacing w:before="300" w:line="317" w:lineRule="exact"/>
      <w:ind w:firstLine="420"/>
      <w:jc w:val="both"/>
      <w:outlineLvl w:val="2"/>
    </w:pPr>
    <w:rPr>
      <w:rFonts w:eastAsia="Calibri"/>
      <w:b/>
      <w:bCs/>
      <w:sz w:val="26"/>
      <w:szCs w:val="26"/>
    </w:rPr>
  </w:style>
  <w:style w:type="character" w:styleId="af0">
    <w:name w:val="page number"/>
    <w:basedOn w:val="a0"/>
    <w:uiPriority w:val="99"/>
    <w:rsid w:val="0020594A"/>
    <w:rPr>
      <w:rFonts w:cs="Times New Roman"/>
    </w:rPr>
  </w:style>
  <w:style w:type="paragraph" w:styleId="25">
    <w:name w:val="Body Text Indent 2"/>
    <w:basedOn w:val="a"/>
    <w:link w:val="26"/>
    <w:uiPriority w:val="99"/>
    <w:semiHidden/>
    <w:rsid w:val="00883E55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26">
    <w:name w:val="Основной текст с отступом 2 Знак"/>
    <w:basedOn w:val="a0"/>
    <w:link w:val="25"/>
    <w:uiPriority w:val="99"/>
    <w:semiHidden/>
    <w:locked/>
    <w:rsid w:val="00883E55"/>
    <w:rPr>
      <w:rFonts w:ascii="Calibri" w:hAnsi="Calibri" w:cs="Times New Roman"/>
      <w:sz w:val="22"/>
      <w:szCs w:val="22"/>
      <w:lang w:val="ru-RU" w:eastAsia="ru-RU" w:bidi="ar-SA"/>
    </w:rPr>
  </w:style>
  <w:style w:type="paragraph" w:customStyle="1" w:styleId="Style10">
    <w:name w:val="Style10"/>
    <w:basedOn w:val="a"/>
    <w:rsid w:val="001148DA"/>
    <w:pPr>
      <w:widowControl w:val="0"/>
      <w:autoSpaceDE w:val="0"/>
      <w:autoSpaceDN w:val="0"/>
      <w:adjustRightInd w:val="0"/>
      <w:spacing w:line="346" w:lineRule="exact"/>
      <w:ind w:firstLine="466"/>
      <w:jc w:val="both"/>
    </w:pPr>
    <w:rPr>
      <w:sz w:val="24"/>
      <w:szCs w:val="24"/>
    </w:rPr>
  </w:style>
  <w:style w:type="character" w:customStyle="1" w:styleId="FontStyle13">
    <w:name w:val="Font Style13"/>
    <w:rsid w:val="001148DA"/>
    <w:rPr>
      <w:rFonts w:ascii="Times New Roman" w:hAnsi="Times New Roman" w:cs="Times New Roman"/>
      <w:spacing w:val="20"/>
      <w:sz w:val="26"/>
      <w:szCs w:val="26"/>
    </w:rPr>
  </w:style>
  <w:style w:type="paragraph" w:customStyle="1" w:styleId="Style7">
    <w:name w:val="Style7"/>
    <w:basedOn w:val="a"/>
    <w:rsid w:val="001227AC"/>
    <w:pPr>
      <w:widowControl w:val="0"/>
      <w:autoSpaceDE w:val="0"/>
      <w:autoSpaceDN w:val="0"/>
      <w:adjustRightInd w:val="0"/>
      <w:spacing w:line="365" w:lineRule="exact"/>
      <w:ind w:firstLine="451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2B4B66-492A-4F24-ACEE-F013AC77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2600</Words>
  <Characters>14822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Минский городской исполнительный комитет</vt:lpstr>
    </vt:vector>
  </TitlesOfParts>
  <Company>FE VELCOM</Company>
  <LinksUpToDate>false</LinksUpToDate>
  <CharactersWithSpaces>17388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Минский городской исполнительный комитет</dc:title>
  <dc:creator>Irina Astashevich</dc:creator>
  <cp:lastModifiedBy>o_saveliev</cp:lastModifiedBy>
  <cp:revision>134</cp:revision>
  <cp:lastPrinted>2020-09-10T10:45:00Z</cp:lastPrinted>
  <dcterms:created xsi:type="dcterms:W3CDTF">2020-09-07T06:53:00Z</dcterms:created>
  <dcterms:modified xsi:type="dcterms:W3CDTF">2020-09-17T14:27:00Z</dcterms:modified>
</cp:coreProperties>
</file>