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4A0"/>
      </w:tblPr>
      <w:tblGrid>
        <w:gridCol w:w="4820"/>
      </w:tblGrid>
      <w:tr w:rsidR="008F5EF6" w:rsidRPr="00821DC3" w:rsidTr="00821DC3">
        <w:trPr>
          <w:trHeight w:val="224"/>
        </w:trPr>
        <w:tc>
          <w:tcPr>
            <w:tcW w:w="4820" w:type="dxa"/>
            <w:hideMark/>
          </w:tcPr>
          <w:p w:rsidR="008F5EF6" w:rsidRPr="0057428A" w:rsidRDefault="008F5EF6">
            <w:pPr>
              <w:jc w:val="center"/>
            </w:pPr>
            <w:r w:rsidRPr="0057428A">
              <w:t>Коммунальное транспортное</w:t>
            </w:r>
          </w:p>
        </w:tc>
      </w:tr>
      <w:tr w:rsidR="008F5EF6" w:rsidRPr="00821DC3" w:rsidTr="00821DC3">
        <w:trPr>
          <w:trHeight w:val="234"/>
        </w:trPr>
        <w:tc>
          <w:tcPr>
            <w:tcW w:w="4820" w:type="dxa"/>
            <w:hideMark/>
          </w:tcPr>
          <w:p w:rsidR="008F5EF6" w:rsidRPr="0057428A" w:rsidRDefault="008F5EF6">
            <w:pPr>
              <w:jc w:val="center"/>
            </w:pPr>
            <w:r w:rsidRPr="0057428A">
              <w:t>унитарное предприятие</w:t>
            </w:r>
          </w:p>
        </w:tc>
      </w:tr>
      <w:tr w:rsidR="008F5EF6" w:rsidRPr="00821DC3" w:rsidTr="00821DC3">
        <w:trPr>
          <w:trHeight w:val="74"/>
        </w:trPr>
        <w:tc>
          <w:tcPr>
            <w:tcW w:w="4820" w:type="dxa"/>
            <w:hideMark/>
          </w:tcPr>
          <w:p w:rsidR="008F5EF6" w:rsidRPr="0057428A" w:rsidRDefault="008F5EF6">
            <w:pPr>
              <w:jc w:val="center"/>
            </w:pPr>
            <w:r w:rsidRPr="0057428A">
              <w:t>«МИНСКИЙ МЕТРОПОЛИТЕН»</w:t>
            </w:r>
          </w:p>
        </w:tc>
      </w:tr>
      <w:tr w:rsidR="008F5EF6" w:rsidTr="00821DC3">
        <w:trPr>
          <w:trHeight w:val="168"/>
        </w:trPr>
        <w:tc>
          <w:tcPr>
            <w:tcW w:w="4820" w:type="dxa"/>
            <w:hideMark/>
          </w:tcPr>
          <w:p w:rsidR="00A85645" w:rsidRDefault="008F5E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(Государственное предприятие </w:t>
            </w:r>
          </w:p>
          <w:p w:rsidR="008F5EF6" w:rsidRDefault="008F5E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«Минский метрополитен»)</w:t>
            </w:r>
          </w:p>
        </w:tc>
      </w:tr>
      <w:tr w:rsidR="008F5EF6" w:rsidRPr="00821DC3" w:rsidTr="00821DC3">
        <w:trPr>
          <w:trHeight w:val="272"/>
        </w:trPr>
        <w:tc>
          <w:tcPr>
            <w:tcW w:w="4820" w:type="dxa"/>
            <w:hideMark/>
          </w:tcPr>
          <w:p w:rsidR="008F5EF6" w:rsidRPr="0057428A" w:rsidRDefault="008F5EF6" w:rsidP="003A7C2B">
            <w:pPr>
              <w:spacing w:before="120"/>
              <w:jc w:val="center"/>
            </w:pPr>
            <w:r w:rsidRPr="0057428A">
              <w:t xml:space="preserve">Служба </w:t>
            </w:r>
            <w:r w:rsidR="003A7C2B">
              <w:t>безопасности</w:t>
            </w:r>
          </w:p>
        </w:tc>
      </w:tr>
      <w:tr w:rsidR="008F5EF6" w:rsidRPr="00821DC3" w:rsidTr="00821DC3">
        <w:trPr>
          <w:trHeight w:val="290"/>
        </w:trPr>
        <w:tc>
          <w:tcPr>
            <w:tcW w:w="4820" w:type="dxa"/>
            <w:hideMark/>
          </w:tcPr>
          <w:p w:rsidR="008F5EF6" w:rsidRPr="00A006CF" w:rsidRDefault="008F5EF6" w:rsidP="00A85645">
            <w:pPr>
              <w:spacing w:before="240" w:after="120"/>
              <w:jc w:val="center"/>
            </w:pPr>
            <w:r w:rsidRPr="00A006CF">
              <w:t>РАСПОРЯЖЕНИЕ</w:t>
            </w:r>
          </w:p>
          <w:p w:rsidR="008F5EF6" w:rsidRPr="00A006CF" w:rsidRDefault="008F5EF6">
            <w:pPr>
              <w:jc w:val="center"/>
            </w:pPr>
            <w:r w:rsidRPr="00A006CF">
              <w:t>______________№____________</w:t>
            </w:r>
          </w:p>
          <w:p w:rsidR="008F5EF6" w:rsidRPr="00821DC3" w:rsidRDefault="008F5EF6">
            <w:pPr>
              <w:jc w:val="center"/>
              <w:rPr>
                <w:sz w:val="30"/>
                <w:szCs w:val="30"/>
              </w:rPr>
            </w:pPr>
            <w:r w:rsidRPr="00A006CF">
              <w:t>г. Минск</w:t>
            </w:r>
          </w:p>
        </w:tc>
      </w:tr>
    </w:tbl>
    <w:p w:rsidR="00AF7254" w:rsidRPr="00821DC3" w:rsidRDefault="00AF7254" w:rsidP="00821DC3">
      <w:pPr>
        <w:spacing w:line="360" w:lineRule="auto"/>
        <w:rPr>
          <w:sz w:val="30"/>
          <w:szCs w:val="30"/>
        </w:rPr>
      </w:pPr>
    </w:p>
    <w:p w:rsidR="002D2D1C" w:rsidRDefault="00C55FEC" w:rsidP="00C55FEC">
      <w:pPr>
        <w:spacing w:line="280" w:lineRule="exact"/>
        <w:rPr>
          <w:sz w:val="30"/>
          <w:szCs w:val="30"/>
        </w:rPr>
      </w:pPr>
      <w:r w:rsidRPr="0020098C">
        <w:rPr>
          <w:sz w:val="30"/>
          <w:szCs w:val="30"/>
        </w:rPr>
        <w:t>О</w:t>
      </w:r>
      <w:r w:rsidR="00763F4D">
        <w:rPr>
          <w:sz w:val="30"/>
          <w:szCs w:val="30"/>
        </w:rPr>
        <w:t>б отмене</w:t>
      </w:r>
      <w:r w:rsidR="00F23005">
        <w:rPr>
          <w:sz w:val="30"/>
          <w:szCs w:val="30"/>
        </w:rPr>
        <w:t xml:space="preserve"> распоряжения</w:t>
      </w:r>
    </w:p>
    <w:p w:rsidR="00F23005" w:rsidRPr="0020098C" w:rsidRDefault="00F23005" w:rsidP="00C55FEC">
      <w:pPr>
        <w:spacing w:line="280" w:lineRule="exact"/>
        <w:rPr>
          <w:sz w:val="30"/>
          <w:szCs w:val="30"/>
        </w:rPr>
      </w:pPr>
      <w:r>
        <w:rPr>
          <w:sz w:val="30"/>
          <w:szCs w:val="30"/>
        </w:rPr>
        <w:t>от 20.01.2020 №7</w:t>
      </w:r>
    </w:p>
    <w:p w:rsidR="00C55FEC" w:rsidRPr="0020098C" w:rsidRDefault="00C55FEC" w:rsidP="00C55FEC">
      <w:pPr>
        <w:rPr>
          <w:sz w:val="30"/>
          <w:szCs w:val="30"/>
        </w:rPr>
      </w:pPr>
    </w:p>
    <w:p w:rsidR="00C55FEC" w:rsidRPr="0020098C" w:rsidRDefault="00B3422F" w:rsidP="00C55FEC">
      <w:pPr>
        <w:ind w:firstLine="708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Во исполнение приказа генерального директора УП «МИНСКМЕТРОСТРОЙ», начальника УП «Дирекция по строительству Минского метрополитена», директора государственного предприятия «Минский метрополитен» от 08.09.2020 №160/64/529, </w:t>
      </w:r>
      <w:r w:rsidR="00932231">
        <w:rPr>
          <w:sz w:val="30"/>
          <w:szCs w:val="30"/>
        </w:rPr>
        <w:t xml:space="preserve">распоряжения заместителя директора по безопасности от </w:t>
      </w:r>
      <w:r w:rsidR="00F23005">
        <w:rPr>
          <w:sz w:val="30"/>
          <w:szCs w:val="30"/>
        </w:rPr>
        <w:t>22</w:t>
      </w:r>
      <w:r w:rsidR="00932231">
        <w:rPr>
          <w:sz w:val="30"/>
          <w:szCs w:val="30"/>
        </w:rPr>
        <w:t>.09.2020 №</w:t>
      </w:r>
      <w:r w:rsidR="00EF4ED4">
        <w:rPr>
          <w:sz w:val="30"/>
          <w:szCs w:val="30"/>
        </w:rPr>
        <w:t>359</w:t>
      </w:r>
      <w:r w:rsidR="00932231">
        <w:rPr>
          <w:sz w:val="30"/>
          <w:szCs w:val="30"/>
        </w:rPr>
        <w:t xml:space="preserve"> в связи с </w:t>
      </w:r>
      <w:r w:rsidR="00C55FEC">
        <w:rPr>
          <w:sz w:val="30"/>
          <w:szCs w:val="30"/>
        </w:rPr>
        <w:t xml:space="preserve"> </w:t>
      </w:r>
      <w:r w:rsidR="00932231">
        <w:rPr>
          <w:sz w:val="30"/>
          <w:szCs w:val="30"/>
        </w:rPr>
        <w:t>обкаткой первого участка третьей линии метрополитена от станции «Ковальская Слобода» до станции «Юбилейная площадь» электропоездами метрополитена</w:t>
      </w:r>
      <w:proofErr w:type="gramEnd"/>
    </w:p>
    <w:p w:rsidR="00C55FEC" w:rsidRPr="0020098C" w:rsidRDefault="00C55FEC" w:rsidP="00C55FEC">
      <w:pPr>
        <w:jc w:val="both"/>
        <w:rPr>
          <w:sz w:val="30"/>
          <w:szCs w:val="30"/>
        </w:rPr>
      </w:pPr>
      <w:r w:rsidRPr="0020098C">
        <w:rPr>
          <w:sz w:val="30"/>
          <w:szCs w:val="30"/>
        </w:rPr>
        <w:t>ОБЯЗЫВАЮ:</w:t>
      </w:r>
    </w:p>
    <w:p w:rsidR="00C55FEC" w:rsidRPr="00F23005" w:rsidRDefault="00B3422F" w:rsidP="00C55FEC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30"/>
          <w:szCs w:val="30"/>
        </w:rPr>
      </w:pPr>
      <w:proofErr w:type="gramStart"/>
      <w:r>
        <w:rPr>
          <w:bCs/>
          <w:sz w:val="30"/>
          <w:szCs w:val="30"/>
        </w:rPr>
        <w:t xml:space="preserve">Заместителя начальника службы – начальника штаба </w:t>
      </w:r>
      <w:proofErr w:type="spellStart"/>
      <w:r>
        <w:rPr>
          <w:bCs/>
          <w:sz w:val="30"/>
          <w:szCs w:val="30"/>
        </w:rPr>
        <w:t>Мясникова</w:t>
      </w:r>
      <w:proofErr w:type="spellEnd"/>
      <w:r>
        <w:rPr>
          <w:bCs/>
          <w:sz w:val="30"/>
          <w:szCs w:val="30"/>
        </w:rPr>
        <w:t> А.А,</w:t>
      </w:r>
      <w:r w:rsidRPr="00254410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н</w:t>
      </w:r>
      <w:r w:rsidR="00C55FEC" w:rsidRPr="00254410">
        <w:rPr>
          <w:bCs/>
          <w:sz w:val="30"/>
          <w:szCs w:val="30"/>
        </w:rPr>
        <w:t xml:space="preserve">ачальника дистанции охраны </w:t>
      </w:r>
      <w:r w:rsidR="00F23005">
        <w:rPr>
          <w:bCs/>
          <w:sz w:val="30"/>
          <w:szCs w:val="30"/>
        </w:rPr>
        <w:t>второй</w:t>
      </w:r>
      <w:r w:rsidR="00932231">
        <w:rPr>
          <w:bCs/>
          <w:sz w:val="30"/>
          <w:szCs w:val="30"/>
        </w:rPr>
        <w:t xml:space="preserve"> линии</w:t>
      </w:r>
      <w:r w:rsidR="00C55FEC" w:rsidRPr="00254410">
        <w:rPr>
          <w:bCs/>
          <w:sz w:val="30"/>
          <w:szCs w:val="30"/>
        </w:rPr>
        <w:t xml:space="preserve"> </w:t>
      </w:r>
      <w:r w:rsidR="00F23005">
        <w:rPr>
          <w:bCs/>
          <w:sz w:val="30"/>
          <w:szCs w:val="30"/>
        </w:rPr>
        <w:t xml:space="preserve">Смирнова Ю.А., начальника участка дистанции охраны второй линии </w:t>
      </w:r>
      <w:proofErr w:type="spellStart"/>
      <w:r w:rsidR="00F23005">
        <w:rPr>
          <w:bCs/>
          <w:sz w:val="30"/>
          <w:szCs w:val="30"/>
        </w:rPr>
        <w:t>Пырко</w:t>
      </w:r>
      <w:proofErr w:type="spellEnd"/>
      <w:r w:rsidR="00F23005">
        <w:rPr>
          <w:bCs/>
          <w:sz w:val="30"/>
          <w:szCs w:val="30"/>
        </w:rPr>
        <w:t xml:space="preserve"> Э.В., начальника </w:t>
      </w:r>
      <w:r>
        <w:rPr>
          <w:bCs/>
          <w:sz w:val="30"/>
          <w:szCs w:val="30"/>
        </w:rPr>
        <w:t>участка оперативного реагирования</w:t>
      </w:r>
      <w:r w:rsidR="00F23005">
        <w:rPr>
          <w:bCs/>
          <w:sz w:val="30"/>
          <w:szCs w:val="30"/>
        </w:rPr>
        <w:t xml:space="preserve"> Руцкого Н.В., начальника дистанции охраны объектов </w:t>
      </w:r>
      <w:proofErr w:type="spellStart"/>
      <w:r w:rsidR="00F23005">
        <w:rPr>
          <w:bCs/>
          <w:sz w:val="30"/>
          <w:szCs w:val="30"/>
        </w:rPr>
        <w:t>Шупо</w:t>
      </w:r>
      <w:proofErr w:type="spellEnd"/>
      <w:r w:rsidR="00F23005">
        <w:rPr>
          <w:bCs/>
          <w:sz w:val="30"/>
          <w:szCs w:val="30"/>
        </w:rPr>
        <w:t xml:space="preserve"> И.И., старшего диспетчера участка дистанции охраны объектов </w:t>
      </w:r>
      <w:proofErr w:type="spellStart"/>
      <w:r w:rsidR="00F23005">
        <w:rPr>
          <w:bCs/>
          <w:sz w:val="30"/>
          <w:szCs w:val="30"/>
        </w:rPr>
        <w:t>Ахапкина</w:t>
      </w:r>
      <w:proofErr w:type="spellEnd"/>
      <w:r w:rsidR="00F23005">
        <w:rPr>
          <w:bCs/>
          <w:sz w:val="30"/>
          <w:szCs w:val="30"/>
        </w:rPr>
        <w:t> М.Ю. считать распоряжение от 20.01.2020 №7 «О принятии дополнительных мер защиты станции метрополитена</w:t>
      </w:r>
      <w:proofErr w:type="gramEnd"/>
      <w:r w:rsidR="00F23005">
        <w:rPr>
          <w:bCs/>
          <w:sz w:val="30"/>
          <w:szCs w:val="30"/>
        </w:rPr>
        <w:t xml:space="preserve"> «Фрунзенская» </w:t>
      </w:r>
      <w:proofErr w:type="gramStart"/>
      <w:r w:rsidR="00F23005">
        <w:rPr>
          <w:bCs/>
          <w:sz w:val="30"/>
          <w:szCs w:val="30"/>
        </w:rPr>
        <w:t>утратившим</w:t>
      </w:r>
      <w:proofErr w:type="gramEnd"/>
      <w:r w:rsidR="00F23005">
        <w:rPr>
          <w:bCs/>
          <w:sz w:val="30"/>
          <w:szCs w:val="30"/>
        </w:rPr>
        <w:t xml:space="preserve"> силу.</w:t>
      </w:r>
    </w:p>
    <w:p w:rsidR="00F23005" w:rsidRPr="00294C5F" w:rsidRDefault="00F23005" w:rsidP="00C55FEC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30"/>
          <w:szCs w:val="30"/>
        </w:rPr>
      </w:pPr>
      <w:r w:rsidRPr="00334F01">
        <w:rPr>
          <w:sz w:val="30"/>
          <w:szCs w:val="30"/>
        </w:rPr>
        <w:t>Распоряжение довести до</w:t>
      </w:r>
      <w:r>
        <w:rPr>
          <w:sz w:val="30"/>
          <w:szCs w:val="30"/>
        </w:rPr>
        <w:t xml:space="preserve"> работников службы безопасности в части касающейся</w:t>
      </w:r>
      <w:r w:rsidRPr="00334F01">
        <w:rPr>
          <w:sz w:val="30"/>
          <w:szCs w:val="30"/>
        </w:rPr>
        <w:t>.</w:t>
      </w:r>
    </w:p>
    <w:p w:rsidR="00C55FEC" w:rsidRDefault="00C55FEC" w:rsidP="00C55FEC">
      <w:pPr>
        <w:tabs>
          <w:tab w:val="left" w:pos="6820"/>
        </w:tabs>
        <w:spacing w:line="280" w:lineRule="exact"/>
        <w:jc w:val="both"/>
        <w:rPr>
          <w:sz w:val="30"/>
          <w:szCs w:val="30"/>
        </w:rPr>
      </w:pPr>
    </w:p>
    <w:p w:rsidR="00C55FEC" w:rsidRPr="00FE39A2" w:rsidRDefault="00F23005" w:rsidP="00C55FEC">
      <w:pPr>
        <w:tabs>
          <w:tab w:val="left" w:pos="6820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Н</w:t>
      </w:r>
      <w:r w:rsidR="00C55FEC">
        <w:rPr>
          <w:sz w:val="30"/>
          <w:szCs w:val="30"/>
        </w:rPr>
        <w:t>ачальник службы</w:t>
      </w:r>
      <w:r w:rsidR="00C55FEC">
        <w:rPr>
          <w:sz w:val="30"/>
          <w:szCs w:val="30"/>
        </w:rPr>
        <w:tab/>
      </w:r>
      <w:r w:rsidR="00C55FEC" w:rsidRPr="0020098C">
        <w:rPr>
          <w:sz w:val="30"/>
          <w:szCs w:val="30"/>
        </w:rPr>
        <w:t>А.</w:t>
      </w:r>
      <w:r>
        <w:rPr>
          <w:sz w:val="30"/>
          <w:szCs w:val="30"/>
        </w:rPr>
        <w:t>С</w:t>
      </w:r>
      <w:r w:rsidR="00C55FEC" w:rsidRPr="0020098C">
        <w:rPr>
          <w:sz w:val="30"/>
          <w:szCs w:val="30"/>
        </w:rPr>
        <w:t xml:space="preserve">. </w:t>
      </w:r>
      <w:r>
        <w:rPr>
          <w:sz w:val="30"/>
          <w:szCs w:val="30"/>
        </w:rPr>
        <w:t>Басалыга</w:t>
      </w: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BB4C7C" w:rsidRDefault="00BB4C7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Pr="0020098C" w:rsidRDefault="00C55FEC" w:rsidP="00C55FEC">
      <w:pPr>
        <w:jc w:val="both"/>
        <w:rPr>
          <w:sz w:val="18"/>
          <w:szCs w:val="18"/>
        </w:rPr>
      </w:pPr>
      <w:r w:rsidRPr="0020098C">
        <w:rPr>
          <w:sz w:val="18"/>
          <w:szCs w:val="18"/>
        </w:rPr>
        <w:t xml:space="preserve">16-02 </w:t>
      </w:r>
      <w:r>
        <w:rPr>
          <w:sz w:val="18"/>
          <w:szCs w:val="18"/>
        </w:rPr>
        <w:t>Зубарьков</w:t>
      </w:r>
      <w:r w:rsidRPr="0020098C">
        <w:rPr>
          <w:sz w:val="18"/>
          <w:szCs w:val="18"/>
        </w:rPr>
        <w:t xml:space="preserve">  219-57-</w:t>
      </w:r>
      <w:r>
        <w:rPr>
          <w:sz w:val="18"/>
          <w:szCs w:val="18"/>
        </w:rPr>
        <w:t>61</w:t>
      </w:r>
    </w:p>
    <w:p w:rsidR="009A0569" w:rsidRPr="009A0569" w:rsidRDefault="00F23005" w:rsidP="00C55FEC">
      <w:pPr>
        <w:jc w:val="both"/>
        <w:rPr>
          <w:sz w:val="18"/>
          <w:szCs w:val="18"/>
        </w:rPr>
      </w:pPr>
      <w:r>
        <w:rPr>
          <w:sz w:val="18"/>
          <w:szCs w:val="18"/>
        </w:rPr>
        <w:t>22</w:t>
      </w:r>
      <w:r w:rsidR="00C55FEC" w:rsidRPr="005122A3">
        <w:rPr>
          <w:sz w:val="18"/>
          <w:szCs w:val="18"/>
        </w:rPr>
        <w:t>.09.2020 Рассылка:</w:t>
      </w:r>
      <w:r w:rsidR="009E4B5F">
        <w:rPr>
          <w:sz w:val="18"/>
          <w:szCs w:val="18"/>
        </w:rPr>
        <w:t xml:space="preserve"> </w:t>
      </w:r>
      <w:proofErr w:type="spellStart"/>
      <w:r w:rsidR="009E4B5F">
        <w:rPr>
          <w:sz w:val="18"/>
          <w:szCs w:val="18"/>
        </w:rPr>
        <w:t>НОЗш</w:t>
      </w:r>
      <w:proofErr w:type="spellEnd"/>
      <w:r w:rsidR="009E4B5F">
        <w:rPr>
          <w:sz w:val="18"/>
          <w:szCs w:val="18"/>
        </w:rPr>
        <w:t xml:space="preserve">, </w:t>
      </w:r>
      <w:r w:rsidR="00C55FEC" w:rsidRPr="005122A3">
        <w:rPr>
          <w:sz w:val="18"/>
          <w:szCs w:val="18"/>
        </w:rPr>
        <w:t>НОА, НДО-</w:t>
      </w:r>
      <w:r>
        <w:rPr>
          <w:sz w:val="18"/>
          <w:szCs w:val="18"/>
        </w:rPr>
        <w:t>2</w:t>
      </w:r>
      <w:r w:rsidR="00C55FEC" w:rsidRPr="005122A3">
        <w:rPr>
          <w:sz w:val="18"/>
          <w:szCs w:val="18"/>
        </w:rPr>
        <w:t>,</w:t>
      </w:r>
      <w:r w:rsidR="009E4B5F">
        <w:rPr>
          <w:sz w:val="18"/>
          <w:szCs w:val="18"/>
        </w:rPr>
        <w:t xml:space="preserve"> НОР,</w:t>
      </w:r>
      <w:r w:rsidR="002E5238">
        <w:rPr>
          <w:sz w:val="18"/>
          <w:szCs w:val="18"/>
        </w:rPr>
        <w:t xml:space="preserve"> НОД, НДТЧ</w:t>
      </w:r>
    </w:p>
    <w:sectPr w:rsidR="009A0569" w:rsidRPr="009A0569" w:rsidSect="005464CB">
      <w:pgSz w:w="11906" w:h="16838"/>
      <w:pgMar w:top="1134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0112D"/>
    <w:multiLevelType w:val="hybridMultilevel"/>
    <w:tmpl w:val="2B78EF74"/>
    <w:lvl w:ilvl="0" w:tplc="1898D30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EF6"/>
    <w:rsid w:val="001A3FCE"/>
    <w:rsid w:val="001E1235"/>
    <w:rsid w:val="002D2278"/>
    <w:rsid w:val="002D2D1C"/>
    <w:rsid w:val="002E5238"/>
    <w:rsid w:val="00304CC3"/>
    <w:rsid w:val="003A7C2B"/>
    <w:rsid w:val="003B5AA9"/>
    <w:rsid w:val="003E3D61"/>
    <w:rsid w:val="005464CB"/>
    <w:rsid w:val="0057428A"/>
    <w:rsid w:val="00601DA1"/>
    <w:rsid w:val="00763F4D"/>
    <w:rsid w:val="007E66F3"/>
    <w:rsid w:val="00821DC3"/>
    <w:rsid w:val="008B7F83"/>
    <w:rsid w:val="008F5EF6"/>
    <w:rsid w:val="00932231"/>
    <w:rsid w:val="00994C5A"/>
    <w:rsid w:val="009A0569"/>
    <w:rsid w:val="009E4B5F"/>
    <w:rsid w:val="00A006CF"/>
    <w:rsid w:val="00A85645"/>
    <w:rsid w:val="00AF7254"/>
    <w:rsid w:val="00B3422F"/>
    <w:rsid w:val="00BB125C"/>
    <w:rsid w:val="00BB4C7C"/>
    <w:rsid w:val="00C55FEC"/>
    <w:rsid w:val="00C85056"/>
    <w:rsid w:val="00DD0B9A"/>
    <w:rsid w:val="00E47692"/>
    <w:rsid w:val="00EF4CEE"/>
    <w:rsid w:val="00EF4ED4"/>
    <w:rsid w:val="00F23005"/>
    <w:rsid w:val="00F2572A"/>
    <w:rsid w:val="00F557A7"/>
    <w:rsid w:val="00FF2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EF6"/>
    <w:rPr>
      <w:rFonts w:eastAsia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cxspmiddlecxsplastcxsplast">
    <w:name w:val="msonormalcxspmiddlecxspmiddlecxsplastcxsplast"/>
    <w:basedOn w:val="a"/>
    <w:rsid w:val="009A0569"/>
    <w:pPr>
      <w:spacing w:before="100" w:beforeAutospacing="1" w:after="100" w:afterAutospacing="1"/>
    </w:pPr>
  </w:style>
  <w:style w:type="paragraph" w:styleId="a3">
    <w:name w:val="Balloon Text"/>
    <w:basedOn w:val="a"/>
    <w:link w:val="a4"/>
    <w:uiPriority w:val="99"/>
    <w:semiHidden/>
    <w:unhideWhenUsed/>
    <w:rsid w:val="009A05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5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Свирко Мария Анатольевна</dc:creator>
  <cp:lastModifiedBy>v_zubarkov</cp:lastModifiedBy>
  <cp:revision>8</cp:revision>
  <cp:lastPrinted>2020-09-22T08:09:00Z</cp:lastPrinted>
  <dcterms:created xsi:type="dcterms:W3CDTF">2020-09-16T08:56:00Z</dcterms:created>
  <dcterms:modified xsi:type="dcterms:W3CDTF">2020-09-22T08:21:00Z</dcterms:modified>
</cp:coreProperties>
</file>