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0" w:type="dxa"/>
        <w:tblInd w:w="-34" w:type="dxa"/>
        <w:tblLook w:val="00A0"/>
      </w:tblPr>
      <w:tblGrid>
        <w:gridCol w:w="5529"/>
        <w:gridCol w:w="4471"/>
      </w:tblGrid>
      <w:tr w:rsidR="00532569" w:rsidRPr="00804677" w:rsidTr="00804677">
        <w:tc>
          <w:tcPr>
            <w:tcW w:w="5529" w:type="dxa"/>
          </w:tcPr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  <w:r w:rsidRPr="00804677">
              <w:rPr>
                <w:lang w:eastAsia="ru-RU"/>
              </w:rPr>
              <w:t>Служба безопасности</w:t>
            </w:r>
          </w:p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</w:p>
        </w:tc>
        <w:tc>
          <w:tcPr>
            <w:tcW w:w="4471" w:type="dxa"/>
            <w:tcMar>
              <w:left w:w="0" w:type="dxa"/>
              <w:right w:w="0" w:type="dxa"/>
            </w:tcMar>
          </w:tcPr>
          <w:p w:rsidR="00532569" w:rsidRDefault="002F58A2" w:rsidP="004B3B21">
            <w:pPr>
              <w:spacing w:line="280" w:lineRule="exact"/>
              <w:rPr>
                <w:lang w:eastAsia="ru-RU"/>
              </w:rPr>
            </w:pPr>
            <w:r>
              <w:rPr>
                <w:lang w:eastAsia="ru-RU"/>
              </w:rPr>
              <w:t>Начальнику службы</w:t>
            </w:r>
          </w:p>
          <w:p w:rsidR="00532569" w:rsidRDefault="00532569" w:rsidP="004B3B21">
            <w:pPr>
              <w:spacing w:line="280" w:lineRule="exact"/>
              <w:rPr>
                <w:lang w:eastAsia="ru-RU"/>
              </w:rPr>
            </w:pPr>
            <w:r>
              <w:rPr>
                <w:lang w:eastAsia="ru-RU"/>
              </w:rPr>
              <w:t>безопасности</w:t>
            </w:r>
          </w:p>
          <w:p w:rsidR="00532569" w:rsidRPr="00804677" w:rsidRDefault="002F58A2" w:rsidP="004B3B21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Басалыге</w:t>
            </w:r>
            <w:proofErr w:type="spellEnd"/>
            <w:r w:rsidR="0053256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А</w:t>
            </w:r>
            <w:r w:rsidR="00532569">
              <w:rPr>
                <w:lang w:eastAsia="ru-RU"/>
              </w:rPr>
              <w:t>.</w:t>
            </w:r>
            <w:r>
              <w:rPr>
                <w:lang w:eastAsia="ru-RU"/>
              </w:rPr>
              <w:t>С</w:t>
            </w:r>
            <w:r w:rsidR="00532569">
              <w:rPr>
                <w:lang w:eastAsia="ru-RU"/>
              </w:rPr>
              <w:t xml:space="preserve">. </w:t>
            </w:r>
          </w:p>
          <w:p w:rsidR="00532569" w:rsidRPr="00804677" w:rsidRDefault="00532569" w:rsidP="004B3B21">
            <w:pPr>
              <w:spacing w:line="280" w:lineRule="exact"/>
              <w:rPr>
                <w:lang w:eastAsia="ru-RU"/>
              </w:rPr>
            </w:pPr>
          </w:p>
        </w:tc>
      </w:tr>
    </w:tbl>
    <w:p w:rsidR="00532569" w:rsidRPr="00404F9C" w:rsidRDefault="00532569" w:rsidP="00404F9C">
      <w:pPr>
        <w:spacing w:line="280" w:lineRule="exact"/>
        <w:ind w:left="4950" w:hanging="4950"/>
      </w:pPr>
    </w:p>
    <w:p w:rsidR="00532569" w:rsidRPr="00404F9C" w:rsidRDefault="00532569" w:rsidP="00404F9C">
      <w:pPr>
        <w:spacing w:line="280" w:lineRule="exact"/>
        <w:ind w:left="4950" w:hanging="4950"/>
      </w:pPr>
    </w:p>
    <w:p w:rsidR="00532569" w:rsidRPr="00105E14" w:rsidRDefault="00532569" w:rsidP="00404F9C">
      <w:pPr>
        <w:jc w:val="both"/>
      </w:pPr>
      <w:r w:rsidRPr="00105E14">
        <w:t>Докладная записка</w:t>
      </w:r>
    </w:p>
    <w:p w:rsidR="00532569" w:rsidRPr="00105E14" w:rsidRDefault="00F80D6B" w:rsidP="00404F9C">
      <w:r>
        <w:t>01</w:t>
      </w:r>
      <w:r w:rsidR="00532569" w:rsidRPr="00105E14">
        <w:t>.</w:t>
      </w:r>
      <w:r w:rsidR="00532569">
        <w:t>0</w:t>
      </w:r>
      <w:r>
        <w:t>7</w:t>
      </w:r>
      <w:r w:rsidR="00532569" w:rsidRPr="00105E14">
        <w:t>.201</w:t>
      </w:r>
      <w:r w:rsidR="00532569">
        <w:t>9</w:t>
      </w:r>
      <w:r w:rsidR="00532569" w:rsidRPr="00105E14">
        <w:t xml:space="preserve"> № ____</w:t>
      </w:r>
    </w:p>
    <w:p w:rsidR="00532569" w:rsidRPr="00105E14" w:rsidRDefault="00532569" w:rsidP="00404F9C">
      <w:r w:rsidRPr="00105E14">
        <w:t>г. Минск</w:t>
      </w:r>
    </w:p>
    <w:p w:rsidR="00532569" w:rsidRPr="00105E14" w:rsidRDefault="00532569" w:rsidP="004157BB">
      <w:pPr>
        <w:tabs>
          <w:tab w:val="left" w:pos="720"/>
        </w:tabs>
        <w:spacing w:line="360" w:lineRule="auto"/>
      </w:pPr>
    </w:p>
    <w:p w:rsidR="00DA1DA1" w:rsidRDefault="00532569" w:rsidP="004866A7">
      <w:pPr>
        <w:ind w:firstLine="708"/>
        <w:jc w:val="both"/>
      </w:pPr>
      <w:r w:rsidRPr="003A1C98">
        <w:t>Настоящим докладываю</w:t>
      </w:r>
      <w:r>
        <w:t>,</w:t>
      </w:r>
      <w:r w:rsidRPr="003A1C98">
        <w:t xml:space="preserve"> что</w:t>
      </w:r>
      <w:r w:rsidR="00535223">
        <w:t xml:space="preserve"> на балансе</w:t>
      </w:r>
      <w:r w:rsidR="000311C7">
        <w:t xml:space="preserve"> служб</w:t>
      </w:r>
      <w:r w:rsidR="00535223">
        <w:t>ы</w:t>
      </w:r>
      <w:r w:rsidR="000311C7">
        <w:t xml:space="preserve"> безопасности</w:t>
      </w:r>
      <w:r w:rsidRPr="003A1C98">
        <w:t xml:space="preserve"> </w:t>
      </w:r>
      <w:r w:rsidR="0058180D">
        <w:t xml:space="preserve">по состоянию на </w:t>
      </w:r>
      <w:r w:rsidR="00BC529D">
        <w:t>10</w:t>
      </w:r>
      <w:r w:rsidR="0058180D">
        <w:t>.0</w:t>
      </w:r>
      <w:r w:rsidR="00980DDB">
        <w:t>7</w:t>
      </w:r>
      <w:r w:rsidR="0058180D">
        <w:t xml:space="preserve">.2019 </w:t>
      </w:r>
      <w:r w:rsidR="003F6AE0">
        <w:t>на территории</w:t>
      </w:r>
      <w:r w:rsidR="0058180D">
        <w:t xml:space="preserve"> государственного предприятия «Минский метрополитен»</w:t>
      </w:r>
      <w:r w:rsidR="00415034">
        <w:t xml:space="preserve"> числятся и</w:t>
      </w:r>
      <w:r w:rsidR="0058180D">
        <w:t xml:space="preserve"> эксплуатируются 5</w:t>
      </w:r>
      <w:r w:rsidR="003D2DA7">
        <w:t>6</w:t>
      </w:r>
      <w:r w:rsidR="004866A7">
        <w:t xml:space="preserve"> единиц </w:t>
      </w:r>
      <w:r w:rsidR="00D73356">
        <w:t xml:space="preserve">арочных </w:t>
      </w:r>
      <w:proofErr w:type="spellStart"/>
      <w:r w:rsidR="00D73356">
        <w:t>металлодетекторов</w:t>
      </w:r>
      <w:proofErr w:type="spellEnd"/>
      <w:r w:rsidR="00C53CE2">
        <w:t xml:space="preserve"> (</w:t>
      </w:r>
      <w:r w:rsidR="00D73356">
        <w:t>АМД</w:t>
      </w:r>
      <w:r w:rsidR="00C53CE2">
        <w:t>)</w:t>
      </w:r>
      <w:r w:rsidR="00266083">
        <w:t xml:space="preserve"> в следующем количестве</w:t>
      </w:r>
      <w:r w:rsidR="003F6AE0" w:rsidRPr="003F6AE0">
        <w:t>:</w:t>
      </w:r>
      <w:r w:rsidR="004866A7">
        <w:t xml:space="preserve"> </w:t>
      </w:r>
    </w:p>
    <w:p w:rsidR="00DA1DA1" w:rsidRDefault="003552BB" w:rsidP="004866A7">
      <w:pPr>
        <w:ind w:firstLine="708"/>
        <w:jc w:val="both"/>
      </w:pPr>
      <w:r>
        <w:t>- </w:t>
      </w:r>
      <w:r w:rsidR="00DA1DA1">
        <w:t>7</w:t>
      </w:r>
      <w:r w:rsidR="00DA1DA1" w:rsidRPr="00666F42">
        <w:t xml:space="preserve"> единиц</w:t>
      </w:r>
      <w:r w:rsidR="00266083">
        <w:t xml:space="preserve"> «</w:t>
      </w:r>
      <w:r w:rsidR="00266083" w:rsidRPr="00266083">
        <w:rPr>
          <w:lang w:val="en-US"/>
        </w:rPr>
        <w:t>VERAS</w:t>
      </w:r>
      <w:r w:rsidR="00266083" w:rsidRPr="00266083">
        <w:t xml:space="preserve"> Щит-01</w:t>
      </w:r>
      <w:r w:rsidR="00266083">
        <w:t>»</w:t>
      </w:r>
      <w:r w:rsidR="00266083" w:rsidRPr="00266083">
        <w:t xml:space="preserve"> </w:t>
      </w:r>
      <w:r w:rsidR="00DA1DA1" w:rsidRPr="00666F42">
        <w:t>производства</w:t>
      </w:r>
      <w:r w:rsidR="00DA1DA1">
        <w:t xml:space="preserve"> завода </w:t>
      </w:r>
      <w:r w:rsidR="00264BB9">
        <w:t xml:space="preserve">«ЗАВОД ЭТАЛОН» </w:t>
      </w:r>
      <w:proofErr w:type="spellStart"/>
      <w:r w:rsidR="00264BB9">
        <w:t>БелГИСС</w:t>
      </w:r>
      <w:proofErr w:type="spellEnd"/>
      <w:r w:rsidR="00DA1DA1" w:rsidRPr="00666F42">
        <w:t xml:space="preserve"> (РБ)</w:t>
      </w:r>
      <w:r w:rsidR="00266083">
        <w:t xml:space="preserve"> расположенных на вестибюлях станций</w:t>
      </w:r>
      <w:r w:rsidR="00DA1DA1" w:rsidRPr="00666F42">
        <w:t>;</w:t>
      </w:r>
    </w:p>
    <w:p w:rsidR="00266083" w:rsidRDefault="00266083" w:rsidP="00266083">
      <w:pPr>
        <w:ind w:firstLine="708"/>
        <w:jc w:val="both"/>
      </w:pPr>
      <w:r>
        <w:t>-</w:t>
      </w:r>
      <w:r w:rsidR="003552BB">
        <w:t> 24</w:t>
      </w:r>
      <w:r w:rsidRPr="00666F42">
        <w:t xml:space="preserve"> единиц</w:t>
      </w:r>
      <w:r>
        <w:t xml:space="preserve"> «</w:t>
      </w:r>
      <w:r w:rsidR="003552BB">
        <w:rPr>
          <w:lang w:val="en-US"/>
        </w:rPr>
        <w:t>HI</w:t>
      </w:r>
      <w:r w:rsidR="003552BB" w:rsidRPr="00450CC9">
        <w:t>-</w:t>
      </w:r>
      <w:r w:rsidR="003552BB">
        <w:rPr>
          <w:lang w:val="en-US"/>
        </w:rPr>
        <w:t>PE</w:t>
      </w:r>
      <w:r w:rsidR="003552BB" w:rsidRPr="00450CC9">
        <w:t xml:space="preserve"> </w:t>
      </w:r>
      <w:proofErr w:type="spellStart"/>
      <w:r w:rsidR="003552BB">
        <w:rPr>
          <w:lang w:val="en-US"/>
        </w:rPr>
        <w:t>MultiZone</w:t>
      </w:r>
      <w:proofErr w:type="spellEnd"/>
      <w:r>
        <w:t>»</w:t>
      </w:r>
      <w:r w:rsidRPr="00266083">
        <w:t xml:space="preserve"> </w:t>
      </w:r>
      <w:r w:rsidRPr="00666F42">
        <w:t>производства</w:t>
      </w:r>
      <w:r>
        <w:t xml:space="preserve"> завода </w:t>
      </w:r>
      <w:r w:rsidR="003552BB">
        <w:t>«</w:t>
      </w:r>
      <w:r w:rsidR="003552BB">
        <w:rPr>
          <w:lang w:val="en-US"/>
        </w:rPr>
        <w:t>CEIA</w:t>
      </w:r>
      <w:r w:rsidR="003552BB">
        <w:t>» (Италия)</w:t>
      </w:r>
      <w:r>
        <w:t xml:space="preserve"> расположенных на вестибюлях станций</w:t>
      </w:r>
      <w:r w:rsidRPr="00666F42">
        <w:t>;</w:t>
      </w:r>
    </w:p>
    <w:p w:rsidR="003552BB" w:rsidRDefault="003552BB" w:rsidP="009A50D4">
      <w:pPr>
        <w:ind w:firstLine="708"/>
        <w:jc w:val="both"/>
      </w:pPr>
      <w:r w:rsidRPr="009A50D4">
        <w:rPr>
          <w:lang w:val="en-US"/>
        </w:rPr>
        <w:t>- </w:t>
      </w:r>
      <w:r w:rsidR="009A50D4" w:rsidRPr="009A50D4">
        <w:rPr>
          <w:lang w:val="en-US"/>
        </w:rPr>
        <w:t>20</w:t>
      </w:r>
      <w:r w:rsidRPr="009A50D4">
        <w:rPr>
          <w:lang w:val="en-US"/>
        </w:rPr>
        <w:t xml:space="preserve"> </w:t>
      </w:r>
      <w:r w:rsidRPr="00666F42">
        <w:t>единиц</w:t>
      </w:r>
      <w:r w:rsidRPr="009A50D4">
        <w:rPr>
          <w:lang w:val="en-US"/>
        </w:rPr>
        <w:t xml:space="preserve"> «</w:t>
      </w:r>
      <w:r w:rsidR="009A50D4" w:rsidRPr="009A50D4">
        <w:rPr>
          <w:lang w:val="en-US"/>
        </w:rPr>
        <w:t>EI-MD3000A</w:t>
      </w:r>
      <w:r w:rsidRPr="009A50D4">
        <w:rPr>
          <w:lang w:val="en-US"/>
        </w:rPr>
        <w:t xml:space="preserve">» </w:t>
      </w:r>
      <w:r w:rsidRPr="00666F42">
        <w:t>производства</w:t>
      </w:r>
      <w:r w:rsidRPr="009A50D4">
        <w:rPr>
          <w:lang w:val="en-US"/>
        </w:rPr>
        <w:t xml:space="preserve"> </w:t>
      </w:r>
      <w:r w:rsidR="009A50D4">
        <w:t>компании</w:t>
      </w:r>
      <w:r w:rsidRPr="009A50D4">
        <w:rPr>
          <w:lang w:val="en-US"/>
        </w:rPr>
        <w:t xml:space="preserve"> «</w:t>
      </w:r>
      <w:r w:rsidR="009A50D4" w:rsidRPr="009A50D4">
        <w:rPr>
          <w:lang w:val="en-US"/>
        </w:rPr>
        <w:t xml:space="preserve">Shanghai </w:t>
      </w:r>
      <w:proofErr w:type="spellStart"/>
      <w:r w:rsidR="009A50D4" w:rsidRPr="009A50D4">
        <w:rPr>
          <w:lang w:val="en-US"/>
        </w:rPr>
        <w:t>Eastimage</w:t>
      </w:r>
      <w:proofErr w:type="spellEnd"/>
      <w:r w:rsidR="009A50D4" w:rsidRPr="009A50D4">
        <w:rPr>
          <w:lang w:val="en-US"/>
        </w:rPr>
        <w:t xml:space="preserve"> Equipment Co., Ltd</w:t>
      </w:r>
      <w:proofErr w:type="gramStart"/>
      <w:r w:rsidR="009A50D4" w:rsidRPr="009A50D4">
        <w:rPr>
          <w:lang w:val="en-US"/>
        </w:rPr>
        <w:t>.</w:t>
      </w:r>
      <w:r w:rsidRPr="009A50D4">
        <w:rPr>
          <w:lang w:val="en-US"/>
        </w:rPr>
        <w:t>»</w:t>
      </w:r>
      <w:proofErr w:type="gramEnd"/>
      <w:r w:rsidRPr="009A50D4">
        <w:rPr>
          <w:lang w:val="en-US"/>
        </w:rPr>
        <w:t xml:space="preserve"> </w:t>
      </w:r>
      <w:r>
        <w:t>(</w:t>
      </w:r>
      <w:r w:rsidR="009A50D4">
        <w:t>КНР</w:t>
      </w:r>
      <w:r>
        <w:t>) расположенных на вестибюлях станций</w:t>
      </w:r>
      <w:r w:rsidRPr="00666F42">
        <w:t>;</w:t>
      </w:r>
    </w:p>
    <w:p w:rsidR="009A50D4" w:rsidRPr="009A50D4" w:rsidRDefault="009A50D4" w:rsidP="00EF2E8E">
      <w:pPr>
        <w:ind w:firstLine="708"/>
        <w:jc w:val="both"/>
        <w:rPr>
          <w:sz w:val="20"/>
          <w:szCs w:val="20"/>
        </w:rPr>
      </w:pPr>
      <w:r>
        <w:t>- </w:t>
      </w:r>
      <w:r w:rsidRPr="009A50D4">
        <w:t>5 единиц «</w:t>
      </w:r>
      <w:r w:rsidRPr="009A50D4">
        <w:rPr>
          <w:lang w:val="en-US"/>
        </w:rPr>
        <w:t>FISHER</w:t>
      </w:r>
      <w:r w:rsidRPr="009A50D4">
        <w:t xml:space="preserve">» производства </w:t>
      </w:r>
      <w:r w:rsidR="00EF2E8E">
        <w:t>компании</w:t>
      </w:r>
      <w:r w:rsidRPr="009A50D4">
        <w:t xml:space="preserve"> «</w:t>
      </w:r>
      <w:proofErr w:type="spellStart"/>
      <w:r w:rsidR="00EF2E8E" w:rsidRPr="00EF2E8E">
        <w:rPr>
          <w:rStyle w:val="ab"/>
          <w:b w:val="0"/>
          <w:shd w:val="clear" w:color="auto" w:fill="FFFFFF"/>
        </w:rPr>
        <w:t>Fisher</w:t>
      </w:r>
      <w:proofErr w:type="spellEnd"/>
      <w:r w:rsidR="00EF2E8E" w:rsidRPr="00EF2E8E">
        <w:rPr>
          <w:rStyle w:val="ab"/>
          <w:b w:val="0"/>
          <w:shd w:val="clear" w:color="auto" w:fill="FFFFFF"/>
        </w:rPr>
        <w:t xml:space="preserve"> </w:t>
      </w:r>
      <w:proofErr w:type="spellStart"/>
      <w:r w:rsidR="00EF2E8E" w:rsidRPr="00EF2E8E">
        <w:rPr>
          <w:rStyle w:val="ab"/>
          <w:b w:val="0"/>
          <w:shd w:val="clear" w:color="auto" w:fill="FFFFFF"/>
        </w:rPr>
        <w:t>Labs</w:t>
      </w:r>
      <w:proofErr w:type="spellEnd"/>
      <w:r>
        <w:t>» (</w:t>
      </w:r>
      <w:r w:rsidR="00EF2E8E" w:rsidRPr="009A50D4">
        <w:t>США</w:t>
      </w:r>
      <w:r>
        <w:t>)</w:t>
      </w:r>
      <w:r w:rsidR="00DD6493">
        <w:t>,</w:t>
      </w:r>
      <w:r>
        <w:t xml:space="preserve"> расположенных </w:t>
      </w:r>
      <w:r w:rsidR="00BD7F78">
        <w:t>в</w:t>
      </w:r>
      <w:r w:rsidR="00EF2E8E">
        <w:t xml:space="preserve"> </w:t>
      </w:r>
      <w:proofErr w:type="spellStart"/>
      <w:r w:rsidR="00EF2E8E">
        <w:t>электродепо</w:t>
      </w:r>
      <w:proofErr w:type="spellEnd"/>
      <w:r w:rsidR="00EF2E8E">
        <w:t xml:space="preserve"> «Могилевское», «Московское», </w:t>
      </w:r>
      <w:r w:rsidR="00DD6493">
        <w:t>и</w:t>
      </w:r>
      <w:r w:rsidR="00EF2E8E">
        <w:t>нженерн</w:t>
      </w:r>
      <w:r w:rsidR="00DD6493">
        <w:t xml:space="preserve">ом </w:t>
      </w:r>
      <w:r w:rsidR="00EF2E8E">
        <w:t>корпус</w:t>
      </w:r>
      <w:r w:rsidR="00DD6493">
        <w:t>е</w:t>
      </w:r>
      <w:r w:rsidR="00EF2E8E">
        <w:t xml:space="preserve"> и </w:t>
      </w:r>
      <w:r w:rsidR="00110967">
        <w:t>станции метро «Октябрьская».</w:t>
      </w:r>
    </w:p>
    <w:p w:rsidR="002E2D3A" w:rsidRDefault="00853BDC" w:rsidP="002E2D3A">
      <w:pPr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>
        <w:t>Основн</w:t>
      </w:r>
      <w:r w:rsidR="00BD7F78">
        <w:t xml:space="preserve">ой </w:t>
      </w:r>
      <w:r>
        <w:t>задачей</w:t>
      </w:r>
      <w:r w:rsidR="00BD7F78">
        <w:t xml:space="preserve"> в использовании</w:t>
      </w:r>
      <w:r>
        <w:t xml:space="preserve"> </w:t>
      </w:r>
      <w:r w:rsidR="00D73356">
        <w:t>АМД</w:t>
      </w:r>
      <w:r>
        <w:t xml:space="preserve"> является </w:t>
      </w:r>
      <w:r w:rsidR="00BA1A42" w:rsidRPr="004E38EB">
        <w:t>обнаружени</w:t>
      </w:r>
      <w:r w:rsidR="00BA1A42">
        <w:t>е</w:t>
      </w:r>
      <w:r w:rsidR="00BA1A42" w:rsidRPr="004E38EB">
        <w:t xml:space="preserve"> металлических предметов любой формы и расположения, скрытых в одежде, обуви и на теле человека</w:t>
      </w:r>
      <w:r w:rsidR="00415034">
        <w:t xml:space="preserve">, </w:t>
      </w:r>
      <w:r>
        <w:t xml:space="preserve">осуществляющих работниками службы безопасности в целях </w:t>
      </w:r>
      <w:r w:rsidR="002E2D3A">
        <w:t xml:space="preserve">выявления запрещенных для провоза веществ и предметов, что </w:t>
      </w:r>
      <w:r w:rsidR="002E2D3A" w:rsidRPr="00906B54">
        <w:rPr>
          <w:rFonts w:eastAsia="Times New Roman"/>
        </w:rPr>
        <w:t>направлен</w:t>
      </w:r>
      <w:r w:rsidR="002E2D3A">
        <w:rPr>
          <w:rFonts w:eastAsia="Times New Roman"/>
        </w:rPr>
        <w:t>о</w:t>
      </w:r>
      <w:r w:rsidR="002E2D3A" w:rsidRPr="00906B54">
        <w:rPr>
          <w:rFonts w:eastAsia="Times New Roman"/>
        </w:rPr>
        <w:t>, в первую очередь, на обеспечение безопасн</w:t>
      </w:r>
      <w:r w:rsidR="003A6D76">
        <w:rPr>
          <w:rFonts w:eastAsia="Times New Roman"/>
        </w:rPr>
        <w:t>ых</w:t>
      </w:r>
      <w:r w:rsidR="002E2D3A" w:rsidRPr="00906B54">
        <w:rPr>
          <w:rFonts w:eastAsia="Times New Roman"/>
        </w:rPr>
        <w:t xml:space="preserve"> </w:t>
      </w:r>
      <w:proofErr w:type="spellStart"/>
      <w:r w:rsidR="003A6D76">
        <w:rPr>
          <w:rFonts w:eastAsia="Times New Roman"/>
        </w:rPr>
        <w:t>пассажиро</w:t>
      </w:r>
      <w:r w:rsidR="002E2D3A" w:rsidRPr="00906B54">
        <w:rPr>
          <w:rFonts w:eastAsia="Times New Roman"/>
        </w:rPr>
        <w:t>перевоз</w:t>
      </w:r>
      <w:r w:rsidR="003A6D76">
        <w:rPr>
          <w:rFonts w:eastAsia="Times New Roman"/>
        </w:rPr>
        <w:t>ок</w:t>
      </w:r>
      <w:proofErr w:type="spellEnd"/>
      <w:r w:rsidR="002E2D3A" w:rsidRPr="00906B54">
        <w:rPr>
          <w:rFonts w:eastAsia="Times New Roman"/>
        </w:rPr>
        <w:t>.</w:t>
      </w:r>
    </w:p>
    <w:p w:rsidR="00C53CE2" w:rsidRDefault="004B2AC2" w:rsidP="00264BB9">
      <w:pPr>
        <w:autoSpaceDE w:val="0"/>
        <w:autoSpaceDN w:val="0"/>
        <w:adjustRightInd w:val="0"/>
        <w:ind w:firstLine="709"/>
        <w:jc w:val="both"/>
      </w:pPr>
      <w:r>
        <w:rPr>
          <w:rFonts w:eastAsia="Times New Roman"/>
        </w:rPr>
        <w:t>Г</w:t>
      </w:r>
      <w:r w:rsidR="00BD7F78">
        <w:rPr>
          <w:rFonts w:eastAsia="Times New Roman"/>
        </w:rPr>
        <w:t>осударственно</w:t>
      </w:r>
      <w:r w:rsidR="00471E1D">
        <w:rPr>
          <w:rFonts w:eastAsia="Times New Roman"/>
        </w:rPr>
        <w:t>е</w:t>
      </w:r>
      <w:r w:rsidR="00BD7F78">
        <w:rPr>
          <w:rFonts w:eastAsia="Times New Roman"/>
        </w:rPr>
        <w:t xml:space="preserve"> предприяти</w:t>
      </w:r>
      <w:r w:rsidR="00471E1D">
        <w:rPr>
          <w:rFonts w:eastAsia="Times New Roman"/>
        </w:rPr>
        <w:t>е «М</w:t>
      </w:r>
      <w:r w:rsidR="00BD7F78">
        <w:rPr>
          <w:rFonts w:eastAsia="Times New Roman"/>
        </w:rPr>
        <w:t>инск</w:t>
      </w:r>
      <w:r w:rsidR="00471E1D">
        <w:rPr>
          <w:rFonts w:eastAsia="Times New Roman"/>
        </w:rPr>
        <w:t>ий</w:t>
      </w:r>
      <w:r w:rsidR="00BD7F78">
        <w:rPr>
          <w:rFonts w:eastAsia="Times New Roman"/>
        </w:rPr>
        <w:t xml:space="preserve"> метрополитен</w:t>
      </w:r>
      <w:r w:rsidR="00471E1D">
        <w:rPr>
          <w:rFonts w:eastAsia="Times New Roman"/>
        </w:rPr>
        <w:t>»</w:t>
      </w:r>
      <w:r>
        <w:rPr>
          <w:rFonts w:eastAsia="Times New Roman"/>
        </w:rPr>
        <w:t xml:space="preserve"> </w:t>
      </w:r>
      <w:r w:rsidR="00F71033">
        <w:rPr>
          <w:rFonts w:eastAsia="Times New Roman"/>
        </w:rPr>
        <w:t>п</w:t>
      </w:r>
      <w:r>
        <w:rPr>
          <w:rFonts w:eastAsia="Times New Roman"/>
        </w:rPr>
        <w:t>ри строительстве зон досмотра</w:t>
      </w:r>
      <w:r w:rsidR="00471E1D">
        <w:rPr>
          <w:rFonts w:eastAsia="Times New Roman"/>
        </w:rPr>
        <w:t xml:space="preserve"> столкнулось</w:t>
      </w:r>
      <w:r w:rsidR="00B77511">
        <w:rPr>
          <w:rFonts w:eastAsia="Times New Roman"/>
        </w:rPr>
        <w:t xml:space="preserve"> с проектной особенностью ограничения площади досмотра</w:t>
      </w:r>
      <w:r>
        <w:rPr>
          <w:rFonts w:eastAsia="Times New Roman"/>
        </w:rPr>
        <w:t xml:space="preserve">, </w:t>
      </w:r>
      <w:r w:rsidR="00B77511">
        <w:rPr>
          <w:rFonts w:eastAsia="Times New Roman"/>
        </w:rPr>
        <w:t>в связи с чем</w:t>
      </w:r>
      <w:r>
        <w:rPr>
          <w:rFonts w:eastAsia="Times New Roman"/>
        </w:rPr>
        <w:t>, одним из негативных факторов, влияющи</w:t>
      </w:r>
      <w:r w:rsidR="00C53CE2">
        <w:rPr>
          <w:rFonts w:eastAsia="Times New Roman"/>
        </w:rPr>
        <w:t>х</w:t>
      </w:r>
      <w:r>
        <w:rPr>
          <w:rFonts w:eastAsia="Times New Roman"/>
        </w:rPr>
        <w:t xml:space="preserve"> на нормальную работу</w:t>
      </w:r>
      <w:r w:rsidR="00471E1D">
        <w:rPr>
          <w:rFonts w:eastAsia="Times New Roman"/>
        </w:rPr>
        <w:t xml:space="preserve"> </w:t>
      </w:r>
      <w:r w:rsidR="00D73356">
        <w:t>АМД</w:t>
      </w:r>
      <w:r>
        <w:t>, повлияло</w:t>
      </w:r>
      <w:r w:rsidR="00B77511">
        <w:t xml:space="preserve"> расположен</w:t>
      </w:r>
      <w:r>
        <w:t>ие</w:t>
      </w:r>
      <w:r w:rsidR="00C53CE2">
        <w:t xml:space="preserve"> его</w:t>
      </w:r>
      <w:r w:rsidR="00B77511">
        <w:t xml:space="preserve"> вблизи</w:t>
      </w:r>
      <w:r>
        <w:t xml:space="preserve"> </w:t>
      </w:r>
      <w:r w:rsidR="00B77511">
        <w:t>конструктивных</w:t>
      </w:r>
      <w:r w:rsidR="00C53CE2">
        <w:t xml:space="preserve"> элементов</w:t>
      </w:r>
      <w:r>
        <w:t xml:space="preserve"> границ</w:t>
      </w:r>
      <w:r w:rsidR="00C53CE2">
        <w:t xml:space="preserve"> зон досмотра</w:t>
      </w:r>
      <w:r>
        <w:t>, подвергающи</w:t>
      </w:r>
      <w:r w:rsidR="00E71BB4">
        <w:t>хся</w:t>
      </w:r>
      <w:r>
        <w:t xml:space="preserve"> вибрацией</w:t>
      </w:r>
      <w:r w:rsidR="00F71033">
        <w:t xml:space="preserve"> от сквозняков, что неоднократно приводит </w:t>
      </w:r>
      <w:proofErr w:type="gramStart"/>
      <w:r w:rsidR="00F71033">
        <w:t>к</w:t>
      </w:r>
      <w:proofErr w:type="gramEnd"/>
      <w:r w:rsidR="00F71033">
        <w:t xml:space="preserve"> ложной </w:t>
      </w:r>
      <w:proofErr w:type="spellStart"/>
      <w:r w:rsidR="00F71033">
        <w:t>сработке</w:t>
      </w:r>
      <w:proofErr w:type="spellEnd"/>
      <w:r w:rsidR="00C53CE2">
        <w:t>.</w:t>
      </w:r>
      <w:r w:rsidR="00E71BB4">
        <w:t xml:space="preserve"> Вместе с тем,</w:t>
      </w:r>
      <w:r w:rsidR="00C53CE2">
        <w:t xml:space="preserve"> </w:t>
      </w:r>
      <w:r w:rsidR="00E71BB4">
        <w:t>з</w:t>
      </w:r>
      <w:r w:rsidR="00C53CE2">
        <w:t xml:space="preserve">а все время эксплуатации вышеуказанного оборудования </w:t>
      </w:r>
      <w:r w:rsidR="00E71BB4">
        <w:t>был единичный случай выхода из строя.</w:t>
      </w:r>
      <w:r w:rsidR="00D33375">
        <w:t xml:space="preserve"> Работоспособность была восстановлена заменой фотоэлемента, отвечающего</w:t>
      </w:r>
      <w:r w:rsidR="00264BB9" w:rsidRPr="00264BB9">
        <w:t xml:space="preserve"> </w:t>
      </w:r>
      <w:r w:rsidR="00264BB9">
        <w:t xml:space="preserve">за определение направления и факта прохода через арку </w:t>
      </w:r>
      <w:proofErr w:type="spellStart"/>
      <w:r w:rsidR="00264BB9">
        <w:t>металлодетектора</w:t>
      </w:r>
      <w:proofErr w:type="spellEnd"/>
      <w:r w:rsidR="00264BB9">
        <w:t>.</w:t>
      </w:r>
    </w:p>
    <w:p w:rsidR="00D97D72" w:rsidRDefault="00C53CE2" w:rsidP="00D97D72">
      <w:pPr>
        <w:autoSpaceDE w:val="0"/>
        <w:autoSpaceDN w:val="0"/>
        <w:adjustRightInd w:val="0"/>
        <w:ind w:firstLine="709"/>
        <w:jc w:val="both"/>
      </w:pPr>
      <w:r>
        <w:lastRenderedPageBreak/>
        <w:t xml:space="preserve"> В настоящее время</w:t>
      </w:r>
      <w:r w:rsidR="00264BB9">
        <w:t xml:space="preserve"> на участке «ДИСК»</w:t>
      </w:r>
      <w:r w:rsidR="00E71BB4">
        <w:t xml:space="preserve"> в сл</w:t>
      </w:r>
      <w:r w:rsidR="00264BB9">
        <w:t xml:space="preserve">ужбе сигнализации и связи работают электромеханики, прошедшие обучение в филиале «ЗАВОД ЭТАЛОН» </w:t>
      </w:r>
      <w:proofErr w:type="spellStart"/>
      <w:r w:rsidR="00264BB9">
        <w:t>БелГИСС</w:t>
      </w:r>
      <w:proofErr w:type="spellEnd"/>
      <w:r w:rsidR="00264BB9">
        <w:t>, дающее право на техническое обслуживание</w:t>
      </w:r>
      <w:r w:rsidR="00D97D72">
        <w:t xml:space="preserve"> и ремонт комплексов для обнаружения металлических предметов. Закупка запасных частей</w:t>
      </w:r>
      <w:r w:rsidR="00D505AF">
        <w:t>, на сегодняшний день,</w:t>
      </w:r>
      <w:r w:rsidR="00D97D72">
        <w:t xml:space="preserve"> не </w:t>
      </w:r>
      <w:r w:rsidR="00D505AF">
        <w:t>осуществляется,</w:t>
      </w:r>
      <w:r w:rsidR="00D97D72">
        <w:t xml:space="preserve"> резервны</w:t>
      </w:r>
      <w:r w:rsidR="00D505AF">
        <w:t>е</w:t>
      </w:r>
      <w:r w:rsidR="00D97D72">
        <w:t xml:space="preserve"> запасы отсутствуют</w:t>
      </w:r>
      <w:r w:rsidR="00D505AF">
        <w:t xml:space="preserve"> на складах службы, что в случае выхода из строя рамки может повлиять на качество досмотровых мероприятий.</w:t>
      </w:r>
    </w:p>
    <w:p w:rsidR="00D97D72" w:rsidRDefault="00D73356" w:rsidP="00691F9E">
      <w:pPr>
        <w:autoSpaceDE w:val="0"/>
        <w:autoSpaceDN w:val="0"/>
        <w:adjustRightInd w:val="0"/>
        <w:ind w:firstLine="709"/>
        <w:jc w:val="both"/>
      </w:pPr>
      <w:r>
        <w:t>Электромеханиками службы сигнализации и связи один раз в месяц</w:t>
      </w:r>
      <w:r w:rsidR="00691F9E">
        <w:t xml:space="preserve"> проводятся следующие наименования работ</w:t>
      </w:r>
      <w:r w:rsidR="00691F9E" w:rsidRPr="00691F9E">
        <w:t>:</w:t>
      </w:r>
    </w:p>
    <w:p w:rsidR="0099541F" w:rsidRPr="0099541F" w:rsidRDefault="00F15D0C" w:rsidP="002E2D3A">
      <w:pPr>
        <w:autoSpaceDE w:val="0"/>
        <w:autoSpaceDN w:val="0"/>
        <w:adjustRightInd w:val="0"/>
        <w:ind w:firstLine="709"/>
        <w:jc w:val="both"/>
      </w:pPr>
      <w:r>
        <w:t>- </w:t>
      </w:r>
      <w:r w:rsidR="00691F9E">
        <w:t>программная диагностика неполадок АМД, сканирование окружающих условий, калибровка под окружающие условия</w:t>
      </w:r>
      <w:r w:rsidR="0099541F" w:rsidRPr="0099541F">
        <w:t>;</w:t>
      </w:r>
    </w:p>
    <w:p w:rsidR="0099541F" w:rsidRPr="0099541F" w:rsidRDefault="00F15D0C" w:rsidP="002E2D3A">
      <w:pPr>
        <w:autoSpaceDE w:val="0"/>
        <w:autoSpaceDN w:val="0"/>
        <w:adjustRightInd w:val="0"/>
        <w:ind w:firstLine="709"/>
        <w:jc w:val="both"/>
      </w:pPr>
      <w:r>
        <w:t>- </w:t>
      </w:r>
      <w:r w:rsidR="00691F9E">
        <w:t>настройка типов обнаруживаемых объектов, настройка общей чувствительности, настройка чувствительности отдельных зон</w:t>
      </w:r>
      <w:r w:rsidR="0099541F" w:rsidRPr="0099541F">
        <w:t>;</w:t>
      </w:r>
    </w:p>
    <w:p w:rsidR="002716C8" w:rsidRDefault="00F15D0C" w:rsidP="002E2D3A">
      <w:pPr>
        <w:autoSpaceDE w:val="0"/>
        <w:autoSpaceDN w:val="0"/>
        <w:adjustRightInd w:val="0"/>
        <w:ind w:firstLine="709"/>
        <w:jc w:val="both"/>
      </w:pPr>
      <w:r>
        <w:t>- </w:t>
      </w:r>
      <w:r w:rsidR="00691F9E">
        <w:t>настройка звуковой и световой сигнализации, настройка скорости обнаружения, проверка настроек порога срабатывания сигнала «Тревога»</w:t>
      </w:r>
      <w:r w:rsidR="002716C8" w:rsidRPr="002716C8">
        <w:t>;</w:t>
      </w:r>
    </w:p>
    <w:p w:rsidR="002716C8" w:rsidRDefault="00F15D0C" w:rsidP="002E2D3A">
      <w:pPr>
        <w:autoSpaceDE w:val="0"/>
        <w:autoSpaceDN w:val="0"/>
        <w:adjustRightInd w:val="0"/>
        <w:ind w:firstLine="709"/>
        <w:jc w:val="both"/>
      </w:pPr>
      <w:r>
        <w:t>- </w:t>
      </w:r>
      <w:r w:rsidR="00691F9E">
        <w:t xml:space="preserve">внешний осмотр, чистка резервных источников питания, проверка технического состояния </w:t>
      </w:r>
      <w:r>
        <w:t>аккумулятора</w:t>
      </w:r>
      <w:r w:rsidR="002716C8" w:rsidRPr="002716C8">
        <w:t>;</w:t>
      </w:r>
    </w:p>
    <w:p w:rsidR="002716C8" w:rsidRDefault="00F15D0C" w:rsidP="002E2D3A">
      <w:pPr>
        <w:autoSpaceDE w:val="0"/>
        <w:autoSpaceDN w:val="0"/>
        <w:adjustRightInd w:val="0"/>
        <w:ind w:firstLine="709"/>
        <w:jc w:val="both"/>
      </w:pPr>
      <w:r>
        <w:t>- проверка затяжки ослабленных винтов крепления компонентов АМД, проверка состояния и крепления разъемов, промывка контактов разъемов спиртом.</w:t>
      </w:r>
    </w:p>
    <w:p w:rsidR="00F15D0C" w:rsidRDefault="00F15D0C" w:rsidP="00F15D0C">
      <w:pPr>
        <w:autoSpaceDE w:val="0"/>
        <w:autoSpaceDN w:val="0"/>
        <w:adjustRightInd w:val="0"/>
        <w:ind w:firstLine="709"/>
        <w:jc w:val="both"/>
      </w:pPr>
      <w:r>
        <w:t>Электромеханиками службы сигнализации и связи ежеквартально проводятся следующие наименования работ</w:t>
      </w:r>
      <w:r w:rsidRPr="00691F9E">
        <w:t>:</w:t>
      </w:r>
    </w:p>
    <w:p w:rsidR="009C5C35" w:rsidRDefault="00F15D0C" w:rsidP="002E2D3A">
      <w:pPr>
        <w:autoSpaceDE w:val="0"/>
        <w:autoSpaceDN w:val="0"/>
        <w:adjustRightInd w:val="0"/>
        <w:ind w:firstLine="709"/>
        <w:jc w:val="both"/>
      </w:pPr>
      <w:r>
        <w:t>- настройка изображения статистики, проверка ЖК-дисплея, настройка яркости, проверка работы клавиатуры электронного блока управления</w:t>
      </w:r>
      <w:r w:rsidR="009C5C35" w:rsidRPr="002716C8">
        <w:t>;</w:t>
      </w:r>
    </w:p>
    <w:p w:rsidR="002716C8" w:rsidRDefault="00F15D0C" w:rsidP="002E2D3A">
      <w:pPr>
        <w:autoSpaceDE w:val="0"/>
        <w:autoSpaceDN w:val="0"/>
        <w:adjustRightInd w:val="0"/>
        <w:ind w:firstLine="709"/>
        <w:jc w:val="both"/>
      </w:pPr>
      <w:r>
        <w:t>- измерение сопротивления заземляющего проводника, измерение сопротивления изоляции электрических цепей.</w:t>
      </w:r>
    </w:p>
    <w:p w:rsidR="00C07598" w:rsidRDefault="009E4ABA" w:rsidP="00BF648F">
      <w:pPr>
        <w:autoSpaceDE w:val="0"/>
        <w:autoSpaceDN w:val="0"/>
        <w:adjustRightInd w:val="0"/>
        <w:ind w:firstLine="709"/>
        <w:jc w:val="both"/>
      </w:pPr>
      <w:r>
        <w:t xml:space="preserve">Срок эксплуатации </w:t>
      </w:r>
      <w:r w:rsidR="00F15D0C">
        <w:t xml:space="preserve">арочных </w:t>
      </w:r>
      <w:proofErr w:type="spellStart"/>
      <w:r w:rsidR="00F15D0C">
        <w:t>металлодетекторов</w:t>
      </w:r>
      <w:proofErr w:type="spellEnd"/>
      <w:r>
        <w:t xml:space="preserve">, находящихся на балансе службы безопасности </w:t>
      </w:r>
      <w:r w:rsidR="00792CF1">
        <w:t xml:space="preserve">- </w:t>
      </w:r>
      <w:r w:rsidR="00343E02">
        <w:t>12 лет</w:t>
      </w:r>
      <w:r>
        <w:t>.</w:t>
      </w:r>
      <w:r w:rsidR="00F83A62">
        <w:t xml:space="preserve"> В настоящее время </w:t>
      </w:r>
      <w:r w:rsidR="00C07598">
        <w:t>остаточный эксплуатационный ресурс сканеров составляет</w:t>
      </w:r>
      <w:r w:rsidR="00C07598" w:rsidRPr="00186F22">
        <w:t>:</w:t>
      </w:r>
    </w:p>
    <w:p w:rsidR="00666F42" w:rsidRPr="00666F42" w:rsidRDefault="000209BC" w:rsidP="00666F4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7 лет – </w:t>
      </w:r>
      <w:r w:rsidR="00666F42" w:rsidRPr="00666F42">
        <w:rPr>
          <w:rFonts w:ascii="Times New Roman" w:hAnsi="Times New Roman"/>
          <w:sz w:val="30"/>
          <w:szCs w:val="30"/>
        </w:rPr>
        <w:t>24 единиц</w:t>
      </w:r>
      <w:r>
        <w:rPr>
          <w:rFonts w:ascii="Times New Roman" w:hAnsi="Times New Roman"/>
          <w:sz w:val="30"/>
          <w:szCs w:val="30"/>
        </w:rPr>
        <w:t>ы</w:t>
      </w:r>
      <w:r w:rsidR="00666F42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NUCTECH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COMPANY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  <w:lang w:val="en-US"/>
        </w:rPr>
        <w:t>LTD</w:t>
      </w:r>
      <w:r>
        <w:rPr>
          <w:rFonts w:ascii="Times New Roman" w:hAnsi="Times New Roman"/>
          <w:sz w:val="30"/>
          <w:szCs w:val="30"/>
        </w:rPr>
        <w:t>» (КНР)</w:t>
      </w:r>
      <w:r w:rsidRPr="000209BC">
        <w:rPr>
          <w:rFonts w:ascii="Times New Roman" w:hAnsi="Times New Roman"/>
          <w:sz w:val="30"/>
          <w:szCs w:val="30"/>
        </w:rPr>
        <w:t>;</w:t>
      </w:r>
    </w:p>
    <w:p w:rsidR="00F83A62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8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="00186F22" w:rsidRPr="00666F42">
        <w:rPr>
          <w:rFonts w:ascii="Times New Roman" w:hAnsi="Times New Roman"/>
          <w:sz w:val="30"/>
          <w:szCs w:val="30"/>
        </w:rPr>
        <w:t xml:space="preserve"> </w:t>
      </w:r>
      <w:r w:rsidR="00C07598" w:rsidRPr="00666F42">
        <w:rPr>
          <w:rFonts w:ascii="Times New Roman" w:hAnsi="Times New Roman"/>
          <w:sz w:val="30"/>
          <w:szCs w:val="30"/>
        </w:rPr>
        <w:t xml:space="preserve">20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</w:t>
      </w:r>
      <w:r w:rsidR="00666F42" w:rsidRPr="00666F42">
        <w:rPr>
          <w:rFonts w:ascii="Times New Roman" w:hAnsi="Times New Roman"/>
          <w:sz w:val="30"/>
          <w:szCs w:val="30"/>
        </w:rPr>
        <w:t xml:space="preserve"> </w:t>
      </w:r>
      <w:r w:rsidR="00C07598" w:rsidRPr="00666F42">
        <w:rPr>
          <w:rFonts w:ascii="Times New Roman" w:hAnsi="Times New Roman"/>
          <w:sz w:val="30"/>
          <w:szCs w:val="30"/>
        </w:rPr>
        <w:t>(РБ);</w:t>
      </w:r>
    </w:p>
    <w:p w:rsidR="00C07598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9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>4</w:t>
      </w:r>
      <w:r w:rsidR="00C07598" w:rsidRPr="00666F42">
        <w:rPr>
          <w:rFonts w:ascii="Times New Roman" w:hAnsi="Times New Roman"/>
          <w:sz w:val="30"/>
          <w:szCs w:val="30"/>
        </w:rPr>
        <w:t xml:space="preserve">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ы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 (РБ);</w:t>
      </w:r>
    </w:p>
    <w:p w:rsidR="00C07598" w:rsidRPr="00666F42" w:rsidRDefault="000209BC" w:rsidP="00C07598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7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 xml:space="preserve">2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ы</w:t>
      </w:r>
      <w:r w:rsidR="00C07598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C07598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C07598" w:rsidRPr="00666F42">
        <w:rPr>
          <w:rFonts w:ascii="Times New Roman" w:hAnsi="Times New Roman"/>
          <w:sz w:val="30"/>
          <w:szCs w:val="30"/>
        </w:rPr>
        <w:t>» (РБ);</w:t>
      </w:r>
    </w:p>
    <w:p w:rsidR="00766E26" w:rsidRPr="00F15D0C" w:rsidRDefault="000209BC" w:rsidP="00F15D0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666F42">
        <w:rPr>
          <w:rFonts w:ascii="Times New Roman" w:hAnsi="Times New Roman"/>
          <w:sz w:val="30"/>
          <w:szCs w:val="30"/>
        </w:rPr>
        <w:t>5 лет</w:t>
      </w:r>
      <w:r>
        <w:rPr>
          <w:rFonts w:ascii="Times New Roman" w:hAnsi="Times New Roman"/>
          <w:sz w:val="30"/>
          <w:szCs w:val="30"/>
        </w:rPr>
        <w:t xml:space="preserve"> –</w:t>
      </w:r>
      <w:r w:rsidRPr="00666F42">
        <w:rPr>
          <w:rFonts w:ascii="Times New Roman" w:hAnsi="Times New Roman"/>
          <w:sz w:val="30"/>
          <w:szCs w:val="30"/>
        </w:rPr>
        <w:t xml:space="preserve"> </w:t>
      </w:r>
      <w:r w:rsidR="00186F22" w:rsidRPr="00666F42">
        <w:rPr>
          <w:rFonts w:ascii="Times New Roman" w:hAnsi="Times New Roman"/>
          <w:sz w:val="30"/>
          <w:szCs w:val="30"/>
        </w:rPr>
        <w:t xml:space="preserve">1 </w:t>
      </w:r>
      <w:r w:rsidR="00666F42" w:rsidRPr="00666F42">
        <w:rPr>
          <w:rFonts w:ascii="Times New Roman" w:hAnsi="Times New Roman"/>
          <w:sz w:val="30"/>
          <w:szCs w:val="30"/>
        </w:rPr>
        <w:t>единиц</w:t>
      </w:r>
      <w:r>
        <w:rPr>
          <w:rFonts w:ascii="Times New Roman" w:hAnsi="Times New Roman"/>
          <w:sz w:val="30"/>
          <w:szCs w:val="30"/>
        </w:rPr>
        <w:t>а</w:t>
      </w:r>
      <w:r w:rsidR="00186F22" w:rsidRPr="00666F42">
        <w:rPr>
          <w:rFonts w:ascii="Times New Roman" w:hAnsi="Times New Roman"/>
          <w:sz w:val="30"/>
          <w:szCs w:val="30"/>
        </w:rPr>
        <w:t xml:space="preserve"> производства «</w:t>
      </w:r>
      <w:r w:rsidR="00186F22" w:rsidRPr="00666F42">
        <w:rPr>
          <w:rFonts w:ascii="Times New Roman" w:hAnsi="Times New Roman"/>
          <w:sz w:val="30"/>
          <w:szCs w:val="30"/>
          <w:lang w:val="en-US"/>
        </w:rPr>
        <w:t>ADANY</w:t>
      </w:r>
      <w:r w:rsidR="00186F22" w:rsidRPr="00666F42">
        <w:rPr>
          <w:rFonts w:ascii="Times New Roman" w:hAnsi="Times New Roman"/>
          <w:sz w:val="30"/>
          <w:szCs w:val="30"/>
        </w:rPr>
        <w:t>» (РБ)</w:t>
      </w:r>
      <w:r>
        <w:rPr>
          <w:rFonts w:ascii="Times New Roman" w:hAnsi="Times New Roman"/>
          <w:sz w:val="30"/>
          <w:szCs w:val="30"/>
        </w:rPr>
        <w:t>.</w:t>
      </w:r>
      <w:r w:rsidR="00F83A62">
        <w:t>.</w:t>
      </w:r>
    </w:p>
    <w:p w:rsidR="00CD69F6" w:rsidRPr="00766E26" w:rsidRDefault="00F83A62" w:rsidP="00ED32CA">
      <w:pPr>
        <w:ind w:firstLine="708"/>
        <w:jc w:val="both"/>
      </w:pPr>
      <w:r>
        <w:t>Более подробная и</w:t>
      </w:r>
      <w:r w:rsidR="00ED32CA">
        <w:t>нформация</w:t>
      </w:r>
      <w:r w:rsidR="00F80D6B">
        <w:t xml:space="preserve"> об остаточных сроках эксплуатации </w:t>
      </w:r>
      <w:r w:rsidR="00CD69F6" w:rsidRPr="00766E26">
        <w:t>указан</w:t>
      </w:r>
      <w:r>
        <w:t>а</w:t>
      </w:r>
      <w:r w:rsidR="00CD69F6" w:rsidRPr="00766E26">
        <w:t xml:space="preserve"> в прилагаемой таблице.</w:t>
      </w:r>
    </w:p>
    <w:p w:rsidR="00CD69F6" w:rsidRDefault="00CD69F6" w:rsidP="000209BC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532569" w:rsidRPr="00404F9C" w:rsidRDefault="002F58A2" w:rsidP="00404F9C">
      <w:pPr>
        <w:pStyle w:val="a5"/>
        <w:spacing w:after="0" w:line="240" w:lineRule="auto"/>
        <w:ind w:left="0"/>
        <w:jc w:val="both"/>
        <w:rPr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Инженер по радиационной безопасности</w:t>
      </w:r>
      <w:r w:rsidR="00532569" w:rsidRPr="00105E14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 w:rsidR="00532569"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Е</w:t>
      </w:r>
      <w:r w:rsidR="00532569" w:rsidRPr="00105E14"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</w:rPr>
        <w:t>К</w:t>
      </w:r>
      <w:r w:rsidR="00532569" w:rsidRPr="00105E14"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</w:rPr>
        <w:t>Кислый</w:t>
      </w:r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30"/>
          <w:szCs w:val="30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666F42" w:rsidRDefault="00666F42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666F42" w:rsidRDefault="00666F42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209BC" w:rsidRDefault="000209BC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80D6B" w:rsidRDefault="00F80D6B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80D6B" w:rsidRDefault="00F80D6B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F80D6B" w:rsidRDefault="00F80D6B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532569" w:rsidRPr="00404F9C" w:rsidRDefault="00532569" w:rsidP="00404F9C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16-34 Кислый</w:t>
      </w:r>
      <w:r w:rsidRPr="00404F9C">
        <w:rPr>
          <w:rFonts w:ascii="Times New Roman" w:hAnsi="Times New Roman"/>
          <w:sz w:val="18"/>
          <w:szCs w:val="18"/>
        </w:rPr>
        <w:t xml:space="preserve"> 219 57 </w:t>
      </w:r>
      <w:r>
        <w:rPr>
          <w:rFonts w:ascii="Times New Roman" w:hAnsi="Times New Roman"/>
          <w:sz w:val="18"/>
          <w:szCs w:val="18"/>
        </w:rPr>
        <w:t>58</w:t>
      </w:r>
    </w:p>
    <w:p w:rsidR="00532569" w:rsidRPr="000F4FA0" w:rsidRDefault="00F80D6B" w:rsidP="000F4FA0">
      <w:pPr>
        <w:pStyle w:val="a6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01</w:t>
      </w:r>
      <w:r w:rsidR="00532569">
        <w:rPr>
          <w:rFonts w:ascii="Times New Roman" w:hAnsi="Times New Roman"/>
          <w:sz w:val="18"/>
          <w:szCs w:val="18"/>
        </w:rPr>
        <w:t>.0</w:t>
      </w:r>
      <w:r>
        <w:rPr>
          <w:rFonts w:ascii="Times New Roman" w:hAnsi="Times New Roman"/>
          <w:sz w:val="18"/>
          <w:szCs w:val="18"/>
        </w:rPr>
        <w:t>7</w:t>
      </w:r>
      <w:r w:rsidR="00532569">
        <w:rPr>
          <w:rFonts w:ascii="Times New Roman" w:hAnsi="Times New Roman"/>
          <w:sz w:val="18"/>
          <w:szCs w:val="18"/>
        </w:rPr>
        <w:t>.</w:t>
      </w:r>
      <w:r w:rsidR="00532569" w:rsidRPr="00404F9C">
        <w:rPr>
          <w:rFonts w:ascii="Times New Roman" w:hAnsi="Times New Roman"/>
          <w:sz w:val="18"/>
          <w:szCs w:val="18"/>
        </w:rPr>
        <w:t>201</w:t>
      </w:r>
      <w:r w:rsidR="00532569">
        <w:rPr>
          <w:rFonts w:ascii="Times New Roman" w:hAnsi="Times New Roman"/>
          <w:sz w:val="18"/>
          <w:szCs w:val="18"/>
        </w:rPr>
        <w:t>9</w:t>
      </w:r>
    </w:p>
    <w:sectPr w:rsidR="00532569" w:rsidRPr="000F4FA0" w:rsidSect="00D9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D6D"/>
    <w:multiLevelType w:val="hybridMultilevel"/>
    <w:tmpl w:val="081C76AE"/>
    <w:lvl w:ilvl="0" w:tplc="6FC8AED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95F0BF9"/>
    <w:multiLevelType w:val="hybridMultilevel"/>
    <w:tmpl w:val="9222A9A6"/>
    <w:lvl w:ilvl="0" w:tplc="AAD8ACC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D50A2"/>
    <w:rsid w:val="00007BC2"/>
    <w:rsid w:val="000209BC"/>
    <w:rsid w:val="00022841"/>
    <w:rsid w:val="0003076B"/>
    <w:rsid w:val="000311C7"/>
    <w:rsid w:val="00033535"/>
    <w:rsid w:val="0003761D"/>
    <w:rsid w:val="00042CB2"/>
    <w:rsid w:val="000712FA"/>
    <w:rsid w:val="000907DC"/>
    <w:rsid w:val="00096EF2"/>
    <w:rsid w:val="000A663C"/>
    <w:rsid w:val="000C63C2"/>
    <w:rsid w:val="000E058B"/>
    <w:rsid w:val="000F45D6"/>
    <w:rsid w:val="000F4FA0"/>
    <w:rsid w:val="00105E14"/>
    <w:rsid w:val="00110967"/>
    <w:rsid w:val="00127173"/>
    <w:rsid w:val="001276EF"/>
    <w:rsid w:val="0013211A"/>
    <w:rsid w:val="0015382E"/>
    <w:rsid w:val="00171C92"/>
    <w:rsid w:val="00176E11"/>
    <w:rsid w:val="00186F22"/>
    <w:rsid w:val="001A388B"/>
    <w:rsid w:val="001B0B81"/>
    <w:rsid w:val="001B119E"/>
    <w:rsid w:val="001B33A6"/>
    <w:rsid w:val="00201A29"/>
    <w:rsid w:val="002523E8"/>
    <w:rsid w:val="00264BB9"/>
    <w:rsid w:val="00266083"/>
    <w:rsid w:val="002716C8"/>
    <w:rsid w:val="002E2D3A"/>
    <w:rsid w:val="002F58A2"/>
    <w:rsid w:val="00300BC4"/>
    <w:rsid w:val="003152AF"/>
    <w:rsid w:val="003273B1"/>
    <w:rsid w:val="00343E02"/>
    <w:rsid w:val="003440A7"/>
    <w:rsid w:val="0034525C"/>
    <w:rsid w:val="0035186F"/>
    <w:rsid w:val="003552BB"/>
    <w:rsid w:val="003645DD"/>
    <w:rsid w:val="003A1C98"/>
    <w:rsid w:val="003A6D76"/>
    <w:rsid w:val="003D113B"/>
    <w:rsid w:val="003D2DA7"/>
    <w:rsid w:val="003D34C3"/>
    <w:rsid w:val="003F6AE0"/>
    <w:rsid w:val="004004C0"/>
    <w:rsid w:val="00404A1B"/>
    <w:rsid w:val="00404F9C"/>
    <w:rsid w:val="00412607"/>
    <w:rsid w:val="00415034"/>
    <w:rsid w:val="004157BB"/>
    <w:rsid w:val="004378FC"/>
    <w:rsid w:val="00440334"/>
    <w:rsid w:val="004429F4"/>
    <w:rsid w:val="00443FB0"/>
    <w:rsid w:val="00450CC9"/>
    <w:rsid w:val="00471E1D"/>
    <w:rsid w:val="004866A7"/>
    <w:rsid w:val="00496BB6"/>
    <w:rsid w:val="004A091F"/>
    <w:rsid w:val="004A6407"/>
    <w:rsid w:val="004B2AC2"/>
    <w:rsid w:val="004B3B21"/>
    <w:rsid w:val="004C5DDB"/>
    <w:rsid w:val="004D50A2"/>
    <w:rsid w:val="004D5B73"/>
    <w:rsid w:val="00525A76"/>
    <w:rsid w:val="00532569"/>
    <w:rsid w:val="00535223"/>
    <w:rsid w:val="005472AC"/>
    <w:rsid w:val="00547C00"/>
    <w:rsid w:val="00570033"/>
    <w:rsid w:val="0058180D"/>
    <w:rsid w:val="005908DC"/>
    <w:rsid w:val="005B3D45"/>
    <w:rsid w:val="005D4EAC"/>
    <w:rsid w:val="00604C69"/>
    <w:rsid w:val="00617789"/>
    <w:rsid w:val="00635109"/>
    <w:rsid w:val="0065228F"/>
    <w:rsid w:val="00666F42"/>
    <w:rsid w:val="00667ED6"/>
    <w:rsid w:val="00691F9E"/>
    <w:rsid w:val="00692394"/>
    <w:rsid w:val="006B7860"/>
    <w:rsid w:val="007036F4"/>
    <w:rsid w:val="00715414"/>
    <w:rsid w:val="0072480D"/>
    <w:rsid w:val="00735D2E"/>
    <w:rsid w:val="00766E26"/>
    <w:rsid w:val="00767B3A"/>
    <w:rsid w:val="00767EB6"/>
    <w:rsid w:val="00775529"/>
    <w:rsid w:val="00790182"/>
    <w:rsid w:val="00792CF1"/>
    <w:rsid w:val="007C05AD"/>
    <w:rsid w:val="007D1D87"/>
    <w:rsid w:val="008028F2"/>
    <w:rsid w:val="00804677"/>
    <w:rsid w:val="00812FA0"/>
    <w:rsid w:val="00853BDC"/>
    <w:rsid w:val="00854811"/>
    <w:rsid w:val="00860EDC"/>
    <w:rsid w:val="0086198D"/>
    <w:rsid w:val="00885242"/>
    <w:rsid w:val="008C52D4"/>
    <w:rsid w:val="008D3E92"/>
    <w:rsid w:val="008D54C6"/>
    <w:rsid w:val="008F47E4"/>
    <w:rsid w:val="009015A5"/>
    <w:rsid w:val="0090550E"/>
    <w:rsid w:val="00917F37"/>
    <w:rsid w:val="00925E6A"/>
    <w:rsid w:val="00935676"/>
    <w:rsid w:val="00942B90"/>
    <w:rsid w:val="00980DDB"/>
    <w:rsid w:val="0098659B"/>
    <w:rsid w:val="0099541F"/>
    <w:rsid w:val="009A50D4"/>
    <w:rsid w:val="009C5C35"/>
    <w:rsid w:val="009D623F"/>
    <w:rsid w:val="009E4ABA"/>
    <w:rsid w:val="009E4CBD"/>
    <w:rsid w:val="00A012D7"/>
    <w:rsid w:val="00A2466A"/>
    <w:rsid w:val="00A2523B"/>
    <w:rsid w:val="00A52297"/>
    <w:rsid w:val="00A617DD"/>
    <w:rsid w:val="00A66CC0"/>
    <w:rsid w:val="00A727B1"/>
    <w:rsid w:val="00A76609"/>
    <w:rsid w:val="00A9277D"/>
    <w:rsid w:val="00AA2322"/>
    <w:rsid w:val="00AB1263"/>
    <w:rsid w:val="00AE356A"/>
    <w:rsid w:val="00AE52C4"/>
    <w:rsid w:val="00B00477"/>
    <w:rsid w:val="00B17A4B"/>
    <w:rsid w:val="00B50203"/>
    <w:rsid w:val="00B5678A"/>
    <w:rsid w:val="00B77511"/>
    <w:rsid w:val="00B949AB"/>
    <w:rsid w:val="00BA1A42"/>
    <w:rsid w:val="00BA20F3"/>
    <w:rsid w:val="00BC529D"/>
    <w:rsid w:val="00BD7F78"/>
    <w:rsid w:val="00BF642E"/>
    <w:rsid w:val="00BF648F"/>
    <w:rsid w:val="00C049AD"/>
    <w:rsid w:val="00C07598"/>
    <w:rsid w:val="00C124DA"/>
    <w:rsid w:val="00C27BDB"/>
    <w:rsid w:val="00C507FF"/>
    <w:rsid w:val="00C53CE2"/>
    <w:rsid w:val="00C805C8"/>
    <w:rsid w:val="00CA4D20"/>
    <w:rsid w:val="00CB66EB"/>
    <w:rsid w:val="00CC0D2F"/>
    <w:rsid w:val="00CD69F6"/>
    <w:rsid w:val="00CF29A4"/>
    <w:rsid w:val="00D25664"/>
    <w:rsid w:val="00D267E7"/>
    <w:rsid w:val="00D279CE"/>
    <w:rsid w:val="00D33375"/>
    <w:rsid w:val="00D356A6"/>
    <w:rsid w:val="00D4535C"/>
    <w:rsid w:val="00D505AF"/>
    <w:rsid w:val="00D50C01"/>
    <w:rsid w:val="00D73356"/>
    <w:rsid w:val="00D76C30"/>
    <w:rsid w:val="00D84852"/>
    <w:rsid w:val="00D91845"/>
    <w:rsid w:val="00D92309"/>
    <w:rsid w:val="00D97D72"/>
    <w:rsid w:val="00DA1DA1"/>
    <w:rsid w:val="00DD29E4"/>
    <w:rsid w:val="00DD5F46"/>
    <w:rsid w:val="00DD6493"/>
    <w:rsid w:val="00E02A54"/>
    <w:rsid w:val="00E6381D"/>
    <w:rsid w:val="00E65786"/>
    <w:rsid w:val="00E6578E"/>
    <w:rsid w:val="00E71BB4"/>
    <w:rsid w:val="00E83CDB"/>
    <w:rsid w:val="00EB4308"/>
    <w:rsid w:val="00ED1B83"/>
    <w:rsid w:val="00ED32CA"/>
    <w:rsid w:val="00EF1FE5"/>
    <w:rsid w:val="00EF2E8E"/>
    <w:rsid w:val="00F11327"/>
    <w:rsid w:val="00F15D0C"/>
    <w:rsid w:val="00F23003"/>
    <w:rsid w:val="00F503B9"/>
    <w:rsid w:val="00F52580"/>
    <w:rsid w:val="00F54D28"/>
    <w:rsid w:val="00F66F0F"/>
    <w:rsid w:val="00F71033"/>
    <w:rsid w:val="00F75F29"/>
    <w:rsid w:val="00F7763F"/>
    <w:rsid w:val="00F80D6B"/>
    <w:rsid w:val="00F83A62"/>
    <w:rsid w:val="00F96F8C"/>
    <w:rsid w:val="00FB5CFA"/>
    <w:rsid w:val="00FC1556"/>
    <w:rsid w:val="00FC762D"/>
    <w:rsid w:val="00FD2392"/>
    <w:rsid w:val="00FD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309"/>
    <w:rPr>
      <w:sz w:val="30"/>
      <w:szCs w:val="30"/>
      <w:lang w:eastAsia="en-US"/>
    </w:rPr>
  </w:style>
  <w:style w:type="paragraph" w:styleId="1">
    <w:name w:val="heading 1"/>
    <w:basedOn w:val="a"/>
    <w:link w:val="10"/>
    <w:uiPriority w:val="9"/>
    <w:qFormat/>
    <w:locked/>
    <w:rsid w:val="00D356A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D50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D50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042C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footer"/>
    <w:basedOn w:val="a"/>
    <w:link w:val="a7"/>
    <w:uiPriority w:val="99"/>
    <w:rsid w:val="00042CB2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042CB2"/>
    <w:rPr>
      <w:rFonts w:ascii="Calibri" w:hAnsi="Calibri" w:cs="Times New Roman"/>
      <w:sz w:val="22"/>
      <w:szCs w:val="22"/>
    </w:rPr>
  </w:style>
  <w:style w:type="table" w:styleId="a8">
    <w:name w:val="Table Grid"/>
    <w:basedOn w:val="a1"/>
    <w:uiPriority w:val="99"/>
    <w:rsid w:val="00042CB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iPriority w:val="99"/>
    <w:rsid w:val="00201A29"/>
    <w:pPr>
      <w:shd w:val="clear" w:color="auto" w:fill="FFFFFF"/>
      <w:spacing w:before="120" w:after="420" w:line="322" w:lineRule="exact"/>
      <w:ind w:firstLine="420"/>
      <w:jc w:val="both"/>
    </w:pPr>
    <w:rPr>
      <w:rFonts w:eastAsia="Arial Unicode MS"/>
      <w:sz w:val="28"/>
      <w:szCs w:val="28"/>
      <w:lang w:eastAsia="ru-RU"/>
    </w:rPr>
  </w:style>
  <w:style w:type="character" w:customStyle="1" w:styleId="aa">
    <w:name w:val="Основной текст Знак"/>
    <w:basedOn w:val="a0"/>
    <w:link w:val="a9"/>
    <w:uiPriority w:val="99"/>
    <w:locked/>
    <w:rsid w:val="00201A29"/>
    <w:rPr>
      <w:rFonts w:eastAsia="Arial Unicode MS" w:cs="Times New Roman"/>
      <w:sz w:val="28"/>
      <w:szCs w:val="28"/>
      <w:shd w:val="clear" w:color="auto" w:fill="FFFFFF"/>
    </w:rPr>
  </w:style>
  <w:style w:type="paragraph" w:customStyle="1" w:styleId="ConsPlusNormal">
    <w:name w:val="ConsPlusNormal"/>
    <w:rsid w:val="00BF642E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10">
    <w:name w:val="Заголовок 1 Знак"/>
    <w:basedOn w:val="a0"/>
    <w:link w:val="1"/>
    <w:uiPriority w:val="9"/>
    <w:rsid w:val="00D356A6"/>
    <w:rPr>
      <w:rFonts w:eastAsia="Times New Roman"/>
      <w:b/>
      <w:bCs/>
      <w:kern w:val="36"/>
      <w:sz w:val="48"/>
      <w:szCs w:val="48"/>
    </w:rPr>
  </w:style>
  <w:style w:type="character" w:styleId="ab">
    <w:name w:val="Strong"/>
    <w:basedOn w:val="a0"/>
    <w:uiPriority w:val="22"/>
    <w:qFormat/>
    <w:locked/>
    <w:rsid w:val="00EF2E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53C5-F9FA-4B53-A8B0-686BB4EC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3497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безопасности</vt:lpstr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безопасности</dc:title>
  <dc:creator>Лисовец</dc:creator>
  <cp:lastModifiedBy>e_kislyi</cp:lastModifiedBy>
  <cp:revision>2</cp:revision>
  <cp:lastPrinted>2019-07-08T07:21:00Z</cp:lastPrinted>
  <dcterms:created xsi:type="dcterms:W3CDTF">2019-07-09T11:59:00Z</dcterms:created>
  <dcterms:modified xsi:type="dcterms:W3CDTF">2019-07-09T11:59:00Z</dcterms:modified>
</cp:coreProperties>
</file>