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94F30" w14:textId="4C754EC3" w:rsidR="005000CB" w:rsidRDefault="00225031">
      <w:r>
        <w:t>To locate the total eight ends of the beam, the class called ‘</w:t>
      </w:r>
      <w:proofErr w:type="spellStart"/>
      <w:r>
        <w:t>find_end</w:t>
      </w:r>
      <w:proofErr w:type="spellEnd"/>
      <w:r>
        <w:t xml:space="preserve">’ is created to accomplish the goal of aligning the </w:t>
      </w:r>
      <w:r w:rsidR="00D004D8">
        <w:t xml:space="preserve">FEM model with CV model. After inputting the original model, we are able to see the simplified possible ends in 3D plot and manually find out the eight ends in a relatively easy and simple way. </w:t>
      </w:r>
    </w:p>
    <w:p w14:paraId="159C4108" w14:textId="2B8C55A9" w:rsidR="00DB0C2B" w:rsidRDefault="00291CC8">
      <w:r>
        <w:t>We mainly use the c</w:t>
      </w:r>
      <w:r w:rsidRPr="00291CC8">
        <w:t>onvex hull detection</w:t>
      </w:r>
      <w:r>
        <w:t xml:space="preserve"> in the open 3d package. We can simplify millions of </w:t>
      </w:r>
      <w:proofErr w:type="gramStart"/>
      <w:r>
        <w:t>cloud</w:t>
      </w:r>
      <w:proofErr w:type="gramEnd"/>
      <w:r>
        <w:t xml:space="preserve"> points in to one hundred or so points. The principal is to make </w:t>
      </w:r>
      <w:r w:rsidRPr="00291CC8">
        <w:t>tetrahedron</w:t>
      </w:r>
      <w:r>
        <w:t xml:space="preserve"> made by four points</w:t>
      </w:r>
      <w:r w:rsidR="00DB0C2B">
        <w:t xml:space="preserve">. For the end in the tetrahedron, it would be omitted. For the point outside the tetrahedron, create a new tetrahedron, omitting one origin possible end. In the end, the convex hull detection is able to find out all possible ends, which contain the real eight ends. In the next step, </w:t>
      </w:r>
      <w:proofErr w:type="spellStart"/>
      <w:r w:rsidR="00DB0C2B">
        <w:t>plotly</w:t>
      </w:r>
      <w:proofErr w:type="spellEnd"/>
      <w:r w:rsidR="00DB0C2B">
        <w:t xml:space="preserve"> package is used to show these points with coordinates. As a result, we can specify the eight ends of the beam, which is important to later similarity transformation.</w:t>
      </w:r>
    </w:p>
    <w:sectPr w:rsidR="00DB0C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31"/>
    <w:rsid w:val="00225031"/>
    <w:rsid w:val="00230C40"/>
    <w:rsid w:val="00291CC8"/>
    <w:rsid w:val="003858EE"/>
    <w:rsid w:val="005000CB"/>
    <w:rsid w:val="0083571A"/>
    <w:rsid w:val="00D004D8"/>
    <w:rsid w:val="00DB0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4DE2"/>
  <w15:chartTrackingRefBased/>
  <w15:docId w15:val="{5EE4B2B5-F0D1-44C1-93DC-381932485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Chenxiao</dc:creator>
  <cp:keywords/>
  <dc:description/>
  <cp:lastModifiedBy>Yu, Chenxiao</cp:lastModifiedBy>
  <cp:revision>1</cp:revision>
  <dcterms:created xsi:type="dcterms:W3CDTF">2021-09-11T11:48:00Z</dcterms:created>
  <dcterms:modified xsi:type="dcterms:W3CDTF">2021-09-11T13:10:00Z</dcterms:modified>
</cp:coreProperties>
</file>