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- 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- 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- 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set -A states Delaware Michigan "New Jersey"</w:t>
      </w:r>
    </w:p>
    <w:bookmarkEnd w:id="22"/>
    <w:bookmarkStart w:id="23" w:name="Xf4e951a317d5fc0e5c69286735d1e5389cc620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3"/>
    <w:bookmarkStart w:id="24" w:name="командные-файлы-и-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rPr>
          <w:rStyle w:val="VerbatimChar"/>
        </w:rPr>
        <w:t xml:space="preserve">chmod +x имя_файла</w:t>
      </w:r>
    </w:p>
    <w:bookmarkEnd w:id="24"/>
    <w:bookmarkEnd w:id="25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напишем командный файл,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$optletter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-i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-n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</w:p>
    <w:p>
      <w:pPr>
        <w:pStyle w:val="CaptionedFigure"/>
      </w:pPr>
      <w:r>
        <w:drawing>
          <wp:inline>
            <wp:extent cx="5334000" cy="3365256"/>
            <wp:effectExtent b="0" l="0" r="0" t="0"/>
            <wp:docPr descr="Командный файл №1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Создадим один текстовый файл со стихотворением</w:t>
      </w:r>
      <w:r>
        <w:t xml:space="preserve"> </w:t>
      </w:r>
      <w:r>
        <w:t xml:space="preserve">“</w:t>
      </w:r>
      <w:r>
        <w:t xml:space="preserve">input.txt</w:t>
      </w:r>
      <w:r>
        <w:t xml:space="preserve">”</w:t>
      </w:r>
      <w:r>
        <w:t xml:space="preserve"> </w:t>
      </w:r>
      <w:r>
        <w:t xml:space="preserve">и файл, в который будет записываться результат</w:t>
      </w:r>
      <w:r>
        <w:t xml:space="preserve"> </w:t>
      </w:r>
      <w:r>
        <w:t xml:space="preserve">“</w:t>
      </w:r>
      <w:r>
        <w:t xml:space="preserve">output.txt</w:t>
      </w:r>
      <w:r>
        <w:t xml:space="preserve">”</w:t>
      </w:r>
      <w:r>
        <w:t xml:space="preserve">. Делаем файл</w:t>
      </w:r>
      <w:r>
        <w:t xml:space="preserve"> </w:t>
      </w:r>
      <w:r>
        <w:t xml:space="preserve">“</w:t>
      </w:r>
      <w:r>
        <w:t xml:space="preserve">prog10-1.sh</w:t>
      </w:r>
      <w:r>
        <w:t xml:space="preserve">”</w:t>
      </w:r>
      <w:r>
        <w:t xml:space="preserve"> </w:t>
      </w:r>
      <w:r>
        <w:t xml:space="preserve">исполняемым и выводим результат (рис. 2), (рис. 3).</w:t>
      </w:r>
    </w:p>
    <w:p>
      <w:pPr>
        <w:pStyle w:val="CaptionedFigure"/>
      </w:pPr>
      <w:r>
        <w:drawing>
          <wp:inline>
            <wp:extent cx="5334000" cy="999344"/>
            <wp:effectExtent b="0" l="0" r="0" t="0"/>
            <wp:docPr descr="Создание нужных файлов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нужных файлов</w:t>
      </w:r>
    </w:p>
    <w:p>
      <w:pPr>
        <w:pStyle w:val="CaptionedFigure"/>
      </w:pPr>
      <w:r>
        <w:drawing>
          <wp:inline>
            <wp:extent cx="5334000" cy="3638872"/>
            <wp:effectExtent b="0" l="0" r="0" t="0"/>
            <wp:docPr descr="Результат выполнения командного файла №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командного файла №1</w:t>
      </w:r>
    </w:p>
    <w:p>
      <w:pPr>
        <w:numPr>
          <w:ilvl w:val="0"/>
          <w:numId w:val="1005"/>
        </w:numPr>
        <w:pStyle w:val="Compac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4), (рис. 5):</w:t>
      </w:r>
    </w:p>
    <w:p>
      <w:pPr>
        <w:pStyle w:val="FirstParagraph"/>
      </w:pPr>
      <w:r>
        <w:t xml:space="preserve">Код на Си:</w:t>
      </w:r>
    </w:p>
    <w:p>
      <w:pPr>
        <w:pStyle w:val="SourceCode"/>
      </w:pP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br/>
      </w:r>
      <w:r>
        <w:rPr>
          <w:rStyle w:val="VerbatimChar"/>
        </w:rPr>
        <w:t xml:space="preserve">int main () {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printf("Велите число: ");</w:t>
      </w:r>
      <w:r>
        <w:br/>
      </w:r>
      <w:r>
        <w:rPr>
          <w:rStyle w:val="VerbatimChar"/>
        </w:rPr>
        <w:t xml:space="preserve">    scanf ("%d", &amp;n);</w:t>
      </w:r>
      <w:r>
        <w:br/>
      </w:r>
      <w:r>
        <w:rPr>
          <w:rStyle w:val="VerbatimChar"/>
        </w:rPr>
        <w:t xml:space="preserve">    if (n &gt; 0){</w:t>
      </w:r>
      <w:r>
        <w:br/>
      </w:r>
      <w:r>
        <w:rPr>
          <w:rStyle w:val="VerbatimChar"/>
        </w:rPr>
        <w:t xml:space="preserve">        exit(1);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if (n == 0) {</w:t>
      </w:r>
      <w:r>
        <w:br/>
      </w:r>
      <w:r>
        <w:rPr>
          <w:rStyle w:val="VerbatimChar"/>
        </w:rPr>
        <w:t xml:space="preserve">        exit(0);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{</w:t>
      </w:r>
      <w:r>
        <w:br/>
      </w:r>
      <w:r>
        <w:rPr>
          <w:rStyle w:val="VerbatimChar"/>
        </w:rPr>
        <w:t xml:space="preserve">        exit(2);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</w:t>
      </w:r>
    </w:p>
    <w:p>
      <w:pPr>
        <w:pStyle w:val="CaptionedFigure"/>
      </w:pPr>
      <w:r>
        <w:drawing>
          <wp:inline>
            <wp:extent cx="5334000" cy="3522068"/>
            <wp:effectExtent b="0" l="0" r="0" t="0"/>
            <wp:docPr descr="Код на С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на СИ</w:t>
      </w:r>
    </w:p>
    <w:p>
      <w:pPr>
        <w:pStyle w:val="BodyText"/>
      </w:pPr>
      <w:r>
        <w:t xml:space="preserve">Код bash: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cprog prog10-2.c</w:t>
      </w:r>
      <w:r>
        <w:br/>
      </w:r>
      <w:r>
        <w:rPr>
          <w:rStyle w:val="ExtensionTok"/>
        </w:rPr>
        <w:t xml:space="preserve">./cprog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равно нулю"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больше нуля"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меньше нуля"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p>
      <w:pPr>
        <w:pStyle w:val="CaptionedFigure"/>
      </w:pPr>
      <w:r>
        <w:drawing>
          <wp:inline>
            <wp:extent cx="5334000" cy="1590007"/>
            <wp:effectExtent b="0" l="0" r="0" t="0"/>
            <wp:docPr descr="Код ba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bash</w:t>
      </w:r>
    </w:p>
    <w:p>
      <w:pPr>
        <w:pStyle w:val="BodyText"/>
      </w:pPr>
      <w:r>
        <w:t xml:space="preserve">Делаем файлы исполняемыми и выводим результат (рис. 6).</w:t>
      </w:r>
    </w:p>
    <w:p>
      <w:pPr>
        <w:pStyle w:val="CaptionedFigure"/>
      </w:pPr>
      <w:r>
        <w:drawing>
          <wp:inline>
            <wp:extent cx="5334000" cy="1937936"/>
            <wp:effectExtent b="0" l="0" r="0" t="0"/>
            <wp:docPr descr="Результат выполнения командного файла №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 №2</w:t>
      </w:r>
    </w:p>
    <w:p>
      <w:pPr>
        <w:numPr>
          <w:ilvl w:val="0"/>
          <w:numId w:val="1006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7):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$*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5334000" cy="1576417"/>
            <wp:effectExtent b="0" l="0" r="0" t="0"/>
            <wp:docPr descr="Командный файл №3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Делаем файлы исполняемыми и выводим результат (рис. 8).</w:t>
      </w:r>
    </w:p>
    <w:p>
      <w:pPr>
        <w:pStyle w:val="CaptionedFigure"/>
      </w:pPr>
      <w:r>
        <w:drawing>
          <wp:inline>
            <wp:extent cx="5334000" cy="2093719"/>
            <wp:effectExtent b="0" l="0" r="0" t="0"/>
            <wp:docPr descr="Результат выполнения командного файла №3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p>
      <w:pPr>
        <w:numPr>
          <w:ilvl w:val="0"/>
          <w:numId w:val="1007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9):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+0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Files.txt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archive.tar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Files.txt</w:t>
      </w:r>
    </w:p>
    <w:p>
      <w:pPr>
        <w:pStyle w:val="CaptionedFigure"/>
      </w:pPr>
      <w:r>
        <w:drawing>
          <wp:inline>
            <wp:extent cx="5334000" cy="937696"/>
            <wp:effectExtent b="0" l="0" r="0" t="0"/>
            <wp:docPr descr="Командный файл №4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Командный файл №4</w:t>
      </w:r>
    </w:p>
    <w:p>
      <w:pPr>
        <w:pStyle w:val="BodyText"/>
      </w:pPr>
      <w:r>
        <w:t xml:space="preserve">Делаем файлы исполняемыми и выводим результат (рис. 10).</w:t>
      </w:r>
    </w:p>
    <w:p>
      <w:pPr>
        <w:pStyle w:val="CaptionedFigure"/>
      </w:pPr>
      <w:r>
        <w:drawing>
          <wp:inline>
            <wp:extent cx="5334000" cy="1996387"/>
            <wp:effectExtent b="0" l="0" r="0" t="0"/>
            <wp:docPr descr="Результат выполнения командного файла №4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выполнения командного файла №4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для обработки аргументов командной строки. Она позволяет извлекать опции и их значения из списка аргументов.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используются в генерации имён файлов для сопоставления шаблонов. Например, звездочка (*) сопоставляет любое количество символов, а знак вопроса (?) сопоставляет любой один символ.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Операторы управления действиями используются для изменения потока выполнения скрипта. Вот некоторые из наиболее распространенных операторов управления действиями: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if…then…else:</w:t>
      </w:r>
      <w:r>
        <w:t xml:space="preserve"> </w:t>
      </w:r>
      <w:r>
        <w:t xml:space="preserve">Выполняет блок кода, если условие истинно. Если условие ложно, выполняется блок кода else (необязательно).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case…esac:</w:t>
      </w:r>
      <w:r>
        <w:t xml:space="preserve"> </w:t>
      </w:r>
      <w:r>
        <w:t xml:space="preserve">Выполняет блок кода в зависимости от значения переменной.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for…do…done:</w:t>
      </w:r>
      <w:r>
        <w:t xml:space="preserve"> </w:t>
      </w:r>
      <w:r>
        <w:t xml:space="preserve">Выполняет блок кода для каждого элемента в списке.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while…do…done: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until…do…done:</w:t>
      </w:r>
      <w:r>
        <w:t xml:space="preserve"> </w:t>
      </w:r>
      <w:r>
        <w:t xml:space="preserve">Выполняет блок кода, пока условие ложно.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операторы используются для прерывания цикла?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break:</w:t>
      </w:r>
      <w:r>
        <w:t xml:space="preserve"> </w:t>
      </w:r>
      <w:r>
        <w:t xml:space="preserve">Немедленно выходит из цикла.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continue:</w:t>
      </w:r>
      <w:r>
        <w:t xml:space="preserve"> </w:t>
      </w:r>
      <w:r>
        <w:t xml:space="preserve">Переходит к следующей итерации цикла, пропуская оставшиеся операторы в текущей итерации.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используются для возврата кода выхода, указывающего на успех (true) или неудачу (false).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rPr>
          <w:bCs/>
          <w:b/>
        </w:rPr>
        <w:t xml:space="preserve">i.$s, встреченная в командном файле?</w:t>
      </w:r>
    </w:p>
    <w:p>
      <w:pPr>
        <w:pStyle w:val="FirstParagraph"/>
      </w:pPr>
      <w:r>
        <w:t xml:space="preserve">Эта строка проверяет, существует ли файл с именем man</w:t>
      </w:r>
      <m:oMath>
        <m:r>
          <m:t>s</m:t>
        </m:r>
        <m:r>
          <m:rPr>
            <m:sty m:val="p"/>
          </m:rPr>
          <m:t>/</m:t>
        </m:r>
      </m:oMath>
      <w:r>
        <w:t xml:space="preserve">i.$s. Если файл существует, выполняется оператор then.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Объясните различия между конструкциями while и until.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while: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until:</w:t>
      </w:r>
      <w:r>
        <w:t xml:space="preserve"> </w:t>
      </w:r>
      <w:r>
        <w:t xml:space="preserve">Выполняет блок кода, пока условие ложно.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UNIX, а также научилимь писать более сложные командные файлы с использованием логических управляющих конструкций и циклов.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r>
        <w:t xml:space="preserve">Руководство к лабораторной работе №10.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№10:</dc:title>
  <dc:creator>Слуцкая Евгения Александровна</dc:creator>
  <dc:language>ru-RU</dc:language>
  <cp:keywords/>
  <dcterms:created xsi:type="dcterms:W3CDTF">2024-04-29T13:14:02Z</dcterms:created>
  <dcterms:modified xsi:type="dcterms:W3CDTF">2024-04-29T13:14:02Z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Ветвления и циклы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