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61BE6" w14:textId="77777777" w:rsidR="00D51624" w:rsidRDefault="00000000">
      <w:pPr>
        <w:pStyle w:val="1"/>
        <w:jc w:val="center"/>
      </w:pPr>
      <w:r>
        <w:rPr>
          <w:rFonts w:hint="eastAsia"/>
        </w:rPr>
        <w:t>Final</w:t>
      </w:r>
      <w:r>
        <w:t xml:space="preserve"> </w:t>
      </w:r>
      <w:r>
        <w:rPr>
          <w:rFonts w:hint="eastAsia"/>
        </w:rPr>
        <w:t xml:space="preserve">Project of </w:t>
      </w:r>
      <w:r>
        <w:t>Non</w:t>
      </w:r>
      <w:r>
        <w:rPr>
          <w:rFonts w:hint="eastAsia"/>
        </w:rPr>
        <w:t xml:space="preserve">-parametric </w:t>
      </w:r>
      <w:r>
        <w:t>Statistics</w:t>
      </w:r>
    </w:p>
    <w:p w14:paraId="7A891B85" w14:textId="77777777" w:rsidR="00D51624" w:rsidRDefault="00000000">
      <w:pPr>
        <w:rPr>
          <w:u w:val="single"/>
        </w:rPr>
      </w:pPr>
      <w:r>
        <w:rPr>
          <w:rFonts w:hint="eastAsia"/>
          <w:u w:val="single"/>
        </w:rPr>
        <w:t>D</w:t>
      </w:r>
      <w:r>
        <w:rPr>
          <w:u w:val="single"/>
        </w:rPr>
        <w:t xml:space="preserve">ue on the class </w:t>
      </w:r>
      <w:r>
        <w:rPr>
          <w:rFonts w:hint="eastAsia"/>
          <w:u w:val="single"/>
        </w:rPr>
        <w:t xml:space="preserve">time </w:t>
      </w:r>
      <w:r>
        <w:rPr>
          <w:u w:val="single"/>
        </w:rPr>
        <w:t xml:space="preserve">on </w:t>
      </w:r>
      <w:r>
        <w:rPr>
          <w:rFonts w:hint="eastAsia"/>
          <w:u w:val="single"/>
        </w:rPr>
        <w:t xml:space="preserve">June 3, </w:t>
      </w:r>
      <w:r>
        <w:rPr>
          <w:u w:val="single"/>
        </w:rPr>
        <w:t>202</w:t>
      </w:r>
      <w:r>
        <w:rPr>
          <w:rFonts w:hint="eastAsia"/>
          <w:u w:val="single"/>
        </w:rPr>
        <w:t>4</w:t>
      </w:r>
      <w:r>
        <w:rPr>
          <w:u w:val="single"/>
        </w:rPr>
        <w:t xml:space="preserve"> on the class. </w:t>
      </w:r>
      <w:r>
        <w:rPr>
          <w:rFonts w:hint="eastAsia"/>
          <w:color w:val="FF0000"/>
          <w:u w:val="single"/>
        </w:rPr>
        <w:t>Y</w:t>
      </w:r>
      <w:r>
        <w:rPr>
          <w:color w:val="FF0000"/>
          <w:u w:val="single"/>
        </w:rPr>
        <w:t>o</w:t>
      </w:r>
      <w:r>
        <w:rPr>
          <w:rFonts w:hint="eastAsia"/>
          <w:color w:val="FF0000"/>
          <w:u w:val="single"/>
        </w:rPr>
        <w:t>u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m</w:t>
      </w:r>
      <w:r>
        <w:rPr>
          <w:color w:val="FF0000"/>
          <w:u w:val="single"/>
        </w:rPr>
        <w:t>ust work on your own.</w:t>
      </w:r>
    </w:p>
    <w:p w14:paraId="78F1BCC4" w14:textId="77777777" w:rsidR="00D51624" w:rsidRDefault="00D51624"/>
    <w:p w14:paraId="6CE3AA5B" w14:textId="77777777" w:rsidR="00D51624" w:rsidRDefault="00000000">
      <w:pPr>
        <w:autoSpaceDE w:val="0"/>
        <w:autoSpaceDN w:val="0"/>
        <w:adjustRightInd w:val="0"/>
        <w:jc w:val="left"/>
        <w:rPr>
          <w:rFonts w:eastAsiaTheme="minorHAnsi" w:cs="CMSS17"/>
          <w:kern w:val="0"/>
          <w:sz w:val="28"/>
          <w:szCs w:val="28"/>
        </w:rPr>
      </w:pPr>
      <w:r>
        <w:rPr>
          <w:rFonts w:eastAsiaTheme="minorHAnsi" w:cs="CMSS17" w:hint="eastAsia"/>
          <w:kern w:val="0"/>
          <w:sz w:val="28"/>
          <w:szCs w:val="28"/>
        </w:rPr>
        <w:t xml:space="preserve">Consider the data-set of riboflavin production by Bacillus subtilis containing n=71 observations of p=4088 predictors (gene expressions) and a one-dimensional response (riboflavin production). You can access the data via </w:t>
      </w:r>
      <w:hyperlink r:id="rId4" w:history="1">
        <w:r>
          <w:rPr>
            <w:rStyle w:val="a8"/>
            <w:rFonts w:eastAsiaTheme="minorHAnsi" w:cs="CMSS17" w:hint="eastAsia"/>
            <w:kern w:val="0"/>
            <w:sz w:val="28"/>
            <w:szCs w:val="28"/>
          </w:rPr>
          <w:t>https://rdrr.io/rforge/hdi/man/riboflavin.html</w:t>
        </w:r>
      </w:hyperlink>
      <w:r>
        <w:rPr>
          <w:rFonts w:eastAsiaTheme="minorHAnsi" w:cs="CMSS17" w:hint="eastAsia"/>
          <w:kern w:val="0"/>
          <w:sz w:val="28"/>
          <w:szCs w:val="28"/>
        </w:rPr>
        <w:t xml:space="preserve"> </w:t>
      </w:r>
    </w:p>
    <w:p w14:paraId="750B4856" w14:textId="77777777" w:rsidR="00D51624" w:rsidRDefault="00D51624">
      <w:pPr>
        <w:autoSpaceDE w:val="0"/>
        <w:autoSpaceDN w:val="0"/>
        <w:adjustRightInd w:val="0"/>
        <w:jc w:val="left"/>
        <w:rPr>
          <w:rFonts w:eastAsiaTheme="minorHAnsi" w:cs="CMSS17"/>
          <w:kern w:val="0"/>
          <w:sz w:val="28"/>
          <w:szCs w:val="28"/>
        </w:rPr>
      </w:pPr>
    </w:p>
    <w:p w14:paraId="4CE2FF02" w14:textId="77777777" w:rsidR="00D51624" w:rsidRDefault="00000000">
      <w:pPr>
        <w:autoSpaceDE w:val="0"/>
        <w:autoSpaceDN w:val="0"/>
        <w:adjustRightInd w:val="0"/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A</w:t>
      </w:r>
      <w:r>
        <w:rPr>
          <w:rFonts w:eastAsiaTheme="minorHAnsi"/>
          <w:sz w:val="28"/>
          <w:szCs w:val="28"/>
        </w:rPr>
        <w:t xml:space="preserve">pparently, this is so called large p small n problem, variable selection seems applicable. </w:t>
      </w:r>
      <w:r>
        <w:rPr>
          <w:rFonts w:eastAsiaTheme="minorHAnsi" w:hint="eastAsia"/>
          <w:sz w:val="28"/>
          <w:szCs w:val="28"/>
        </w:rPr>
        <w:t>You can choose methods as many as possible, however you must i</w:t>
      </w:r>
      <w:r>
        <w:rPr>
          <w:rFonts w:eastAsiaTheme="minorHAnsi"/>
          <w:sz w:val="28"/>
          <w:szCs w:val="28"/>
        </w:rPr>
        <w:t xml:space="preserve">nclude </w:t>
      </w:r>
      <w:r>
        <w:rPr>
          <w:rFonts w:eastAsiaTheme="minorHAnsi" w:hint="eastAsia"/>
          <w:sz w:val="28"/>
          <w:szCs w:val="28"/>
        </w:rPr>
        <w:t>at least two methods</w:t>
      </w:r>
      <w:r>
        <w:rPr>
          <w:rFonts w:eastAsiaTheme="minorHAnsi"/>
          <w:sz w:val="28"/>
          <w:szCs w:val="28"/>
        </w:rPr>
        <w:t xml:space="preserve"> learned from our courses in your project. Find the</w:t>
      </w:r>
      <w:r>
        <w:rPr>
          <w:rFonts w:eastAsiaTheme="minorHAnsi" w:hint="eastAsia"/>
          <w:sz w:val="28"/>
          <w:szCs w:val="28"/>
        </w:rPr>
        <w:t xml:space="preserve"> most</w:t>
      </w:r>
      <w:r>
        <w:rPr>
          <w:rFonts w:eastAsiaTheme="minorHAnsi"/>
          <w:sz w:val="28"/>
          <w:szCs w:val="28"/>
        </w:rPr>
        <w:t xml:space="preserve"> appropriate model </w:t>
      </w:r>
      <w:r>
        <w:rPr>
          <w:rFonts w:eastAsiaTheme="minorHAnsi" w:hint="eastAsia"/>
          <w:sz w:val="28"/>
          <w:szCs w:val="28"/>
        </w:rPr>
        <w:t xml:space="preserve">in your mind </w:t>
      </w:r>
      <w:r>
        <w:rPr>
          <w:rFonts w:eastAsiaTheme="minorHAnsi"/>
          <w:sz w:val="28"/>
          <w:szCs w:val="28"/>
        </w:rPr>
        <w:t>and</w:t>
      </w:r>
      <w:r>
        <w:rPr>
          <w:rFonts w:eastAsiaTheme="minorHAnsi" w:hint="eastAsia"/>
          <w:sz w:val="28"/>
          <w:szCs w:val="28"/>
        </w:rPr>
        <w:t xml:space="preserve"> explain</w:t>
      </w:r>
      <w:r>
        <w:rPr>
          <w:rFonts w:eastAsiaTheme="minorHAnsi"/>
          <w:sz w:val="28"/>
          <w:szCs w:val="28"/>
        </w:rPr>
        <w:t xml:space="preserve"> it. </w:t>
      </w:r>
      <w:r>
        <w:rPr>
          <w:rFonts w:eastAsiaTheme="minorHAnsi" w:hint="eastAsia"/>
          <w:sz w:val="28"/>
          <w:szCs w:val="28"/>
        </w:rPr>
        <w:t xml:space="preserve"> A printed report is required. </w:t>
      </w:r>
    </w:p>
    <w:p w14:paraId="4A223ED2" w14:textId="77777777" w:rsidR="00A437E6" w:rsidRDefault="00A437E6" w:rsidP="00A437E6">
      <w:pPr>
        <w:autoSpaceDE w:val="0"/>
        <w:autoSpaceDN w:val="0"/>
        <w:adjustRightInd w:val="0"/>
        <w:jc w:val="left"/>
        <w:rPr>
          <w:rFonts w:eastAsiaTheme="minorHAnsi"/>
          <w:sz w:val="28"/>
          <w:szCs w:val="28"/>
        </w:rPr>
      </w:pPr>
    </w:p>
    <w:p w14:paraId="1AADC9D5" w14:textId="23A3B7E5" w:rsidR="00A437E6" w:rsidRPr="00A437E6" w:rsidRDefault="00A437E6" w:rsidP="00A437E6">
      <w:pPr>
        <w:autoSpaceDE w:val="0"/>
        <w:autoSpaceDN w:val="0"/>
        <w:adjustRightInd w:val="0"/>
        <w:jc w:val="left"/>
        <w:rPr>
          <w:rFonts w:eastAsiaTheme="minorHAnsi"/>
          <w:sz w:val="28"/>
          <w:szCs w:val="28"/>
        </w:rPr>
      </w:pPr>
      <w:r w:rsidRPr="00A437E6">
        <w:rPr>
          <w:rFonts w:eastAsiaTheme="minorHAnsi" w:hint="eastAsia"/>
          <w:sz w:val="28"/>
          <w:szCs w:val="28"/>
        </w:rPr>
        <w:t>考虑枯草芽孢杆菌生产核黄素的数据集，其中包含</w:t>
      </w:r>
      <w:r w:rsidRPr="00A437E6">
        <w:rPr>
          <w:rFonts w:eastAsiaTheme="minorHAnsi"/>
          <w:sz w:val="28"/>
          <w:szCs w:val="28"/>
        </w:rPr>
        <w:t>n=71个观察p=4088个预测因子(基因表达)和一维响应(核黄素生产)。</w:t>
      </w:r>
    </w:p>
    <w:p w14:paraId="1824B29E" w14:textId="77777777" w:rsidR="00A437E6" w:rsidRPr="00A437E6" w:rsidRDefault="00A437E6" w:rsidP="00A437E6">
      <w:pPr>
        <w:autoSpaceDE w:val="0"/>
        <w:autoSpaceDN w:val="0"/>
        <w:adjustRightInd w:val="0"/>
        <w:jc w:val="left"/>
        <w:rPr>
          <w:rFonts w:eastAsiaTheme="minorHAnsi"/>
          <w:sz w:val="28"/>
          <w:szCs w:val="28"/>
        </w:rPr>
      </w:pPr>
    </w:p>
    <w:p w14:paraId="3B5DBBA1" w14:textId="52E520C1" w:rsidR="00D51624" w:rsidRDefault="00A437E6" w:rsidP="00A437E6">
      <w:pPr>
        <w:autoSpaceDE w:val="0"/>
        <w:autoSpaceDN w:val="0"/>
        <w:adjustRightInd w:val="0"/>
        <w:jc w:val="left"/>
        <w:rPr>
          <w:rFonts w:eastAsiaTheme="minorHAnsi"/>
          <w:sz w:val="28"/>
          <w:szCs w:val="28"/>
        </w:rPr>
      </w:pPr>
      <w:r w:rsidRPr="00A437E6">
        <w:rPr>
          <w:rFonts w:eastAsiaTheme="minorHAnsi" w:hint="eastAsia"/>
          <w:sz w:val="28"/>
          <w:szCs w:val="28"/>
        </w:rPr>
        <w:t>显然，这就是所谓的大</w:t>
      </w:r>
      <w:r w:rsidRPr="00A437E6">
        <w:rPr>
          <w:rFonts w:eastAsiaTheme="minorHAnsi"/>
          <w:sz w:val="28"/>
          <w:szCs w:val="28"/>
        </w:rPr>
        <w:t>p小n问题，变量选择似乎适用。你可以选择尽可能多的方法，但是你必须在你的项目中包括至少两种从我们的课程中学到的方法。在你的脑海中找到最合适的模型并解释它。打印的报告是必需的。</w:t>
      </w:r>
    </w:p>
    <w:sectPr w:rsidR="00D51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SS17">
    <w:altName w:val="Calibri"/>
    <w:charset w:val="00"/>
    <w:family w:val="auto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dkY2E2MTFmYjFiZGE4NDZkNGEyMWZmNzI2YjkzMjIifQ=="/>
  </w:docVars>
  <w:rsids>
    <w:rsidRoot w:val="00BA6671"/>
    <w:rsid w:val="001872C5"/>
    <w:rsid w:val="002153B2"/>
    <w:rsid w:val="00354DCA"/>
    <w:rsid w:val="003E33E8"/>
    <w:rsid w:val="003F2694"/>
    <w:rsid w:val="0055354F"/>
    <w:rsid w:val="00557058"/>
    <w:rsid w:val="0060010E"/>
    <w:rsid w:val="006A7D93"/>
    <w:rsid w:val="00811E87"/>
    <w:rsid w:val="00A437E6"/>
    <w:rsid w:val="00BA6671"/>
    <w:rsid w:val="00C74E6F"/>
    <w:rsid w:val="00C97268"/>
    <w:rsid w:val="00CC243C"/>
    <w:rsid w:val="00D51624"/>
    <w:rsid w:val="00DA4897"/>
    <w:rsid w:val="00E57D39"/>
    <w:rsid w:val="00E64190"/>
    <w:rsid w:val="00EB6E45"/>
    <w:rsid w:val="189B3AC2"/>
    <w:rsid w:val="3F8067B5"/>
    <w:rsid w:val="797E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2DB8"/>
  <w15:docId w15:val="{89AA522E-33A0-4CA8-B30E-1A603819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styleId="a9">
    <w:name w:val="FollowedHyperlink"/>
    <w:basedOn w:val="a0"/>
    <w:uiPriority w:val="99"/>
    <w:semiHidden/>
    <w:unhideWhenUsed/>
    <w:rsid w:val="00A437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drr.io/rforge/hdi/man/riboflavi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欣</dc:creator>
  <cp:lastModifiedBy>Helena</cp:lastModifiedBy>
  <cp:revision>7</cp:revision>
  <dcterms:created xsi:type="dcterms:W3CDTF">2023-05-14T08:17:00Z</dcterms:created>
  <dcterms:modified xsi:type="dcterms:W3CDTF">2024-05-18T14:10:00Z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0D2EBC7B609B48BEB9420CE7309CB273_13</vt:lpwstr>
  </property>
</Properties>
</file>