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C1" w:rsidRDefault="002B3E06" w:rsidP="002B3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Моделювання систем</w:t>
      </w:r>
    </w:p>
    <w:p w:rsidR="002B3E06" w:rsidRDefault="002B3E06" w:rsidP="002B3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 робота 1</w:t>
      </w:r>
    </w:p>
    <w:p w:rsidR="002B3E06" w:rsidRDefault="002B3E06" w:rsidP="002B3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ДА-81</w:t>
      </w:r>
    </w:p>
    <w:p w:rsidR="002B3E06" w:rsidRDefault="002B3E06" w:rsidP="002B3E0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Желєзнової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Валерії</w:t>
      </w:r>
    </w:p>
    <w:p w:rsidR="002B3E06" w:rsidRDefault="002B3E06" w:rsidP="002B3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10</w:t>
      </w:r>
    </w:p>
    <w:p w:rsidR="002B3E06" w:rsidRDefault="002B3E06" w:rsidP="002B3E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E06" w:rsidRDefault="002B3E06" w:rsidP="002B3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схеми задані структурна таблиця: </w:t>
      </w:r>
    </w:p>
    <w:p w:rsidR="002B3E06" w:rsidRPr="00D65BE6" w:rsidRDefault="002B3E06" w:rsidP="002B3E06">
      <w:pPr>
        <w:jc w:val="center"/>
        <w:rPr>
          <w:b/>
          <w:sz w:val="40"/>
          <w:szCs w:val="40"/>
        </w:rPr>
      </w:pP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041"/>
        <w:gridCol w:w="1038"/>
        <w:gridCol w:w="1038"/>
        <w:gridCol w:w="1039"/>
        <w:gridCol w:w="1039"/>
        <w:gridCol w:w="1040"/>
        <w:gridCol w:w="1040"/>
        <w:gridCol w:w="1040"/>
        <w:gridCol w:w="1040"/>
      </w:tblGrid>
      <w:tr w:rsidR="002B3E06" w:rsidRPr="00926B9E" w:rsidTr="005B0871"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color w:val="FF0000"/>
                <w:sz w:val="40"/>
                <w:szCs w:val="40"/>
              </w:rPr>
            </w:pPr>
            <w:r w:rsidRPr="00A05D39">
              <w:rPr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color w:val="FF0000"/>
                <w:sz w:val="40"/>
                <w:szCs w:val="40"/>
              </w:rPr>
            </w:pPr>
            <w:r w:rsidRPr="00A05D39">
              <w:rPr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color w:val="FF0000"/>
                <w:sz w:val="40"/>
                <w:szCs w:val="40"/>
              </w:rPr>
            </w:pPr>
            <w:r w:rsidRPr="00A05D39">
              <w:rPr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color w:val="FF0000"/>
                <w:sz w:val="40"/>
                <w:szCs w:val="40"/>
              </w:rPr>
            </w:pPr>
            <w:r w:rsidRPr="00A05D39">
              <w:rPr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color w:val="FF0000"/>
                <w:sz w:val="40"/>
                <w:szCs w:val="40"/>
              </w:rPr>
            </w:pPr>
            <w:r w:rsidRPr="00A05D39">
              <w:rPr>
                <w:bCs/>
                <w:color w:val="FF0000"/>
                <w:sz w:val="40"/>
                <w:szCs w:val="40"/>
              </w:rPr>
              <w:t>5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color w:val="FF0000"/>
                <w:sz w:val="40"/>
                <w:szCs w:val="40"/>
              </w:rPr>
            </w:pPr>
            <w:r w:rsidRPr="00A05D39">
              <w:rPr>
                <w:bCs/>
                <w:color w:val="FF0000"/>
                <w:sz w:val="40"/>
                <w:szCs w:val="40"/>
              </w:rPr>
              <w:t>6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color w:val="FF0000"/>
                <w:sz w:val="40"/>
                <w:szCs w:val="40"/>
              </w:rPr>
            </w:pPr>
            <w:r w:rsidRPr="00A05D39">
              <w:rPr>
                <w:bCs/>
                <w:color w:val="FF0000"/>
                <w:sz w:val="40"/>
                <w:szCs w:val="40"/>
              </w:rPr>
              <w:t>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</w:tr>
      <w:tr w:rsidR="002B3E06" w:rsidRPr="00926B9E" w:rsidTr="005B0871">
        <w:tc>
          <w:tcPr>
            <w:tcW w:w="1063" w:type="dxa"/>
            <w:tcBorders>
              <w:top w:val="nil"/>
              <w:left w:val="nil"/>
              <w:bottom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1</w:t>
            </w: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1</w:t>
            </w:r>
          </w:p>
        </w:tc>
        <w:tc>
          <w:tcPr>
            <w:tcW w:w="1064" w:type="dxa"/>
            <w:tcBorders>
              <w:top w:val="nil"/>
              <w:bottom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i/>
                <w:color w:val="0000FF"/>
                <w:sz w:val="40"/>
                <w:szCs w:val="40"/>
              </w:rPr>
            </w:pPr>
            <w:r w:rsidRPr="00A05D39">
              <w:rPr>
                <w:bCs/>
                <w:i/>
                <w:color w:val="0000FF"/>
                <w:sz w:val="40"/>
                <w:szCs w:val="40"/>
              </w:rPr>
              <w:t>1</w:t>
            </w:r>
          </w:p>
        </w:tc>
      </w:tr>
      <w:tr w:rsidR="002B3E06" w:rsidRPr="00926B9E" w:rsidTr="005B0871">
        <w:tc>
          <w:tcPr>
            <w:tcW w:w="1063" w:type="dxa"/>
            <w:tcBorders>
              <w:top w:val="nil"/>
              <w:left w:val="nil"/>
              <w:bottom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А =</w:t>
            </w: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1</w:t>
            </w: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-1</w:t>
            </w: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-1</w:t>
            </w:r>
          </w:p>
        </w:tc>
        <w:tc>
          <w:tcPr>
            <w:tcW w:w="1064" w:type="dxa"/>
            <w:tcBorders>
              <w:top w:val="nil"/>
              <w:bottom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i/>
                <w:color w:val="0000FF"/>
                <w:sz w:val="40"/>
                <w:szCs w:val="40"/>
              </w:rPr>
            </w:pPr>
            <w:r w:rsidRPr="00A05D39">
              <w:rPr>
                <w:bCs/>
                <w:i/>
                <w:color w:val="0000FF"/>
                <w:sz w:val="40"/>
                <w:szCs w:val="40"/>
              </w:rPr>
              <w:t>2</w:t>
            </w:r>
          </w:p>
        </w:tc>
      </w:tr>
      <w:tr w:rsidR="002B3E06" w:rsidRPr="00926B9E" w:rsidTr="005B0871">
        <w:tc>
          <w:tcPr>
            <w:tcW w:w="1063" w:type="dxa"/>
            <w:tcBorders>
              <w:top w:val="nil"/>
              <w:left w:val="nil"/>
              <w:bottom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-1</w:t>
            </w: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1</w:t>
            </w: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4" w:type="dxa"/>
            <w:tcBorders>
              <w:top w:val="nil"/>
              <w:bottom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i/>
                <w:color w:val="0000FF"/>
                <w:sz w:val="40"/>
                <w:szCs w:val="40"/>
              </w:rPr>
            </w:pPr>
            <w:r w:rsidRPr="00A05D39">
              <w:rPr>
                <w:bCs/>
                <w:i/>
                <w:color w:val="0000FF"/>
                <w:sz w:val="40"/>
                <w:szCs w:val="40"/>
              </w:rPr>
              <w:t>3</w:t>
            </w:r>
          </w:p>
        </w:tc>
      </w:tr>
      <w:tr w:rsidR="002B3E06" w:rsidRPr="00926B9E" w:rsidTr="005B0871">
        <w:tc>
          <w:tcPr>
            <w:tcW w:w="1063" w:type="dxa"/>
            <w:tcBorders>
              <w:top w:val="nil"/>
              <w:left w:val="nil"/>
              <w:bottom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3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1</w:t>
            </w: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1</w:t>
            </w: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  <w:r w:rsidRPr="00A05D39">
              <w:rPr>
                <w:bCs/>
                <w:sz w:val="40"/>
                <w:szCs w:val="40"/>
              </w:rPr>
              <w:t>1</w:t>
            </w:r>
          </w:p>
        </w:tc>
        <w:tc>
          <w:tcPr>
            <w:tcW w:w="1064" w:type="dxa"/>
          </w:tcPr>
          <w:p w:rsidR="002B3E06" w:rsidRPr="00A05D39" w:rsidRDefault="002B3E06" w:rsidP="005B0871">
            <w:pPr>
              <w:jc w:val="center"/>
              <w:rPr>
                <w:bCs/>
                <w:sz w:val="40"/>
                <w:szCs w:val="40"/>
              </w:rPr>
            </w:pPr>
          </w:p>
        </w:tc>
        <w:tc>
          <w:tcPr>
            <w:tcW w:w="1064" w:type="dxa"/>
            <w:tcBorders>
              <w:top w:val="nil"/>
              <w:bottom w:val="nil"/>
              <w:right w:val="nil"/>
            </w:tcBorders>
          </w:tcPr>
          <w:p w:rsidR="002B3E06" w:rsidRPr="00A05D39" w:rsidRDefault="002B3E06" w:rsidP="005B0871">
            <w:pPr>
              <w:jc w:val="center"/>
              <w:rPr>
                <w:bCs/>
                <w:i/>
                <w:color w:val="0000FF"/>
                <w:sz w:val="40"/>
                <w:szCs w:val="40"/>
              </w:rPr>
            </w:pPr>
            <w:r w:rsidRPr="00A05D39">
              <w:rPr>
                <w:bCs/>
                <w:i/>
                <w:color w:val="0000FF"/>
                <w:sz w:val="40"/>
                <w:szCs w:val="40"/>
              </w:rPr>
              <w:t>4</w:t>
            </w:r>
          </w:p>
        </w:tc>
      </w:tr>
    </w:tbl>
    <w:p w:rsidR="002B3E06" w:rsidRDefault="002B3E06" w:rsidP="002B3E06">
      <w:pPr>
        <w:rPr>
          <w:rFonts w:ascii="Times New Roman" w:hAnsi="Times New Roman" w:cs="Times New Roman"/>
          <w:sz w:val="28"/>
          <w:szCs w:val="28"/>
        </w:rPr>
      </w:pPr>
    </w:p>
    <w:p w:rsidR="002B3E06" w:rsidRDefault="00B54AF6" w:rsidP="002B3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компонентні рівняння: </w:t>
      </w:r>
    </w:p>
    <w:p w:rsidR="00B54AF6" w:rsidRDefault="00B54AF6" w:rsidP="002B3E06">
      <w:pPr>
        <w:rPr>
          <w:rFonts w:ascii="Times New Roman" w:hAnsi="Times New Roman" w:cs="Times New Roman"/>
          <w:sz w:val="28"/>
          <w:szCs w:val="28"/>
        </w:rPr>
      </w:pPr>
      <w:r w:rsidRPr="00B54A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125E3B" wp14:editId="67E653DC">
            <wp:extent cx="4458322" cy="2886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F6" w:rsidRDefault="00B54AF6" w:rsidP="002B3E06">
      <w:pPr>
        <w:rPr>
          <w:rFonts w:ascii="Times New Roman" w:hAnsi="Times New Roman" w:cs="Times New Roman"/>
          <w:sz w:val="28"/>
          <w:szCs w:val="28"/>
        </w:rPr>
      </w:pPr>
    </w:p>
    <w:p w:rsidR="00B54AF6" w:rsidRDefault="00B54AF6" w:rsidP="002B3E06">
      <w:pPr>
        <w:rPr>
          <w:rFonts w:ascii="Times New Roman" w:hAnsi="Times New Roman" w:cs="Times New Roman"/>
          <w:sz w:val="28"/>
          <w:szCs w:val="28"/>
        </w:rPr>
      </w:pPr>
    </w:p>
    <w:p w:rsidR="00B54AF6" w:rsidRDefault="00B54AF6" w:rsidP="002B3E06">
      <w:pPr>
        <w:rPr>
          <w:rFonts w:ascii="Times New Roman" w:hAnsi="Times New Roman" w:cs="Times New Roman"/>
          <w:sz w:val="28"/>
          <w:szCs w:val="28"/>
        </w:rPr>
      </w:pPr>
      <w:r w:rsidRPr="00B54AF6">
        <w:rPr>
          <w:rFonts w:ascii="Times New Roman" w:hAnsi="Times New Roman" w:cs="Times New Roman"/>
          <w:sz w:val="28"/>
          <w:szCs w:val="28"/>
        </w:rPr>
        <w:t xml:space="preserve">Вбудуйте в рівняння </w:t>
      </w:r>
      <w:r w:rsidR="006340A9" w:rsidRPr="006340A9">
        <w:rPr>
          <w:rFonts w:ascii="Times New Roman" w:hAnsi="Times New Roman" w:cs="Times New Roman"/>
          <w:sz w:val="28"/>
          <w:szCs w:val="28"/>
        </w:rPr>
        <w:t xml:space="preserve"> ГМ</w:t>
      </w:r>
      <w:r w:rsidR="006340A9" w:rsidRPr="006340A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340A9" w:rsidRPr="006340A9">
        <w:rPr>
          <w:rFonts w:ascii="Times New Roman" w:hAnsi="Times New Roman" w:cs="Times New Roman"/>
          <w:sz w:val="28"/>
          <w:szCs w:val="28"/>
        </w:rPr>
        <w:t xml:space="preserve"> (V, </w:t>
      </w:r>
      <w:proofErr w:type="spellStart"/>
      <w:r w:rsidR="006340A9" w:rsidRPr="006340A9">
        <w:rPr>
          <w:rFonts w:ascii="Times New Roman" w:hAnsi="Times New Roman" w:cs="Times New Roman"/>
          <w:sz w:val="28"/>
          <w:szCs w:val="28"/>
        </w:rPr>
        <w:t>i</w:t>
      </w:r>
      <w:r w:rsidR="006340A9" w:rsidRPr="006340A9">
        <w:rPr>
          <w:rFonts w:ascii="Times New Roman" w:hAnsi="Times New Roman" w:cs="Times New Roman"/>
          <w:sz w:val="28"/>
          <w:szCs w:val="28"/>
          <w:vertAlign w:val="subscript"/>
        </w:rPr>
        <w:t>z</w:t>
      </w:r>
      <w:proofErr w:type="spellEnd"/>
      <w:r w:rsidR="006340A9" w:rsidRPr="006340A9">
        <w:rPr>
          <w:rFonts w:ascii="Times New Roman" w:hAnsi="Times New Roman" w:cs="Times New Roman"/>
          <w:sz w:val="28"/>
          <w:szCs w:val="28"/>
        </w:rPr>
        <w:t>)</w:t>
      </w:r>
      <w:r w:rsidR="006340A9">
        <w:rPr>
          <w:rFonts w:ascii="Times New Roman" w:hAnsi="Times New Roman" w:cs="Times New Roman"/>
          <w:sz w:val="28"/>
          <w:szCs w:val="28"/>
        </w:rPr>
        <w:t xml:space="preserve"> </w:t>
      </w:r>
      <w:r w:rsidRPr="00B54AF6">
        <w:rPr>
          <w:rFonts w:ascii="Times New Roman" w:hAnsi="Times New Roman" w:cs="Times New Roman"/>
          <w:sz w:val="28"/>
          <w:szCs w:val="28"/>
        </w:rPr>
        <w:t>які визначаються компонентними рівняннями  компонентів і рядочками та стовпцями  наведеної матриці А:</w:t>
      </w:r>
    </w:p>
    <w:tbl>
      <w:tblPr>
        <w:tblStyle w:val="ab"/>
        <w:tblW w:w="0" w:type="auto"/>
        <w:tblInd w:w="-612" w:type="dxa"/>
        <w:tblLook w:val="01E0" w:firstRow="1" w:lastRow="1" w:firstColumn="1" w:lastColumn="1" w:noHBand="0" w:noVBand="0"/>
      </w:tblPr>
      <w:tblGrid>
        <w:gridCol w:w="1059"/>
        <w:gridCol w:w="1271"/>
        <w:gridCol w:w="1017"/>
        <w:gridCol w:w="1058"/>
        <w:gridCol w:w="1052"/>
        <w:gridCol w:w="707"/>
        <w:gridCol w:w="707"/>
        <w:gridCol w:w="558"/>
        <w:gridCol w:w="854"/>
        <w:gridCol w:w="543"/>
        <w:gridCol w:w="1141"/>
      </w:tblGrid>
      <w:tr w:rsidR="00B54AF6" w:rsidRPr="00EA21EA" w:rsidTr="005B0871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lastRenderedPageBreak/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66" w:type="dxa"/>
            <w:tcBorders>
              <w:top w:val="nil"/>
              <w:left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B54AF6" w:rsidRPr="00EA21EA" w:rsidTr="005B0871"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0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37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66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549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18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B54AF6" w:rsidRPr="00EA21EA" w:rsidTr="005B0871"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0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37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66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2</w:t>
            </w:r>
          </w:p>
        </w:tc>
        <w:tc>
          <w:tcPr>
            <w:tcW w:w="549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18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B54AF6" w:rsidRPr="00EA21EA" w:rsidTr="005B0871"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0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37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66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549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18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B54AF6" w:rsidRPr="00EA21EA" w:rsidTr="005B0871"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0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37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866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549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=</w:t>
            </w:r>
          </w:p>
        </w:tc>
        <w:tc>
          <w:tcPr>
            <w:tcW w:w="118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B54AF6" w:rsidRPr="00EA21EA" w:rsidTr="005B0871"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0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37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66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549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18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B54AF6" w:rsidRPr="00EA21EA" w:rsidTr="005B0871">
        <w:tc>
          <w:tcPr>
            <w:tcW w:w="1080" w:type="dxa"/>
          </w:tcPr>
          <w:p w:rsidR="00B54AF6" w:rsidRPr="00FE6A51" w:rsidRDefault="00B54AF6" w:rsidP="005B0871">
            <w:pPr>
              <w:jc w:val="center"/>
              <w:rPr>
                <w:b/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1303" w:type="dxa"/>
          </w:tcPr>
          <w:p w:rsidR="00B54AF6" w:rsidRPr="00FE6A51" w:rsidRDefault="00B54AF6" w:rsidP="005B0871">
            <w:pPr>
              <w:jc w:val="center"/>
              <w:rPr>
                <w:b/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1037" w:type="dxa"/>
          </w:tcPr>
          <w:p w:rsidR="00B54AF6" w:rsidRPr="00FE6A51" w:rsidRDefault="00B54AF6" w:rsidP="005B0871">
            <w:pPr>
              <w:jc w:val="center"/>
              <w:rPr>
                <w:b/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FE6A51" w:rsidRDefault="00B54AF6" w:rsidP="005B0871">
            <w:pPr>
              <w:jc w:val="center"/>
              <w:rPr>
                <w:b/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66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549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18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B54AF6" w:rsidRPr="00EA21EA" w:rsidTr="005B0871"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0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37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20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66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5</w:t>
            </w:r>
          </w:p>
        </w:tc>
        <w:tc>
          <w:tcPr>
            <w:tcW w:w="549" w:type="dxa"/>
            <w:tcBorders>
              <w:top w:val="nil"/>
              <w:bottom w:val="nil"/>
            </w:tcBorders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183" w:type="dxa"/>
          </w:tcPr>
          <w:p w:rsidR="00B54AF6" w:rsidRPr="00EA21EA" w:rsidRDefault="00B54AF6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B54AF6" w:rsidRDefault="00B54AF6" w:rsidP="002B3E06">
      <w:pPr>
        <w:rPr>
          <w:rFonts w:ascii="Times New Roman" w:hAnsi="Times New Roman" w:cs="Times New Roman"/>
          <w:sz w:val="28"/>
          <w:szCs w:val="28"/>
        </w:rPr>
      </w:pPr>
    </w:p>
    <w:p w:rsidR="00B54AF6" w:rsidRDefault="00B54AF6" w:rsidP="002B3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Розв’язання: </w:t>
      </w:r>
    </w:p>
    <w:p w:rsidR="00B54AF6" w:rsidRPr="00B54AF6" w:rsidRDefault="00B54AF6" w:rsidP="00B54AF6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4AF6">
        <w:rPr>
          <w:rFonts w:ascii="Times New Roman" w:hAnsi="Times New Roman" w:cs="Times New Roman"/>
          <w:sz w:val="28"/>
          <w:szCs w:val="28"/>
        </w:rPr>
        <w:t>Випишемо</w:t>
      </w:r>
      <w:proofErr w:type="spellEnd"/>
      <w:r w:rsidRPr="00B54AF6">
        <w:rPr>
          <w:rFonts w:ascii="Times New Roman" w:hAnsi="Times New Roman" w:cs="Times New Roman"/>
          <w:sz w:val="28"/>
          <w:szCs w:val="28"/>
        </w:rPr>
        <w:t xml:space="preserve"> рівняння першого закону Кірхгофа з таблиці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:rsidR="00B54AF6" w:rsidRPr="000D2E93" w:rsidRDefault="00B54AF6" w:rsidP="00B54AF6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Визначимо напруги як різниці потенціалів 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:rsidR="000D2E93" w:rsidRPr="00997351" w:rsidRDefault="000D2E93" w:rsidP="00B54AF6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2E93">
        <w:rPr>
          <w:rFonts w:ascii="Times New Roman" w:hAnsi="Times New Roman" w:cs="Times New Roman"/>
          <w:sz w:val="28"/>
          <w:szCs w:val="28"/>
        </w:rPr>
        <w:t>Підставимо Y-компоненти у рівняння струмів, замінюючи напруги на різниці потенціалів</w:t>
      </w:r>
      <w:r>
        <w:rPr>
          <w:rFonts w:ascii="Times New Roman" w:hAnsi="Times New Roman" w:cs="Times New Roman"/>
          <w:sz w:val="28"/>
          <w:szCs w:val="28"/>
        </w:rPr>
        <w:br/>
      </w:r>
      <w:r w:rsidR="00404ECB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:rsidR="00997351" w:rsidRPr="00997351" w:rsidRDefault="00997351" w:rsidP="00997351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7351">
        <w:rPr>
          <w:rFonts w:ascii="Times New Roman" w:hAnsi="Times New Roman" w:cs="Times New Roman"/>
          <w:sz w:val="28"/>
          <w:szCs w:val="28"/>
        </w:rPr>
        <w:t xml:space="preserve">Залишимо в лівій частині лише такі члени, що мають змінні, які входять до базису </w:t>
      </w:r>
      <w:proofErr w:type="spellStart"/>
      <w:r w:rsidRPr="00997351">
        <w:rPr>
          <w:rFonts w:ascii="Times New Roman" w:hAnsi="Times New Roman" w:cs="Times New Roman"/>
          <w:sz w:val="28"/>
          <w:szCs w:val="28"/>
        </w:rPr>
        <w:t>Гібрідної</w:t>
      </w:r>
      <w:proofErr w:type="spellEnd"/>
      <w:r w:rsidRPr="00997351">
        <w:rPr>
          <w:rFonts w:ascii="Times New Roman" w:hAnsi="Times New Roman" w:cs="Times New Roman"/>
          <w:sz w:val="28"/>
          <w:szCs w:val="28"/>
        </w:rPr>
        <w:t xml:space="preserve"> Моделі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C7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-α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C7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C6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tbl>
      <w:tblPr>
        <w:tblStyle w:val="ab"/>
        <w:tblpPr w:leftFromText="180" w:rightFromText="180" w:vertAnchor="text" w:horzAnchor="margin" w:tblpXSpec="center" w:tblpY="386"/>
        <w:tblW w:w="9967" w:type="dxa"/>
        <w:tblLook w:val="01E0" w:firstRow="1" w:lastRow="1" w:firstColumn="1" w:lastColumn="1" w:noHBand="0" w:noVBand="0"/>
      </w:tblPr>
      <w:tblGrid>
        <w:gridCol w:w="1057"/>
        <w:gridCol w:w="1353"/>
        <w:gridCol w:w="919"/>
        <w:gridCol w:w="1050"/>
        <w:gridCol w:w="1042"/>
        <w:gridCol w:w="703"/>
        <w:gridCol w:w="703"/>
        <w:gridCol w:w="555"/>
        <w:gridCol w:w="850"/>
        <w:gridCol w:w="422"/>
        <w:gridCol w:w="1313"/>
      </w:tblGrid>
      <w:tr w:rsidR="006340A9" w:rsidRPr="00EA21EA" w:rsidTr="006340A9"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  <w:tcBorders>
              <w:top w:val="nil"/>
              <w:left w:val="nil"/>
              <w:right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6340A9" w:rsidRPr="00EA21EA" w:rsidTr="006340A9">
        <w:tc>
          <w:tcPr>
            <w:tcW w:w="1057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-α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:rsidR="001A5D89" w:rsidRPr="00EA21EA" w:rsidRDefault="006340A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19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42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0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0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1A5D89" w:rsidRPr="00EA21EA" w:rsidRDefault="006340A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C7</m:t>
                    </m:r>
                  </m:sub>
                </m:sSub>
              </m:oMath>
            </m:oMathPara>
          </w:p>
        </w:tc>
      </w:tr>
      <w:tr w:rsidR="006340A9" w:rsidRPr="00EA21EA" w:rsidTr="006340A9">
        <w:tc>
          <w:tcPr>
            <w:tcW w:w="1057" w:type="dxa"/>
          </w:tcPr>
          <w:p w:rsidR="001A5D89" w:rsidRPr="00EA21EA" w:rsidRDefault="006340A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-α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:rsidR="001A5D89" w:rsidRPr="00EA21EA" w:rsidRDefault="006340A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19" w:type="dxa"/>
          </w:tcPr>
          <w:p w:rsidR="001A5D89" w:rsidRPr="00EA21EA" w:rsidRDefault="006340A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42" w:type="dxa"/>
          </w:tcPr>
          <w:p w:rsidR="001A5D89" w:rsidRPr="006340A9" w:rsidRDefault="001A5D89" w:rsidP="001A5D8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1A5D89" w:rsidRPr="006340A9" w:rsidRDefault="006340A9" w:rsidP="001A5D89">
            <w:pPr>
              <w:jc w:val="center"/>
              <w:rPr>
                <w:sz w:val="28"/>
                <w:szCs w:val="28"/>
              </w:rPr>
            </w:pPr>
            <w:r w:rsidRPr="006340A9">
              <w:rPr>
                <w:sz w:val="28"/>
                <w:szCs w:val="28"/>
              </w:rPr>
              <w:t>-1</w:t>
            </w:r>
          </w:p>
        </w:tc>
        <w:tc>
          <w:tcPr>
            <w:tcW w:w="703" w:type="dxa"/>
          </w:tcPr>
          <w:p w:rsidR="001A5D89" w:rsidRPr="006340A9" w:rsidRDefault="001A5D89" w:rsidP="001A5D8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2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1A5D89" w:rsidRPr="00EA21EA" w:rsidRDefault="006340A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C7</m:t>
                    </m:r>
                  </m:sub>
                </m:sSub>
              </m:oMath>
            </m:oMathPara>
          </w:p>
        </w:tc>
      </w:tr>
      <w:tr w:rsidR="006340A9" w:rsidRPr="00EA21EA" w:rsidTr="006340A9">
        <w:tc>
          <w:tcPr>
            <w:tcW w:w="1057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53" w:type="dxa"/>
          </w:tcPr>
          <w:p w:rsidR="001A5D89" w:rsidRPr="00EA21EA" w:rsidRDefault="006340A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19" w:type="dxa"/>
          </w:tcPr>
          <w:p w:rsidR="001A5D89" w:rsidRPr="00EA21EA" w:rsidRDefault="006340A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42" w:type="dxa"/>
          </w:tcPr>
          <w:p w:rsidR="001A5D89" w:rsidRPr="006340A9" w:rsidRDefault="006340A9" w:rsidP="001A5D89">
            <w:pPr>
              <w:jc w:val="center"/>
              <w:rPr>
                <w:sz w:val="28"/>
                <w:szCs w:val="28"/>
              </w:rPr>
            </w:pPr>
            <w:r w:rsidRPr="006340A9">
              <w:rPr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1A5D89" w:rsidRPr="006340A9" w:rsidRDefault="001A5D89" w:rsidP="001A5D8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1A5D89" w:rsidRPr="006340A9" w:rsidRDefault="001A5D89" w:rsidP="001A5D8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1A5D89" w:rsidRPr="006340A9" w:rsidRDefault="001A5D89" w:rsidP="001A5D89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40A9" w:rsidRPr="00EA21EA" w:rsidTr="006340A9">
        <w:tc>
          <w:tcPr>
            <w:tcW w:w="1057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5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919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50" w:type="dxa"/>
          </w:tcPr>
          <w:p w:rsidR="001A5D89" w:rsidRPr="00EA21EA" w:rsidRDefault="006340A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:rsidR="001A5D89" w:rsidRPr="006340A9" w:rsidRDefault="001A5D89" w:rsidP="001A5D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3" w:type="dxa"/>
          </w:tcPr>
          <w:p w:rsidR="001A5D89" w:rsidRPr="006340A9" w:rsidRDefault="006340A9" w:rsidP="001A5D89">
            <w:pPr>
              <w:jc w:val="center"/>
              <w:rPr>
                <w:sz w:val="28"/>
                <w:szCs w:val="28"/>
              </w:rPr>
            </w:pPr>
            <w:r w:rsidRPr="006340A9">
              <w:rPr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1A5D89" w:rsidRPr="006340A9" w:rsidRDefault="006340A9" w:rsidP="001A5D89">
            <w:pPr>
              <w:jc w:val="center"/>
              <w:rPr>
                <w:sz w:val="28"/>
                <w:szCs w:val="28"/>
              </w:rPr>
            </w:pPr>
            <w:r w:rsidRPr="006340A9">
              <w:rPr>
                <w:sz w:val="28"/>
                <w:szCs w:val="28"/>
              </w:rPr>
              <w:t>1</w:t>
            </w: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8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=</w:t>
            </w:r>
          </w:p>
        </w:tc>
        <w:tc>
          <w:tcPr>
            <w:tcW w:w="1313" w:type="dxa"/>
          </w:tcPr>
          <w:p w:rsidR="001A5D89" w:rsidRPr="00EA21EA" w:rsidRDefault="006340A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C6</m:t>
                    </m:r>
                  </m:sub>
                </m:sSub>
              </m:oMath>
            </m:oMathPara>
          </w:p>
        </w:tc>
      </w:tr>
      <w:tr w:rsidR="006340A9" w:rsidRPr="00EA21EA" w:rsidTr="006340A9">
        <w:tc>
          <w:tcPr>
            <w:tcW w:w="1057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5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919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42" w:type="dxa"/>
          </w:tcPr>
          <w:p w:rsidR="001A5D89" w:rsidRPr="006340A9" w:rsidRDefault="001A5D89" w:rsidP="001A5D8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1A5D89" w:rsidRPr="006340A9" w:rsidRDefault="001A5D89" w:rsidP="001A5D8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1A5D89" w:rsidRPr="006340A9" w:rsidRDefault="001A5D89" w:rsidP="001A5D8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6340A9" w:rsidRPr="00EA21EA" w:rsidTr="006340A9">
        <w:tc>
          <w:tcPr>
            <w:tcW w:w="1057" w:type="dxa"/>
          </w:tcPr>
          <w:p w:rsidR="001A5D89" w:rsidRPr="00FE6A51" w:rsidRDefault="001A5D89" w:rsidP="001A5D89">
            <w:pPr>
              <w:jc w:val="center"/>
              <w:rPr>
                <w:b/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1353" w:type="dxa"/>
          </w:tcPr>
          <w:p w:rsidR="001A5D89" w:rsidRPr="00FE6A51" w:rsidRDefault="001A5D89" w:rsidP="001A5D89">
            <w:pPr>
              <w:jc w:val="center"/>
              <w:rPr>
                <w:b/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919" w:type="dxa"/>
          </w:tcPr>
          <w:p w:rsidR="001A5D89" w:rsidRPr="00FE6A51" w:rsidRDefault="001A5D89" w:rsidP="001A5D89">
            <w:pPr>
              <w:jc w:val="center"/>
              <w:rPr>
                <w:b/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1050" w:type="dxa"/>
          </w:tcPr>
          <w:p w:rsidR="001A5D89" w:rsidRPr="00FE6A51" w:rsidRDefault="001A5D89" w:rsidP="001A5D89">
            <w:pPr>
              <w:jc w:val="center"/>
              <w:rPr>
                <w:b/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1042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0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0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6340A9" w:rsidRPr="00EA21EA" w:rsidTr="006340A9">
        <w:tc>
          <w:tcPr>
            <w:tcW w:w="1057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5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919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042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0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70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5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1A5D89" w:rsidRPr="00EA21EA" w:rsidRDefault="001A5D89" w:rsidP="001A5D89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1A5D89" w:rsidRPr="00B54AF6" w:rsidRDefault="001A5D89" w:rsidP="00B54AF6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Заповнимо перші 4 рівняння у матрицю А: </w:t>
      </w:r>
    </w:p>
    <w:p w:rsidR="003A57B5" w:rsidRPr="003A57B5" w:rsidRDefault="006340A9" w:rsidP="003A57B5">
      <w:pPr>
        <w:pStyle w:val="ac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6340A9">
        <w:rPr>
          <w:rFonts w:ascii="Times New Roman" w:hAnsi="Times New Roman" w:cs="Times New Roman"/>
          <w:sz w:val="28"/>
          <w:szCs w:val="28"/>
        </w:rPr>
        <w:t>Створимо другу частину рівнянь Гібридної Моделі</w:t>
      </w:r>
      <w:r w:rsidRPr="006340A9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6340A9" w:rsidRPr="003A57B5" w:rsidRDefault="006340A9" w:rsidP="003A57B5">
      <w:pPr>
        <w:spacing w:after="0" w:line="24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6340A9" w:rsidRPr="003A57B5" w:rsidRDefault="006340A9" w:rsidP="006340A9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A57B5" w:rsidRPr="003A57B5" w:rsidRDefault="006340A9" w:rsidP="003A57B5">
      <w:pPr>
        <w:pStyle w:val="ac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6340A9">
        <w:rPr>
          <w:rFonts w:ascii="Times New Roman" w:hAnsi="Times New Roman" w:cs="Times New Roman"/>
          <w:sz w:val="28"/>
          <w:szCs w:val="28"/>
        </w:rPr>
        <w:t xml:space="preserve">Підставимо замість </w:t>
      </w:r>
      <w:proofErr w:type="spellStart"/>
      <w:r w:rsidRPr="006340A9">
        <w:rPr>
          <w:rFonts w:ascii="Times New Roman" w:hAnsi="Times New Roman" w:cs="Times New Roman"/>
          <w:sz w:val="28"/>
          <w:szCs w:val="28"/>
        </w:rPr>
        <w:t>напруг</w:t>
      </w:r>
      <w:proofErr w:type="spellEnd"/>
      <w:r w:rsidRPr="006340A9">
        <w:rPr>
          <w:rFonts w:ascii="Times New Roman" w:hAnsi="Times New Roman" w:cs="Times New Roman"/>
          <w:sz w:val="28"/>
          <w:szCs w:val="28"/>
        </w:rPr>
        <w:t xml:space="preserve"> відповідні різниці потенціалів та перенесемо сталі у праву частину</w:t>
      </w:r>
      <w:r>
        <w:rPr>
          <w:rFonts w:ascii="Times New Roman" w:hAnsi="Times New Roman" w:cs="Times New Roman"/>
          <w:sz w:val="28"/>
          <w:szCs w:val="28"/>
        </w:rPr>
        <w:br/>
      </w:r>
      <w:r w:rsidR="001A5D89" w:rsidRPr="006340A9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A57B5" w:rsidRPr="003A57B5" w:rsidRDefault="003A57B5" w:rsidP="003A57B5">
      <w:pPr>
        <w:spacing w:after="0" w:line="24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 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A57B5" w:rsidRPr="003A57B5" w:rsidRDefault="003A57B5" w:rsidP="003A57B5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A57B5" w:rsidRPr="003A57B5" w:rsidRDefault="003A57B5" w:rsidP="003A57B5">
      <w:pPr>
        <w:pStyle w:val="ac"/>
        <w:spacing w:after="0" w:line="240" w:lineRule="auto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sub>
          </m:sSub>
        </m:oMath>
      </m:oMathPara>
    </w:p>
    <w:p w:rsidR="003A57B5" w:rsidRPr="003A57B5" w:rsidRDefault="003A57B5" w:rsidP="003A57B5">
      <w:pPr>
        <w:spacing w:after="0" w:line="240" w:lineRule="auto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m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+(1-m)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3A57B5" w:rsidRPr="006340A9" w:rsidRDefault="003A57B5" w:rsidP="003A57B5">
      <w:pPr>
        <w:ind w:left="360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</m:oMath>
      </m:oMathPara>
    </w:p>
    <w:p w:rsidR="003A57B5" w:rsidRPr="003A57B5" w:rsidRDefault="003A57B5" w:rsidP="003A57B5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57B5">
        <w:rPr>
          <w:rFonts w:ascii="Times New Roman" w:hAnsi="Times New Roman" w:cs="Times New Roman"/>
          <w:sz w:val="28"/>
          <w:szCs w:val="28"/>
          <w:lang w:val="en-US"/>
        </w:rPr>
        <w:t>Доповнимо</w:t>
      </w:r>
      <w:proofErr w:type="spellEnd"/>
      <w:r w:rsidRPr="003A5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57B5">
        <w:rPr>
          <w:rFonts w:ascii="Times New Roman" w:hAnsi="Times New Roman" w:cs="Times New Roman"/>
          <w:sz w:val="28"/>
          <w:szCs w:val="28"/>
          <w:lang w:val="en-US"/>
        </w:rPr>
        <w:t>матрицю</w:t>
      </w:r>
      <w:proofErr w:type="spellEnd"/>
      <w:r w:rsidRPr="003A57B5">
        <w:rPr>
          <w:rFonts w:ascii="Times New Roman" w:hAnsi="Times New Roman" w:cs="Times New Roman"/>
          <w:sz w:val="28"/>
          <w:szCs w:val="28"/>
          <w:lang w:val="en-US"/>
        </w:rPr>
        <w:t xml:space="preserve"> А </w:t>
      </w:r>
      <w:proofErr w:type="spellStart"/>
      <w:r w:rsidRPr="003A57B5">
        <w:rPr>
          <w:rFonts w:ascii="Times New Roman" w:hAnsi="Times New Roman" w:cs="Times New Roman"/>
          <w:sz w:val="28"/>
          <w:szCs w:val="28"/>
          <w:lang w:val="en-US"/>
        </w:rPr>
        <w:t>отриманими</w:t>
      </w:r>
      <w:proofErr w:type="spellEnd"/>
      <w:r w:rsidRPr="003A5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57B5">
        <w:rPr>
          <w:rFonts w:ascii="Times New Roman" w:hAnsi="Times New Roman" w:cs="Times New Roman"/>
          <w:sz w:val="28"/>
          <w:szCs w:val="28"/>
          <w:lang w:val="en-US"/>
        </w:rPr>
        <w:t>рівняннями</w:t>
      </w:r>
      <w:proofErr w:type="spellEnd"/>
      <w:r w:rsidRPr="003A5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57B5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3A5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57B5">
        <w:rPr>
          <w:rFonts w:ascii="Times New Roman" w:hAnsi="Times New Roman" w:cs="Times New Roman"/>
          <w:sz w:val="28"/>
          <w:szCs w:val="28"/>
          <w:lang w:val="en-US"/>
        </w:rPr>
        <w:t>запишемо</w:t>
      </w:r>
      <w:proofErr w:type="spellEnd"/>
      <w:r w:rsidRPr="003A5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57B5">
        <w:rPr>
          <w:rFonts w:ascii="Times New Roman" w:hAnsi="Times New Roman" w:cs="Times New Roman"/>
          <w:sz w:val="28"/>
          <w:szCs w:val="28"/>
          <w:lang w:val="en-US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ab"/>
        <w:tblpPr w:leftFromText="180" w:rightFromText="180" w:vertAnchor="text" w:horzAnchor="margin" w:tblpXSpec="center" w:tblpY="386"/>
        <w:tblW w:w="9967" w:type="dxa"/>
        <w:tblLook w:val="01E0" w:firstRow="1" w:lastRow="1" w:firstColumn="1" w:lastColumn="1" w:noHBand="0" w:noVBand="0"/>
      </w:tblPr>
      <w:tblGrid>
        <w:gridCol w:w="1057"/>
        <w:gridCol w:w="1353"/>
        <w:gridCol w:w="919"/>
        <w:gridCol w:w="1050"/>
        <w:gridCol w:w="1042"/>
        <w:gridCol w:w="703"/>
        <w:gridCol w:w="703"/>
        <w:gridCol w:w="555"/>
        <w:gridCol w:w="850"/>
        <w:gridCol w:w="422"/>
        <w:gridCol w:w="1313"/>
      </w:tblGrid>
      <w:tr w:rsidR="003A57B5" w:rsidRPr="00EA21EA" w:rsidTr="005B0871"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lastRenderedPageBreak/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</w:rPr>
              <w:t>V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i/>
                <w:color w:val="FF0000"/>
                <w:sz w:val="36"/>
                <w:szCs w:val="36"/>
                <w:lang w:val="en-US"/>
              </w:rPr>
            </w:pPr>
            <w:r w:rsidRPr="00EA21EA">
              <w:rPr>
                <w:b/>
                <w:i/>
                <w:color w:val="FF0000"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i/>
                <w:color w:val="FF0000"/>
                <w:sz w:val="36"/>
                <w:szCs w:val="36"/>
                <w:vertAlign w:val="subscript"/>
                <w:lang w:val="en-US"/>
              </w:rPr>
              <w:t>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  <w:tcBorders>
              <w:top w:val="nil"/>
              <w:left w:val="nil"/>
              <w:right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</w:tr>
      <w:tr w:rsidR="003A57B5" w:rsidRPr="00EA21EA" w:rsidTr="005B0871">
        <w:tc>
          <w:tcPr>
            <w:tcW w:w="1057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-α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19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50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42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C7</m:t>
                    </m:r>
                  </m:sub>
                </m:sSub>
              </m:oMath>
            </m:oMathPara>
          </w:p>
        </w:tc>
      </w:tr>
      <w:tr w:rsidR="003A57B5" w:rsidRPr="00EA21EA" w:rsidTr="005B0871">
        <w:tc>
          <w:tcPr>
            <w:tcW w:w="1057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-α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19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50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42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A57B5">
              <w:rPr>
                <w:color w:val="000000" w:themeColor="text1"/>
                <w:sz w:val="28"/>
                <w:szCs w:val="28"/>
              </w:rPr>
              <w:t>-1</w:t>
            </w: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2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C7</m:t>
                    </m:r>
                  </m:sub>
                </m:sSub>
              </m:oMath>
            </m:oMathPara>
          </w:p>
        </w:tc>
      </w:tr>
      <w:tr w:rsidR="003A57B5" w:rsidRPr="00EA21EA" w:rsidTr="005B0871">
        <w:tc>
          <w:tcPr>
            <w:tcW w:w="1057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5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19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50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42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A57B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57B5" w:rsidRPr="00EA21EA" w:rsidTr="005B0871">
        <w:tc>
          <w:tcPr>
            <w:tcW w:w="1057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5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50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A57B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A57B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x</w:t>
            </w:r>
          </w:p>
        </w:tc>
        <w:tc>
          <w:tcPr>
            <w:tcW w:w="850" w:type="dxa"/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</w:rPr>
              <w:t>V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=</w:t>
            </w:r>
          </w:p>
        </w:tc>
        <w:tc>
          <w:tcPr>
            <w:tcW w:w="1313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C6</m:t>
                    </m:r>
                  </m:sub>
                </m:sSub>
              </m:oMath>
            </m:oMathPara>
          </w:p>
        </w:tc>
      </w:tr>
      <w:tr w:rsidR="003A57B5" w:rsidRPr="00EA21EA" w:rsidTr="005B0871">
        <w:tc>
          <w:tcPr>
            <w:tcW w:w="1057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5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57B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50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42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</w:tr>
      <w:tr w:rsidR="003A57B5" w:rsidRPr="00EA21EA" w:rsidTr="005B0871">
        <w:tc>
          <w:tcPr>
            <w:tcW w:w="1057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57B5">
              <w:rPr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135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(1-m)</m:t>
                </m:r>
              </m:oMath>
            </m:oMathPara>
          </w:p>
        </w:tc>
        <w:tc>
          <w:tcPr>
            <w:tcW w:w="919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50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57B5">
              <w:rPr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  <w:tc>
          <w:tcPr>
            <w:tcW w:w="1042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3A57B5" w:rsidRPr="00EA21EA" w:rsidTr="005B0871">
        <w:tc>
          <w:tcPr>
            <w:tcW w:w="1057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53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19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50" w:type="dxa"/>
          </w:tcPr>
          <w:p w:rsidR="003A57B5" w:rsidRPr="003A57B5" w:rsidRDefault="003A57B5" w:rsidP="005B0871">
            <w:pPr>
              <w:jc w:val="center"/>
              <w:rPr>
                <w:sz w:val="28"/>
                <w:szCs w:val="28"/>
                <w:lang w:val="en-US"/>
              </w:rPr>
            </w:pPr>
            <w:r w:rsidRPr="003A57B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A57B5">
              <w:rPr>
                <w:b/>
                <w:sz w:val="28"/>
                <w:szCs w:val="28"/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oMath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850" w:type="dxa"/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A21EA">
              <w:rPr>
                <w:b/>
                <w:sz w:val="36"/>
                <w:szCs w:val="36"/>
                <w:lang w:val="en-US"/>
              </w:rPr>
              <w:t>i</w:t>
            </w:r>
            <w:r w:rsidRPr="00EA21EA">
              <w:rPr>
                <w:b/>
                <w:sz w:val="36"/>
                <w:szCs w:val="36"/>
                <w:vertAlign w:val="subscript"/>
                <w:lang w:val="en-US"/>
              </w:rPr>
              <w:t>5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:rsidR="003A57B5" w:rsidRPr="00EA21EA" w:rsidRDefault="003A57B5" w:rsidP="005B0871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313" w:type="dxa"/>
          </w:tcPr>
          <w:p w:rsidR="003A57B5" w:rsidRPr="003A57B5" w:rsidRDefault="003A57B5" w:rsidP="005B0871">
            <w:pPr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997351" w:rsidRPr="003A57B5" w:rsidRDefault="00997351" w:rsidP="003A57B5">
      <w:pPr>
        <w:pStyle w:val="ac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97351" w:rsidRPr="003A5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3218"/>
    <w:multiLevelType w:val="hybridMultilevel"/>
    <w:tmpl w:val="48BA69F6"/>
    <w:lvl w:ilvl="0" w:tplc="7F80C8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A0B4A"/>
    <w:multiLevelType w:val="hybridMultilevel"/>
    <w:tmpl w:val="85DAA49A"/>
    <w:lvl w:ilvl="0" w:tplc="49246B60">
      <w:start w:val="1"/>
      <w:numFmt w:val="decimal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079E8"/>
    <w:multiLevelType w:val="multilevel"/>
    <w:tmpl w:val="3494898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06"/>
    <w:rsid w:val="000D2E93"/>
    <w:rsid w:val="00135200"/>
    <w:rsid w:val="001A5D89"/>
    <w:rsid w:val="00277B0F"/>
    <w:rsid w:val="002B3E06"/>
    <w:rsid w:val="00337816"/>
    <w:rsid w:val="003920B5"/>
    <w:rsid w:val="003A57B5"/>
    <w:rsid w:val="00404ECB"/>
    <w:rsid w:val="00630285"/>
    <w:rsid w:val="006340A9"/>
    <w:rsid w:val="008F77A8"/>
    <w:rsid w:val="00997351"/>
    <w:rsid w:val="009A1A2B"/>
    <w:rsid w:val="00A701A9"/>
    <w:rsid w:val="00AA5820"/>
    <w:rsid w:val="00B54AF6"/>
    <w:rsid w:val="00B610BC"/>
    <w:rsid w:val="00BB6435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59A"/>
  <w15:chartTrackingRefBased/>
  <w15:docId w15:val="{75715317-F9FB-4A6E-AEC6-F23798EA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B610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8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next w:val="a0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4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1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0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0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1"/>
    <w:link w:val="a0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0"/>
    <w:next w:val="a0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customStyle="1" w:styleId="41">
    <w:name w:val="ГОСТ заг4"/>
    <w:basedOn w:val="4"/>
    <w:next w:val="a"/>
    <w:link w:val="42"/>
    <w:qFormat/>
    <w:rsid w:val="00337816"/>
    <w:pPr>
      <w:spacing w:before="480"/>
      <w:ind w:left="1145" w:hanging="720"/>
    </w:pPr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42">
    <w:name w:val="ГОСТ заг4 Знак"/>
    <w:basedOn w:val="40"/>
    <w:link w:val="41"/>
    <w:rsid w:val="00337816"/>
    <w:rPr>
      <w:rFonts w:ascii="Times New Roman" w:eastAsiaTheme="majorEastAsia" w:hAnsi="Times New Roman" w:cs="Times New Roman"/>
      <w:b/>
      <w:i w:val="0"/>
      <w:iCs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semiHidden/>
    <w:rsid w:val="00337816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20">
    <w:name w:val="Заголовок 2 Знак"/>
    <w:basedOn w:val="a1"/>
    <w:link w:val="2"/>
    <w:uiPriority w:val="9"/>
    <w:semiHidden/>
    <w:rsid w:val="00B610BC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table" w:styleId="ab">
    <w:name w:val="Table Grid"/>
    <w:basedOn w:val="a2"/>
    <w:rsid w:val="002B3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54AF6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B54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2022-04-17T17:47:00Z</dcterms:created>
  <dcterms:modified xsi:type="dcterms:W3CDTF">2022-04-17T19:19:00Z</dcterms:modified>
</cp:coreProperties>
</file>