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1C1" w:rsidRDefault="005C3B1F">
      <w:pPr>
        <w:rPr>
          <w:rFonts w:ascii="Times New Roman" w:hAnsi="Times New Roman" w:cs="Times New Roman"/>
          <w:sz w:val="28"/>
          <w:szCs w:val="28"/>
        </w:rPr>
      </w:pPr>
      <w:r w:rsidRPr="009439DA">
        <w:rPr>
          <w:rFonts w:ascii="Times New Roman" w:hAnsi="Times New Roman" w:cs="Times New Roman"/>
          <w:b/>
          <w:sz w:val="28"/>
          <w:szCs w:val="28"/>
        </w:rPr>
        <w:t>Оформити для кожного етапу проекту список ризиків, їх вплив на проект та ймовірність виникнення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5C3B1F" w:rsidRDefault="005C3B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спринту 1: </w:t>
      </w:r>
    </w:p>
    <w:p w:rsidR="005C3B1F" w:rsidRDefault="005C3B1F" w:rsidP="005C3B1F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Нечітке ТЗ: </w:t>
      </w:r>
    </w:p>
    <w:p w:rsidR="005C3B1F" w:rsidRDefault="005C3B1F" w:rsidP="005C3B1F">
      <w:pPr>
        <w:pStyle w:val="ab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Ймовірність – 30% </w:t>
      </w:r>
    </w:p>
    <w:p w:rsidR="005C3B1F" w:rsidRDefault="005C3B1F" w:rsidP="005C3B1F">
      <w:pPr>
        <w:pStyle w:val="ab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Вплив – затримка у розробці, витрати зайвого часу дизайнером через неправильну роботу та необхідність переробки. </w:t>
      </w:r>
    </w:p>
    <w:p w:rsidR="005C3B1F" w:rsidRDefault="005C3B1F" w:rsidP="005C3B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спринту 2</w:t>
      </w:r>
      <w:r w:rsidR="009439DA">
        <w:rPr>
          <w:rFonts w:ascii="Times New Roman" w:hAnsi="Times New Roman" w:cs="Times New Roman"/>
          <w:sz w:val="28"/>
          <w:szCs w:val="28"/>
        </w:rPr>
        <w:t>, спринту 3 та спринту 4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5C3B1F" w:rsidRDefault="005C3B1F" w:rsidP="005C3B1F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Нечітке ТЗ: </w:t>
      </w:r>
    </w:p>
    <w:p w:rsidR="005C3B1F" w:rsidRDefault="005C3B1F" w:rsidP="005C3B1F">
      <w:pPr>
        <w:pStyle w:val="ab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Ймовірність – 20%</w:t>
      </w:r>
    </w:p>
    <w:p w:rsidR="005C3B1F" w:rsidRDefault="005C3B1F" w:rsidP="005C3B1F">
      <w:pPr>
        <w:pStyle w:val="ab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Вплив – затримка у розробці, витрати зайвого часу розробником</w:t>
      </w:r>
      <w:r w:rsidR="003347C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 w:rsidR="003347C2">
        <w:rPr>
          <w:rFonts w:ascii="Times New Roman" w:hAnsi="Times New Roman" w:cs="Times New Roman"/>
          <w:sz w:val="28"/>
          <w:szCs w:val="28"/>
        </w:rPr>
        <w:t xml:space="preserve">необхідність переробки завдання. </w:t>
      </w:r>
    </w:p>
    <w:p w:rsidR="003347C2" w:rsidRDefault="009439DA" w:rsidP="003347C2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Неякісна розробка: </w:t>
      </w:r>
    </w:p>
    <w:p w:rsidR="009439DA" w:rsidRDefault="009439DA" w:rsidP="009439DA">
      <w:pPr>
        <w:pStyle w:val="ab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Ймовірність – 15%</w:t>
      </w:r>
    </w:p>
    <w:p w:rsidR="009439DA" w:rsidRDefault="009439DA" w:rsidP="009439DA">
      <w:pPr>
        <w:pStyle w:val="ab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Вплив – затримка у розробці, пропущені дедлайни, необхідні витрати додаткового часу для виправлення проблем. </w:t>
      </w:r>
    </w:p>
    <w:p w:rsidR="009439DA" w:rsidRDefault="009439DA" w:rsidP="009439DA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Неякісний менеджмент: </w:t>
      </w:r>
    </w:p>
    <w:p w:rsidR="009439DA" w:rsidRDefault="009439DA" w:rsidP="009439DA">
      <w:pPr>
        <w:pStyle w:val="ab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Ймовірність – 20% </w:t>
      </w:r>
    </w:p>
    <w:p w:rsidR="009439DA" w:rsidRDefault="009439DA" w:rsidP="009439DA">
      <w:pPr>
        <w:pStyle w:val="ab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Вплив – неможливість розробниками виставлення пріоритетів, розгубленість розробників, затримка дедлайнів. </w:t>
      </w:r>
    </w:p>
    <w:p w:rsidR="009439DA" w:rsidRDefault="009439DA" w:rsidP="009439DA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Неякісне тестування: </w:t>
      </w:r>
    </w:p>
    <w:p w:rsidR="009439DA" w:rsidRDefault="009439DA" w:rsidP="009439DA">
      <w:pPr>
        <w:pStyle w:val="ab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Ймовірність – 15%</w:t>
      </w:r>
    </w:p>
    <w:p w:rsidR="009439DA" w:rsidRPr="009439DA" w:rsidRDefault="009439DA" w:rsidP="009439DA">
      <w:pPr>
        <w:pStyle w:val="ab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Вплив - </w:t>
      </w:r>
      <w:r w:rsidRPr="009439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неякісний продукт, а саме неправильне функціонування або невідповідність дизайну, використання додаткового часу для виявлення та виправлення помилок, негативне враження користувачів сервісом, погіршується імідж компанії. </w:t>
      </w:r>
    </w:p>
    <w:p w:rsidR="009439DA" w:rsidRDefault="009439DA" w:rsidP="009439DA">
      <w:pPr>
        <w:rPr>
          <w:rFonts w:ascii="Times New Roman" w:hAnsi="Times New Roman" w:cs="Times New Roman"/>
          <w:sz w:val="28"/>
          <w:szCs w:val="28"/>
        </w:rPr>
      </w:pPr>
    </w:p>
    <w:p w:rsidR="009439DA" w:rsidRPr="00007147" w:rsidRDefault="009439DA" w:rsidP="009439DA">
      <w:pPr>
        <w:rPr>
          <w:rFonts w:ascii="Times New Roman" w:hAnsi="Times New Roman" w:cs="Times New Roman"/>
          <w:b/>
          <w:sz w:val="28"/>
          <w:szCs w:val="28"/>
        </w:rPr>
      </w:pPr>
      <w:r w:rsidRPr="00007147">
        <w:rPr>
          <w:rFonts w:ascii="Times New Roman" w:hAnsi="Times New Roman" w:cs="Times New Roman"/>
          <w:b/>
          <w:sz w:val="28"/>
          <w:szCs w:val="28"/>
        </w:rPr>
        <w:t>Для кожного ризику розробити список анти-ризикових заходів.</w:t>
      </w:r>
    </w:p>
    <w:p w:rsidR="009439DA" w:rsidRDefault="00007147" w:rsidP="00007147">
      <w:pPr>
        <w:pStyle w:val="ab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Нечітке ТЗ: </w:t>
      </w:r>
    </w:p>
    <w:p w:rsidR="00007147" w:rsidRPr="00007147" w:rsidRDefault="00007147" w:rsidP="00007147">
      <w:pPr>
        <w:pStyle w:val="ab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Правильно написана та звірена </w:t>
      </w:r>
      <w:r>
        <w:rPr>
          <w:rFonts w:ascii="Times New Roman" w:hAnsi="Times New Roman" w:cs="Times New Roman"/>
          <w:sz w:val="28"/>
          <w:szCs w:val="28"/>
          <w:lang w:val="en-US"/>
        </w:rPr>
        <w:t>SRS</w:t>
      </w:r>
      <w:r w:rsidRPr="0000714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007147" w:rsidRDefault="00007147" w:rsidP="00007147">
      <w:pPr>
        <w:pStyle w:val="ab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Чітке формулювання вимог</w:t>
      </w:r>
    </w:p>
    <w:p w:rsidR="00007147" w:rsidRDefault="00007147" w:rsidP="00007147">
      <w:pPr>
        <w:pStyle w:val="ab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Неякісна розробка: </w:t>
      </w:r>
    </w:p>
    <w:p w:rsidR="00007147" w:rsidRDefault="00007147" w:rsidP="00007147">
      <w:pPr>
        <w:pStyle w:val="ab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Найм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фахівців, знання яких відповідають технічним вимогам проекту. </w:t>
      </w:r>
    </w:p>
    <w:p w:rsidR="00007147" w:rsidRDefault="00007147" w:rsidP="00007147">
      <w:pPr>
        <w:pStyle w:val="ab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Якісний менеджмент. </w:t>
      </w:r>
    </w:p>
    <w:p w:rsidR="00007147" w:rsidRDefault="00007147" w:rsidP="00007147">
      <w:pPr>
        <w:pStyle w:val="ab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Неякісний менеджмент: </w:t>
      </w:r>
    </w:p>
    <w:p w:rsidR="00007147" w:rsidRDefault="00007147" w:rsidP="00007147">
      <w:pPr>
        <w:pStyle w:val="ab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Найм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фахівця, що буде мати гарний досвід. </w:t>
      </w:r>
    </w:p>
    <w:p w:rsidR="00007147" w:rsidRDefault="00007147" w:rsidP="00007147">
      <w:pPr>
        <w:pStyle w:val="ab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Відповідальність менеджера. </w:t>
      </w:r>
    </w:p>
    <w:p w:rsidR="00007147" w:rsidRDefault="00007147" w:rsidP="00007147">
      <w:pPr>
        <w:pStyle w:val="ab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Неякісне тестування: </w:t>
      </w:r>
    </w:p>
    <w:p w:rsidR="00007147" w:rsidRDefault="00007147" w:rsidP="00007147">
      <w:pPr>
        <w:pStyle w:val="ab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Контролювання тестування. </w:t>
      </w:r>
    </w:p>
    <w:p w:rsidR="00007147" w:rsidRDefault="00007147" w:rsidP="00007147">
      <w:pPr>
        <w:rPr>
          <w:rFonts w:ascii="Times New Roman" w:hAnsi="Times New Roman" w:cs="Times New Roman"/>
          <w:sz w:val="28"/>
          <w:szCs w:val="28"/>
        </w:rPr>
      </w:pPr>
    </w:p>
    <w:p w:rsidR="00007147" w:rsidRDefault="00007147" w:rsidP="00007147">
      <w:pPr>
        <w:rPr>
          <w:rFonts w:ascii="Times New Roman" w:hAnsi="Times New Roman" w:cs="Times New Roman"/>
          <w:b/>
          <w:sz w:val="28"/>
          <w:szCs w:val="28"/>
        </w:rPr>
      </w:pPr>
      <w:r w:rsidRPr="00007147">
        <w:rPr>
          <w:rFonts w:ascii="Times New Roman" w:hAnsi="Times New Roman" w:cs="Times New Roman"/>
          <w:b/>
          <w:sz w:val="28"/>
          <w:szCs w:val="28"/>
        </w:rPr>
        <w:t>Оформити список готових частин інформаційної системи, яка буде поставлятися в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07147">
        <w:rPr>
          <w:rFonts w:ascii="Times New Roman" w:hAnsi="Times New Roman" w:cs="Times New Roman"/>
          <w:b/>
          <w:sz w:val="28"/>
          <w:szCs w:val="28"/>
        </w:rPr>
        <w:t>кожному етапі.</w:t>
      </w:r>
    </w:p>
    <w:p w:rsidR="00007147" w:rsidRDefault="00007147" w:rsidP="00007147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Спринт 1: </w:t>
      </w:r>
    </w:p>
    <w:p w:rsidR="00007147" w:rsidRDefault="00007147" w:rsidP="00007147">
      <w:pPr>
        <w:pStyle w:val="ab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Чітко сформовані вимоги до проекту. </w:t>
      </w:r>
    </w:p>
    <w:p w:rsidR="00007147" w:rsidRPr="00007147" w:rsidRDefault="00007147" w:rsidP="00007147">
      <w:pPr>
        <w:pStyle w:val="ab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Повністю пророблений дизайн та </w:t>
      </w:r>
      <w:r>
        <w:rPr>
          <w:rFonts w:ascii="Times New Roman" w:hAnsi="Times New Roman" w:cs="Times New Roman"/>
          <w:sz w:val="28"/>
          <w:szCs w:val="28"/>
          <w:lang w:val="en-US"/>
        </w:rPr>
        <w:t>UX</w:t>
      </w:r>
      <w:r w:rsidRPr="0000714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007147" w:rsidRPr="00007147" w:rsidRDefault="00007147" w:rsidP="00007147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Спринт 2: </w:t>
      </w:r>
    </w:p>
    <w:p w:rsidR="00007147" w:rsidRPr="00007147" w:rsidRDefault="00007147" w:rsidP="00007147">
      <w:pPr>
        <w:pStyle w:val="ab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Готовий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костяк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(верстка) усіх сторінок та необхідних компонентів, вони не будуть мати функціонал, адже функціонал розробляється у наступному етапі. </w:t>
      </w:r>
    </w:p>
    <w:p w:rsidR="00007147" w:rsidRDefault="00007147" w:rsidP="00007147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Спринт 3: </w:t>
      </w:r>
    </w:p>
    <w:p w:rsidR="00007147" w:rsidRPr="00007147" w:rsidRDefault="00007147" w:rsidP="00007147">
      <w:pPr>
        <w:pStyle w:val="ab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Повна реалізація функціоналу сервісу на фронт рівні. </w:t>
      </w:r>
    </w:p>
    <w:p w:rsidR="00007147" w:rsidRDefault="002A0764" w:rsidP="00007147">
      <w:pPr>
        <w:pStyle w:val="ab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Зовнішній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вигляд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додатку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повністю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дизайну. </w:t>
      </w:r>
    </w:p>
    <w:p w:rsidR="002A0764" w:rsidRDefault="002A0764" w:rsidP="002A0764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Спринт 4: </w:t>
      </w:r>
    </w:p>
    <w:p w:rsidR="002A0764" w:rsidRDefault="002A0764" w:rsidP="002A0764">
      <w:pPr>
        <w:pStyle w:val="ab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Повна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реалізація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функціоналу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рівні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бекенду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2A0764" w:rsidRDefault="002A0764" w:rsidP="002A0764">
      <w:pPr>
        <w:pStyle w:val="ab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Інтегрована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робота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бекенду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у роботу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фронтенду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2A0764" w:rsidRDefault="002A0764" w:rsidP="002A0764">
      <w:pPr>
        <w:pStyle w:val="ab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Кінцевий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вигляд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функціонал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вимогам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2A0764" w:rsidRDefault="002A0764" w:rsidP="002A076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A0764" w:rsidRPr="000D601C" w:rsidRDefault="002A0764" w:rsidP="002A076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0D601C">
        <w:rPr>
          <w:rFonts w:ascii="Times New Roman" w:hAnsi="Times New Roman" w:cs="Times New Roman"/>
          <w:b/>
          <w:sz w:val="28"/>
          <w:szCs w:val="28"/>
          <w:lang w:val="ru-RU"/>
        </w:rPr>
        <w:t>Що</w:t>
      </w:r>
      <w:proofErr w:type="spellEnd"/>
      <w:r w:rsidRPr="000D601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0D601C">
        <w:rPr>
          <w:rFonts w:ascii="Times New Roman" w:hAnsi="Times New Roman" w:cs="Times New Roman"/>
          <w:b/>
          <w:sz w:val="28"/>
          <w:szCs w:val="28"/>
          <w:lang w:val="ru-RU"/>
        </w:rPr>
        <w:t>таке</w:t>
      </w:r>
      <w:proofErr w:type="spellEnd"/>
      <w:r w:rsidRPr="000D601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0D601C">
        <w:rPr>
          <w:rFonts w:ascii="Times New Roman" w:hAnsi="Times New Roman" w:cs="Times New Roman"/>
          <w:b/>
          <w:sz w:val="28"/>
          <w:szCs w:val="28"/>
          <w:lang w:val="ru-RU"/>
        </w:rPr>
        <w:t>критичний</w:t>
      </w:r>
      <w:proofErr w:type="spellEnd"/>
      <w:r w:rsidRPr="000D601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шлях в </w:t>
      </w:r>
      <w:proofErr w:type="spellStart"/>
      <w:r w:rsidRPr="000D601C">
        <w:rPr>
          <w:rFonts w:ascii="Times New Roman" w:hAnsi="Times New Roman" w:cs="Times New Roman"/>
          <w:b/>
          <w:sz w:val="28"/>
          <w:szCs w:val="28"/>
          <w:lang w:val="ru-RU"/>
        </w:rPr>
        <w:t>діаграмі</w:t>
      </w:r>
      <w:proofErr w:type="spellEnd"/>
      <w:r w:rsidRPr="000D601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0D601C">
        <w:rPr>
          <w:rFonts w:ascii="Times New Roman" w:hAnsi="Times New Roman" w:cs="Times New Roman"/>
          <w:b/>
          <w:sz w:val="28"/>
          <w:szCs w:val="28"/>
          <w:lang w:val="ru-RU"/>
        </w:rPr>
        <w:t>Ганта</w:t>
      </w:r>
      <w:proofErr w:type="spellEnd"/>
      <w:r w:rsidRPr="000D601C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</w:p>
    <w:p w:rsidR="002A0764" w:rsidRDefault="002A0764" w:rsidP="002A076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Критичний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шлях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діаграмі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Ганта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послідовність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задач,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прямий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вплив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терміни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розробки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проекту.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Критичний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шлях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найменшому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часу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реалізації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проекту,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розробити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проект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швидше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неможливим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A0764" w:rsidRDefault="002A0764" w:rsidP="002A076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A0764" w:rsidRPr="000D601C" w:rsidRDefault="002A0764" w:rsidP="002A0764">
      <w:pPr>
        <w:rPr>
          <w:rFonts w:ascii="Times New Roman" w:hAnsi="Times New Roman" w:cs="Times New Roman"/>
          <w:b/>
          <w:sz w:val="28"/>
          <w:szCs w:val="28"/>
        </w:rPr>
      </w:pPr>
      <w:r w:rsidRPr="000D601C">
        <w:rPr>
          <w:rFonts w:ascii="Times New Roman" w:hAnsi="Times New Roman" w:cs="Times New Roman"/>
          <w:b/>
          <w:sz w:val="28"/>
          <w:szCs w:val="28"/>
        </w:rPr>
        <w:t xml:space="preserve">Розрахуйте значення критичного шляху для вашої діаграми </w:t>
      </w:r>
      <w:proofErr w:type="spellStart"/>
      <w:r w:rsidRPr="000D601C">
        <w:rPr>
          <w:rFonts w:ascii="Times New Roman" w:hAnsi="Times New Roman" w:cs="Times New Roman"/>
          <w:b/>
          <w:sz w:val="28"/>
          <w:szCs w:val="28"/>
        </w:rPr>
        <w:t>Ганта</w:t>
      </w:r>
      <w:proofErr w:type="spellEnd"/>
      <w:r w:rsidRPr="000D601C">
        <w:rPr>
          <w:rFonts w:ascii="Times New Roman" w:hAnsi="Times New Roman" w:cs="Times New Roman"/>
          <w:b/>
          <w:sz w:val="28"/>
          <w:szCs w:val="28"/>
        </w:rPr>
        <w:t>. Чому він дорівнює? Поясніть хід розрахунків.</w:t>
      </w:r>
    </w:p>
    <w:p w:rsidR="002A0764" w:rsidRDefault="002A0764" w:rsidP="002A07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 маємо задачі, що лежать на нашому критичному шляху, тому можемо розрахувати мінімальний час: </w:t>
      </w:r>
    </w:p>
    <w:p w:rsidR="002A0764" w:rsidRDefault="002A0764" w:rsidP="002A07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 маємо 4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спринти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кожен з яких триває місяць. </w:t>
      </w:r>
      <w:r>
        <w:rPr>
          <w:rFonts w:ascii="Times New Roman" w:hAnsi="Times New Roman" w:cs="Times New Roman"/>
          <w:sz w:val="28"/>
          <w:szCs w:val="28"/>
        </w:rPr>
        <w:br/>
        <w:t xml:space="preserve">Спринт 1: 01.11.2021 – 30.11.2021  = 30 днів. </w:t>
      </w:r>
    </w:p>
    <w:p w:rsidR="002A0764" w:rsidRDefault="002A0764" w:rsidP="002A07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Спринт 2: 01.12.2021 – 31.12.2021 = 31 день. </w:t>
      </w:r>
    </w:p>
    <w:p w:rsidR="002A0764" w:rsidRDefault="002A0764" w:rsidP="002A07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Спринт 3: 01.01.2022 – 31.01.2021 = 31 день. </w:t>
      </w:r>
    </w:p>
    <w:p w:rsidR="002A0764" w:rsidRDefault="002A0764" w:rsidP="002A07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Спринт 4: 01.02.2022 – 28.02.2022 = 28 днів. </w:t>
      </w:r>
    </w:p>
    <w:p w:rsidR="002A0764" w:rsidRDefault="002A0764" w:rsidP="002A07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сумі маємо: 30 + 31 + 31 + 28 = 120 днів. </w:t>
      </w:r>
    </w:p>
    <w:p w:rsidR="002A0764" w:rsidRDefault="002A0764" w:rsidP="002A07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 значення є найменшим значенням часу, що буде витрачено на реалізацію проекту</w:t>
      </w:r>
      <w:r w:rsidR="000D601C">
        <w:rPr>
          <w:rFonts w:ascii="Times New Roman" w:hAnsi="Times New Roman" w:cs="Times New Roman"/>
          <w:sz w:val="28"/>
          <w:szCs w:val="28"/>
        </w:rPr>
        <w:t xml:space="preserve"> та не враховує час на виправлення помилок. </w:t>
      </w:r>
    </w:p>
    <w:p w:rsidR="000D601C" w:rsidRDefault="000D601C" w:rsidP="002A0764">
      <w:pPr>
        <w:rPr>
          <w:rFonts w:ascii="Times New Roman" w:hAnsi="Times New Roman" w:cs="Times New Roman"/>
          <w:sz w:val="28"/>
          <w:szCs w:val="28"/>
        </w:rPr>
      </w:pPr>
    </w:p>
    <w:p w:rsidR="000D601C" w:rsidRPr="002A2B8C" w:rsidRDefault="000D601C" w:rsidP="002A0764">
      <w:pPr>
        <w:rPr>
          <w:rFonts w:ascii="Times New Roman" w:hAnsi="Times New Roman" w:cs="Times New Roman"/>
          <w:b/>
          <w:sz w:val="28"/>
          <w:szCs w:val="28"/>
        </w:rPr>
      </w:pPr>
      <w:r w:rsidRPr="002A2B8C">
        <w:rPr>
          <w:rFonts w:ascii="Times New Roman" w:hAnsi="Times New Roman" w:cs="Times New Roman"/>
          <w:b/>
          <w:sz w:val="28"/>
          <w:szCs w:val="28"/>
        </w:rPr>
        <w:t xml:space="preserve">Чи захищає використання діаграми </w:t>
      </w:r>
      <w:proofErr w:type="spellStart"/>
      <w:r w:rsidRPr="002A2B8C">
        <w:rPr>
          <w:rFonts w:ascii="Times New Roman" w:hAnsi="Times New Roman" w:cs="Times New Roman"/>
          <w:b/>
          <w:sz w:val="28"/>
          <w:szCs w:val="28"/>
        </w:rPr>
        <w:t>Ганта</w:t>
      </w:r>
      <w:proofErr w:type="spellEnd"/>
      <w:r w:rsidRPr="002A2B8C">
        <w:rPr>
          <w:rFonts w:ascii="Times New Roman" w:hAnsi="Times New Roman" w:cs="Times New Roman"/>
          <w:b/>
          <w:sz w:val="28"/>
          <w:szCs w:val="28"/>
        </w:rPr>
        <w:t xml:space="preserve"> від неправильної побудови плану проекту?</w:t>
      </w:r>
    </w:p>
    <w:p w:rsidR="000D601C" w:rsidRDefault="000D601C" w:rsidP="002A07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Використання діаграми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дозволяє більш ефективно розпоряджатися </w:t>
      </w:r>
      <w:r w:rsidR="002A2B8C">
        <w:rPr>
          <w:rFonts w:ascii="Times New Roman" w:hAnsi="Times New Roman" w:cs="Times New Roman"/>
          <w:sz w:val="28"/>
          <w:szCs w:val="28"/>
        </w:rPr>
        <w:t xml:space="preserve">ресурсами співробітників, завчасно виявляти ризики на будь-якому етапі та визначати відхилення від плану розробки. </w:t>
      </w:r>
    </w:p>
    <w:p w:rsidR="002A2B8C" w:rsidRDefault="002A2B8C" w:rsidP="002A0764">
      <w:pPr>
        <w:rPr>
          <w:rFonts w:ascii="Times New Roman" w:hAnsi="Times New Roman" w:cs="Times New Roman"/>
          <w:sz w:val="28"/>
          <w:szCs w:val="28"/>
        </w:rPr>
      </w:pPr>
    </w:p>
    <w:p w:rsidR="002A2B8C" w:rsidRPr="002A2B8C" w:rsidRDefault="002A2B8C" w:rsidP="002A0764">
      <w:pPr>
        <w:rPr>
          <w:rFonts w:ascii="Times New Roman" w:hAnsi="Times New Roman" w:cs="Times New Roman"/>
          <w:b/>
          <w:sz w:val="28"/>
          <w:szCs w:val="28"/>
        </w:rPr>
      </w:pPr>
      <w:r w:rsidRPr="002A2B8C">
        <w:rPr>
          <w:rFonts w:ascii="Times New Roman" w:hAnsi="Times New Roman" w:cs="Times New Roman"/>
          <w:b/>
          <w:sz w:val="28"/>
          <w:szCs w:val="28"/>
        </w:rPr>
        <w:t>Як необхідно синхронізувати виконання плату проекту з анти-ризиковими заходами?</w:t>
      </w:r>
    </w:p>
    <w:p w:rsidR="000D601C" w:rsidRDefault="002A2B8C" w:rsidP="002A07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початку, необхідно визначити ризики на кожному етапі та визначити анти-ризикові заходи для кожного ризику. Та при складанні плану на наступний спринт необхідно проаналізувати усі ризики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імплементувати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засоби для їх запобігання. </w:t>
      </w:r>
    </w:p>
    <w:p w:rsidR="002A2B8C" w:rsidRDefault="002A2B8C" w:rsidP="002A0764">
      <w:pPr>
        <w:rPr>
          <w:rFonts w:ascii="Times New Roman" w:hAnsi="Times New Roman" w:cs="Times New Roman"/>
          <w:sz w:val="28"/>
          <w:szCs w:val="28"/>
        </w:rPr>
      </w:pPr>
    </w:p>
    <w:p w:rsidR="002A2B8C" w:rsidRPr="00120F9C" w:rsidRDefault="002A2B8C" w:rsidP="002A0764">
      <w:pPr>
        <w:rPr>
          <w:rFonts w:ascii="Times New Roman" w:hAnsi="Times New Roman" w:cs="Times New Roman"/>
          <w:b/>
          <w:sz w:val="28"/>
          <w:szCs w:val="28"/>
        </w:rPr>
      </w:pPr>
      <w:r w:rsidRPr="00120F9C">
        <w:rPr>
          <w:rFonts w:ascii="Times New Roman" w:hAnsi="Times New Roman" w:cs="Times New Roman"/>
          <w:b/>
          <w:sz w:val="28"/>
          <w:szCs w:val="28"/>
        </w:rPr>
        <w:t>Чому процес виявлення ризиків виконання проекту є важливим для подальших етапів розробки?</w:t>
      </w:r>
    </w:p>
    <w:p w:rsidR="002A2B8C" w:rsidRDefault="002A2B8C" w:rsidP="002A07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Виявлення ризиків допомагає мінімізувати зайві витрати часу та зсув дедлайнів</w:t>
      </w:r>
      <w:r w:rsidR="00120F9C">
        <w:rPr>
          <w:rFonts w:ascii="Times New Roman" w:hAnsi="Times New Roman" w:cs="Times New Roman"/>
          <w:sz w:val="28"/>
          <w:szCs w:val="28"/>
        </w:rPr>
        <w:t xml:space="preserve"> на наступних етапах, шляхом використання анти-ризикових заходів. </w:t>
      </w:r>
    </w:p>
    <w:p w:rsidR="00120F9C" w:rsidRDefault="00120F9C" w:rsidP="002A0764">
      <w:pPr>
        <w:rPr>
          <w:rFonts w:ascii="Times New Roman" w:hAnsi="Times New Roman" w:cs="Times New Roman"/>
          <w:sz w:val="28"/>
          <w:szCs w:val="28"/>
        </w:rPr>
      </w:pPr>
    </w:p>
    <w:p w:rsidR="00120F9C" w:rsidRPr="00120F9C" w:rsidRDefault="00120F9C" w:rsidP="002A0764">
      <w:pPr>
        <w:rPr>
          <w:rFonts w:ascii="Times New Roman" w:hAnsi="Times New Roman" w:cs="Times New Roman"/>
          <w:b/>
          <w:sz w:val="28"/>
          <w:szCs w:val="28"/>
        </w:rPr>
      </w:pPr>
      <w:r w:rsidRPr="00120F9C">
        <w:rPr>
          <w:rFonts w:ascii="Times New Roman" w:hAnsi="Times New Roman" w:cs="Times New Roman"/>
          <w:b/>
          <w:sz w:val="28"/>
          <w:szCs w:val="28"/>
        </w:rPr>
        <w:t xml:space="preserve">Висновки: </w:t>
      </w:r>
    </w:p>
    <w:p w:rsidR="00120F9C" w:rsidRPr="00120F9C" w:rsidRDefault="00120F9C" w:rsidP="002A076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 xml:space="preserve">Під час виконання лабораторної роботи було складено план реалізації проекту, розроблено діаграму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визначені ризики на кожному етапі та анти-ризикові заходи. Єдиною складністю під час виконання лабораторної роботи була побудова у безкоштовній версії </w:t>
      </w:r>
      <w:r>
        <w:rPr>
          <w:rFonts w:ascii="Times New Roman" w:hAnsi="Times New Roman" w:cs="Times New Roman"/>
          <w:sz w:val="28"/>
          <w:szCs w:val="28"/>
          <w:lang w:val="en-US"/>
        </w:rPr>
        <w:t>Jira</w:t>
      </w:r>
      <w:r w:rsidRPr="00120F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детального плану проекту та діаграми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bookmarkEnd w:id="0"/>
    </w:p>
    <w:sectPr w:rsidR="00120F9C" w:rsidRPr="00120F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01344"/>
    <w:multiLevelType w:val="hybridMultilevel"/>
    <w:tmpl w:val="DDFA5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34756"/>
    <w:multiLevelType w:val="hybridMultilevel"/>
    <w:tmpl w:val="329C0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A7333"/>
    <w:multiLevelType w:val="hybridMultilevel"/>
    <w:tmpl w:val="5EF0AF6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C9179C6"/>
    <w:multiLevelType w:val="hybridMultilevel"/>
    <w:tmpl w:val="60868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B1F"/>
    <w:rsid w:val="00007147"/>
    <w:rsid w:val="000D601C"/>
    <w:rsid w:val="00120F9C"/>
    <w:rsid w:val="00135200"/>
    <w:rsid w:val="002A0764"/>
    <w:rsid w:val="002A2B8C"/>
    <w:rsid w:val="003347C2"/>
    <w:rsid w:val="003920B5"/>
    <w:rsid w:val="005C3B1F"/>
    <w:rsid w:val="00630285"/>
    <w:rsid w:val="008F77A8"/>
    <w:rsid w:val="009439DA"/>
    <w:rsid w:val="009A1A2B"/>
    <w:rsid w:val="00A701A9"/>
    <w:rsid w:val="00AA5820"/>
    <w:rsid w:val="00BB6435"/>
    <w:rsid w:val="00F1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516EF"/>
  <w15:chartTrackingRefBased/>
  <w15:docId w15:val="{AEA402AF-7395-4E48-9E73-322D47097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6302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ГОСТ"/>
    <w:basedOn w:val="1"/>
    <w:next w:val="a4"/>
    <w:link w:val="a5"/>
    <w:qFormat/>
    <w:rsid w:val="00F12492"/>
    <w:pPr>
      <w:spacing w:after="240" w:line="360" w:lineRule="auto"/>
      <w:jc w:val="center"/>
    </w:pPr>
    <w:rPr>
      <w:rFonts w:ascii="Times New Roman" w:hAnsi="Times New Roman" w:cs="Times New Roman"/>
      <w:b/>
      <w:sz w:val="36"/>
      <w:szCs w:val="36"/>
      <w:lang w:val="en-US"/>
    </w:rPr>
  </w:style>
  <w:style w:type="character" w:customStyle="1" w:styleId="a5">
    <w:name w:val="Заголовок ГОСТ Знак"/>
    <w:basedOn w:val="10"/>
    <w:link w:val="a3"/>
    <w:rsid w:val="00F12492"/>
    <w:rPr>
      <w:rFonts w:ascii="Times New Roman" w:eastAsiaTheme="majorEastAsia" w:hAnsi="Times New Roman" w:cs="Times New Roman"/>
      <w:b/>
      <w:color w:val="2F5496" w:themeColor="accent1" w:themeShade="BF"/>
      <w:sz w:val="36"/>
      <w:szCs w:val="3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302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6">
    <w:name w:val="заголовок ГОСТ"/>
    <w:basedOn w:val="1"/>
    <w:next w:val="a4"/>
    <w:link w:val="a7"/>
    <w:autoRedefine/>
    <w:qFormat/>
    <w:rsid w:val="00BB6435"/>
    <w:pPr>
      <w:spacing w:after="240" w:line="360" w:lineRule="auto"/>
      <w:jc w:val="center"/>
    </w:pPr>
    <w:rPr>
      <w:rFonts w:ascii="Times New Roman" w:hAnsi="Times New Roman"/>
      <w:b/>
      <w:color w:val="000000" w:themeColor="text1"/>
    </w:rPr>
  </w:style>
  <w:style w:type="character" w:customStyle="1" w:styleId="a7">
    <w:name w:val="заголовок ГОСТ Знак"/>
    <w:basedOn w:val="10"/>
    <w:link w:val="a6"/>
    <w:rsid w:val="00BB6435"/>
    <w:rPr>
      <w:rFonts w:ascii="Times New Roman" w:eastAsiaTheme="majorEastAsia" w:hAnsi="Times New Roman" w:cstheme="majorBidi"/>
      <w:b/>
      <w:color w:val="000000" w:themeColor="text1"/>
      <w:sz w:val="32"/>
      <w:szCs w:val="32"/>
      <w:lang w:val="uk-UA"/>
    </w:rPr>
  </w:style>
  <w:style w:type="paragraph" w:customStyle="1" w:styleId="a4">
    <w:name w:val="текст ГОСТ"/>
    <w:basedOn w:val="a"/>
    <w:link w:val="a8"/>
    <w:qFormat/>
    <w:rsid w:val="00AA5820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8">
    <w:name w:val="текст ГОСТ Знак"/>
    <w:basedOn w:val="a0"/>
    <w:link w:val="a4"/>
    <w:rsid w:val="00AA5820"/>
    <w:rPr>
      <w:rFonts w:ascii="Times New Roman" w:hAnsi="Times New Roman" w:cs="Times New Roman"/>
      <w:sz w:val="28"/>
      <w:szCs w:val="28"/>
    </w:rPr>
  </w:style>
  <w:style w:type="paragraph" w:customStyle="1" w:styleId="a9">
    <w:name w:val="под картинкой ГОСТ"/>
    <w:basedOn w:val="a4"/>
    <w:next w:val="a4"/>
    <w:link w:val="aa"/>
    <w:autoRedefine/>
    <w:qFormat/>
    <w:rsid w:val="009A1A2B"/>
    <w:pPr>
      <w:spacing w:before="240"/>
      <w:ind w:firstLine="0"/>
      <w:jc w:val="center"/>
    </w:pPr>
    <w:rPr>
      <w:sz w:val="24"/>
    </w:rPr>
  </w:style>
  <w:style w:type="character" w:customStyle="1" w:styleId="aa">
    <w:name w:val="под картинкой ГОСТ Знак"/>
    <w:basedOn w:val="a8"/>
    <w:link w:val="a9"/>
    <w:rsid w:val="009A1A2B"/>
    <w:rPr>
      <w:rFonts w:ascii="Times New Roman" w:hAnsi="Times New Roman" w:cs="Times New Roman"/>
      <w:sz w:val="24"/>
      <w:szCs w:val="28"/>
    </w:rPr>
  </w:style>
  <w:style w:type="paragraph" w:styleId="ab">
    <w:name w:val="List Paragraph"/>
    <w:basedOn w:val="a"/>
    <w:uiPriority w:val="34"/>
    <w:qFormat/>
    <w:rsid w:val="005C3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Железнова</dc:creator>
  <cp:keywords/>
  <dc:description/>
  <cp:lastModifiedBy>Валерия Железнова</cp:lastModifiedBy>
  <cp:revision>1</cp:revision>
  <dcterms:created xsi:type="dcterms:W3CDTF">2021-12-02T16:53:00Z</dcterms:created>
  <dcterms:modified xsi:type="dcterms:W3CDTF">2021-12-02T18:19:00Z</dcterms:modified>
</cp:coreProperties>
</file>