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Министерство образования Республики Беларусь</w:t>
      </w: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Министерство науки и высшего образования Российской Федерации</w:t>
      </w: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 xml:space="preserve">Межгосударственное образовательное учреждение высшего образования </w:t>
      </w: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«Белорусско-Российский университет»</w:t>
      </w:r>
    </w:p>
    <w:p w:rsidR="00CF1E40" w:rsidRPr="00C56E44" w:rsidRDefault="00CF1E40" w:rsidP="00CF1E40">
      <w:pPr>
        <w:spacing w:line="240" w:lineRule="auto"/>
        <w:jc w:val="center"/>
        <w:rPr>
          <w:rFonts w:ascii="Times New Roman" w:hAnsi="Times New Roman"/>
          <w:sz w:val="28"/>
          <w:szCs w:val="30"/>
        </w:rPr>
      </w:pP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Кафедра «</w:t>
      </w:r>
      <w:r>
        <w:rPr>
          <w:rFonts w:ascii="Times New Roman" w:hAnsi="Times New Roman"/>
          <w:sz w:val="28"/>
          <w:szCs w:val="30"/>
        </w:rPr>
        <w:t>ПОИТ</w:t>
      </w:r>
      <w:r w:rsidRPr="00C56E44">
        <w:rPr>
          <w:rFonts w:ascii="Times New Roman" w:hAnsi="Times New Roman"/>
          <w:sz w:val="28"/>
          <w:szCs w:val="30"/>
        </w:rPr>
        <w:t>»</w:t>
      </w:r>
    </w:p>
    <w:p w:rsidR="00CF1E40" w:rsidRPr="00C56E44" w:rsidRDefault="00CF1E40" w:rsidP="00CF1E40">
      <w:pPr>
        <w:spacing w:line="240" w:lineRule="auto"/>
        <w:jc w:val="center"/>
        <w:rPr>
          <w:rFonts w:ascii="Times New Roman" w:hAnsi="Times New Roman"/>
          <w:sz w:val="28"/>
          <w:szCs w:val="30"/>
        </w:rPr>
      </w:pPr>
    </w:p>
    <w:p w:rsidR="00CF1E40" w:rsidRPr="00C56E44" w:rsidRDefault="00CF1E40" w:rsidP="00CF1E40">
      <w:pPr>
        <w:spacing w:line="240" w:lineRule="auto"/>
        <w:jc w:val="center"/>
        <w:rPr>
          <w:rFonts w:ascii="Times New Roman" w:hAnsi="Times New Roman"/>
          <w:sz w:val="28"/>
          <w:szCs w:val="30"/>
        </w:rPr>
      </w:pPr>
    </w:p>
    <w:p w:rsidR="00CF1E40" w:rsidRDefault="00CF1E40" w:rsidP="00CF1E40">
      <w:pPr>
        <w:spacing w:line="240" w:lineRule="auto"/>
        <w:jc w:val="center"/>
        <w:rPr>
          <w:rFonts w:ascii="Times New Roman" w:hAnsi="Times New Roman"/>
          <w:b/>
          <w:sz w:val="28"/>
          <w:szCs w:val="30"/>
        </w:rPr>
      </w:pPr>
      <w:r w:rsidRPr="00C56E44">
        <w:rPr>
          <w:rFonts w:ascii="Times New Roman" w:hAnsi="Times New Roman"/>
          <w:b/>
          <w:sz w:val="28"/>
          <w:szCs w:val="30"/>
        </w:rPr>
        <w:t>Лабораторная работа №</w:t>
      </w:r>
      <w:r w:rsidR="000D285A">
        <w:rPr>
          <w:rFonts w:ascii="Times New Roman" w:hAnsi="Times New Roman"/>
          <w:b/>
          <w:sz w:val="28"/>
          <w:szCs w:val="30"/>
        </w:rPr>
        <w:t>1</w:t>
      </w:r>
    </w:p>
    <w:p w:rsidR="00CF1E40" w:rsidRPr="000D285A" w:rsidRDefault="000D285A" w:rsidP="00CF1E40">
      <w:pPr>
        <w:spacing w:line="240" w:lineRule="auto"/>
        <w:jc w:val="center"/>
        <w:rPr>
          <w:rFonts w:ascii="Times New Roman" w:hAnsi="Times New Roman"/>
          <w:b/>
          <w:sz w:val="28"/>
          <w:szCs w:val="30"/>
        </w:rPr>
      </w:pPr>
      <w:r>
        <w:rPr>
          <w:rFonts w:ascii="Times New Roman" w:hAnsi="Times New Roman"/>
          <w:b/>
          <w:sz w:val="28"/>
          <w:szCs w:val="30"/>
        </w:rPr>
        <w:t xml:space="preserve">Средства анализа вычислительного процесса ОС </w:t>
      </w:r>
      <w:r>
        <w:rPr>
          <w:rFonts w:ascii="Times New Roman" w:hAnsi="Times New Roman"/>
          <w:b/>
          <w:sz w:val="28"/>
          <w:szCs w:val="30"/>
          <w:lang w:val="en-US"/>
        </w:rPr>
        <w:t>Windows</w:t>
      </w:r>
    </w:p>
    <w:p w:rsidR="00CF1E40" w:rsidRPr="00CF1E40" w:rsidRDefault="00CF1E40" w:rsidP="00CF1E40">
      <w:pPr>
        <w:spacing w:line="240" w:lineRule="auto"/>
        <w:jc w:val="center"/>
        <w:rPr>
          <w:rFonts w:ascii="Times New Roman" w:hAnsi="Times New Roman"/>
          <w:sz w:val="28"/>
          <w:szCs w:val="30"/>
        </w:rPr>
      </w:pPr>
    </w:p>
    <w:p w:rsidR="00CF1E40" w:rsidRPr="00CF1E40" w:rsidRDefault="00CF1E40" w:rsidP="00CF1E40">
      <w:pPr>
        <w:spacing w:line="240" w:lineRule="auto"/>
        <w:jc w:val="center"/>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56E44" w:rsidRDefault="00CF1E40" w:rsidP="00CF1E40">
      <w:pPr>
        <w:spacing w:line="240" w:lineRule="auto"/>
        <w:jc w:val="right"/>
        <w:rPr>
          <w:rFonts w:ascii="Times New Roman" w:hAnsi="Times New Roman"/>
          <w:sz w:val="28"/>
          <w:szCs w:val="30"/>
        </w:rPr>
      </w:pPr>
      <w:r w:rsidRPr="00C56E44">
        <w:rPr>
          <w:rFonts w:ascii="Times New Roman" w:hAnsi="Times New Roman"/>
          <w:sz w:val="28"/>
          <w:szCs w:val="30"/>
        </w:rPr>
        <w:t>Выполнил: студент группы АСОИ-201</w:t>
      </w:r>
    </w:p>
    <w:p w:rsidR="00CF1E40" w:rsidRPr="00F81E24" w:rsidRDefault="00CF1E40" w:rsidP="00CF1E40">
      <w:pPr>
        <w:spacing w:line="240" w:lineRule="auto"/>
        <w:jc w:val="right"/>
        <w:rPr>
          <w:rFonts w:ascii="Times New Roman" w:hAnsi="Times New Roman"/>
          <w:sz w:val="28"/>
          <w:szCs w:val="30"/>
        </w:rPr>
      </w:pPr>
      <w:r>
        <w:rPr>
          <w:rFonts w:ascii="Times New Roman" w:hAnsi="Times New Roman"/>
          <w:sz w:val="28"/>
          <w:szCs w:val="30"/>
        </w:rPr>
        <w:t>Прохоров Евгений Сергеевич</w:t>
      </w:r>
    </w:p>
    <w:p w:rsidR="00CF1E40" w:rsidRPr="00C56E44" w:rsidRDefault="00CF1E40" w:rsidP="00CF1E40">
      <w:pPr>
        <w:spacing w:line="240" w:lineRule="auto"/>
        <w:jc w:val="right"/>
        <w:rPr>
          <w:rFonts w:ascii="Times New Roman" w:hAnsi="Times New Roman"/>
          <w:sz w:val="28"/>
          <w:szCs w:val="30"/>
        </w:rPr>
      </w:pPr>
    </w:p>
    <w:p w:rsidR="00CF1E40" w:rsidRPr="00C56E44" w:rsidRDefault="004E24B7" w:rsidP="00CF1E40">
      <w:pPr>
        <w:spacing w:line="240" w:lineRule="auto"/>
        <w:jc w:val="right"/>
        <w:rPr>
          <w:rFonts w:ascii="Times New Roman" w:hAnsi="Times New Roman"/>
          <w:sz w:val="28"/>
          <w:szCs w:val="30"/>
        </w:rPr>
      </w:pPr>
      <w:r>
        <w:rPr>
          <w:rFonts w:ascii="Times New Roman" w:hAnsi="Times New Roman"/>
          <w:sz w:val="28"/>
          <w:szCs w:val="30"/>
        </w:rPr>
        <w:t>Проверил</w:t>
      </w:r>
      <w:r w:rsidR="00CF1E40" w:rsidRPr="00C56E44">
        <w:rPr>
          <w:rFonts w:ascii="Times New Roman" w:hAnsi="Times New Roman"/>
          <w:sz w:val="28"/>
          <w:szCs w:val="30"/>
        </w:rPr>
        <w:t>: старший преподаватель</w:t>
      </w:r>
    </w:p>
    <w:p w:rsidR="00CF1E40" w:rsidRPr="00C56E44" w:rsidRDefault="008400EB" w:rsidP="00CF1E40">
      <w:pPr>
        <w:spacing w:line="240" w:lineRule="auto"/>
        <w:jc w:val="right"/>
        <w:rPr>
          <w:rFonts w:ascii="Times New Roman" w:hAnsi="Times New Roman"/>
          <w:sz w:val="28"/>
          <w:szCs w:val="30"/>
        </w:rPr>
      </w:pPr>
      <w:proofErr w:type="spellStart"/>
      <w:r>
        <w:rPr>
          <w:rFonts w:ascii="Times New Roman" w:hAnsi="Times New Roman"/>
          <w:sz w:val="28"/>
          <w:szCs w:val="30"/>
        </w:rPr>
        <w:t>Чудаковский</w:t>
      </w:r>
      <w:proofErr w:type="spellEnd"/>
      <w:r>
        <w:rPr>
          <w:rFonts w:ascii="Times New Roman" w:hAnsi="Times New Roman"/>
          <w:sz w:val="28"/>
          <w:szCs w:val="30"/>
        </w:rPr>
        <w:t xml:space="preserve"> Павел Яковлевич</w:t>
      </w:r>
    </w:p>
    <w:p w:rsidR="00CF1E40" w:rsidRPr="00C56E44" w:rsidRDefault="00CF1E40" w:rsidP="00CF1E40">
      <w:pPr>
        <w:spacing w:line="240" w:lineRule="auto"/>
        <w:jc w:val="right"/>
        <w:rPr>
          <w:rFonts w:ascii="Times New Roman" w:hAnsi="Times New Roman"/>
          <w:sz w:val="28"/>
          <w:szCs w:val="30"/>
        </w:rPr>
      </w:pPr>
    </w:p>
    <w:p w:rsidR="00CF1E40" w:rsidRDefault="00CF1E40" w:rsidP="00CF1E40">
      <w:pPr>
        <w:spacing w:line="240" w:lineRule="auto"/>
        <w:rPr>
          <w:rFonts w:ascii="Times New Roman" w:hAnsi="Times New Roman"/>
          <w:sz w:val="28"/>
          <w:szCs w:val="30"/>
        </w:rPr>
      </w:pPr>
    </w:p>
    <w:p w:rsidR="000D285A" w:rsidRDefault="000D285A" w:rsidP="00CF1E40">
      <w:pPr>
        <w:spacing w:line="240" w:lineRule="auto"/>
        <w:rPr>
          <w:rFonts w:ascii="Times New Roman" w:hAnsi="Times New Roman"/>
          <w:sz w:val="28"/>
          <w:szCs w:val="30"/>
        </w:rPr>
      </w:pPr>
    </w:p>
    <w:p w:rsidR="00CF1E40" w:rsidRPr="00CF1E40" w:rsidRDefault="00CF1E40" w:rsidP="00CF1E40">
      <w:pPr>
        <w:spacing w:line="240" w:lineRule="auto"/>
        <w:jc w:val="center"/>
        <w:rPr>
          <w:rFonts w:ascii="Times New Roman" w:hAnsi="Times New Roman"/>
          <w:sz w:val="28"/>
          <w:szCs w:val="30"/>
        </w:rPr>
      </w:pPr>
      <w:proofErr w:type="spellStart"/>
      <w:r w:rsidRPr="00C56E44">
        <w:rPr>
          <w:rFonts w:ascii="Times New Roman" w:hAnsi="Times New Roman"/>
          <w:sz w:val="28"/>
          <w:szCs w:val="30"/>
        </w:rPr>
        <w:t>Могилёв</w:t>
      </w:r>
      <w:proofErr w:type="spellEnd"/>
      <w:r w:rsidRPr="00C56E44">
        <w:rPr>
          <w:rFonts w:ascii="Times New Roman" w:hAnsi="Times New Roman"/>
          <w:sz w:val="28"/>
          <w:szCs w:val="30"/>
        </w:rPr>
        <w:t xml:space="preserve"> 202</w:t>
      </w:r>
      <w:r w:rsidRPr="007C7451">
        <w:rPr>
          <w:rFonts w:ascii="Times New Roman" w:hAnsi="Times New Roman"/>
          <w:sz w:val="28"/>
          <w:szCs w:val="30"/>
        </w:rPr>
        <w:t>2</w:t>
      </w:r>
    </w:p>
    <w:p w:rsidR="00FF5653" w:rsidRDefault="00CF1E40" w:rsidP="0054757A">
      <w:pPr>
        <w:rPr>
          <w:rFonts w:ascii="Times New Roman" w:hAnsi="Times New Roman"/>
          <w:sz w:val="28"/>
          <w:szCs w:val="28"/>
        </w:rPr>
      </w:pPr>
      <w:r w:rsidRPr="0054757A">
        <w:rPr>
          <w:rFonts w:ascii="Times New Roman" w:hAnsi="Times New Roman"/>
          <w:sz w:val="28"/>
          <w:szCs w:val="28"/>
        </w:rPr>
        <w:lastRenderedPageBreak/>
        <w:t xml:space="preserve">Цель: </w:t>
      </w:r>
      <w:r w:rsidR="0054757A" w:rsidRPr="0054757A">
        <w:rPr>
          <w:rFonts w:ascii="Times New Roman" w:hAnsi="Times New Roman"/>
          <w:sz w:val="28"/>
          <w:szCs w:val="28"/>
        </w:rPr>
        <w:t>Из</w:t>
      </w:r>
      <w:r w:rsidR="0054757A">
        <w:rPr>
          <w:rFonts w:ascii="Times New Roman" w:hAnsi="Times New Roman"/>
          <w:sz w:val="28"/>
          <w:szCs w:val="28"/>
        </w:rPr>
        <w:t xml:space="preserve">учить </w:t>
      </w:r>
      <w:r w:rsidR="000D285A">
        <w:rPr>
          <w:rFonts w:ascii="Times New Roman" w:hAnsi="Times New Roman"/>
          <w:sz w:val="28"/>
          <w:szCs w:val="28"/>
        </w:rPr>
        <w:t>средства для детального анализа вычислительных систем.</w:t>
      </w:r>
    </w:p>
    <w:p w:rsidR="00D14D0B" w:rsidRPr="00D7720B" w:rsidRDefault="00D14D0B" w:rsidP="00D14D0B">
      <w:pPr>
        <w:jc w:val="center"/>
        <w:rPr>
          <w:rFonts w:ascii="Times New Roman" w:hAnsi="Times New Roman"/>
          <w:b/>
          <w:i/>
          <w:sz w:val="28"/>
          <w:szCs w:val="28"/>
        </w:rPr>
      </w:pPr>
      <w:r w:rsidRPr="00D7720B">
        <w:rPr>
          <w:rFonts w:ascii="Times New Roman" w:hAnsi="Times New Roman"/>
          <w:b/>
          <w:i/>
          <w:sz w:val="28"/>
          <w:szCs w:val="28"/>
        </w:rPr>
        <w:t>Детальное исследование вычислительного процесса</w:t>
      </w:r>
    </w:p>
    <w:p w:rsidR="00523E80" w:rsidRDefault="00332AE5" w:rsidP="00B92461">
      <w:pPr>
        <w:rPr>
          <w:noProof/>
          <w:lang w:eastAsia="ru-RU"/>
        </w:rPr>
      </w:pPr>
      <w:r>
        <w:rPr>
          <w:rFonts w:ascii="Times New Roman" w:hAnsi="Times New Roman"/>
          <w:sz w:val="28"/>
          <w:szCs w:val="28"/>
        </w:rPr>
        <w:t xml:space="preserve">1.  </w:t>
      </w:r>
      <w:r w:rsidR="00B92461" w:rsidRPr="00B92461">
        <w:rPr>
          <w:rFonts w:ascii="Times New Roman" w:hAnsi="Times New Roman"/>
          <w:sz w:val="28"/>
          <w:szCs w:val="28"/>
        </w:rPr>
        <w:t>Запустить любое приложение пользовательского режима. Используя возможности оснастки «Производительность», получить диаграммы, характеризующие базовый приоритет приложения, количество его потоков, уровни текущего приоритета его потоков. Для наглядного изображения используйте настройку значений вертикальной шкалы на вкладке График окна Свойств.</w:t>
      </w:r>
      <w:r w:rsidR="00523E80" w:rsidRPr="00523E80">
        <w:rPr>
          <w:noProof/>
          <w:lang w:eastAsia="ru-RU"/>
        </w:rPr>
        <w:t xml:space="preserve"> </w:t>
      </w:r>
    </w:p>
    <w:p w:rsidR="0054757A" w:rsidRDefault="00523E80" w:rsidP="00B92461">
      <w:pPr>
        <w:rPr>
          <w:rFonts w:ascii="Times New Roman" w:hAnsi="Times New Roman"/>
          <w:sz w:val="28"/>
          <w:szCs w:val="28"/>
        </w:rPr>
      </w:pPr>
      <w:r>
        <w:rPr>
          <w:noProof/>
          <w:lang w:val="en-US"/>
        </w:rPr>
        <w:drawing>
          <wp:inline distT="0" distB="0" distL="0" distR="0" wp14:anchorId="4498E013" wp14:editId="50D79097">
            <wp:extent cx="6152515" cy="4417695"/>
            <wp:effectExtent l="0" t="0" r="63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4417695"/>
                    </a:xfrm>
                    <a:prstGeom prst="rect">
                      <a:avLst/>
                    </a:prstGeom>
                  </pic:spPr>
                </pic:pic>
              </a:graphicData>
            </a:graphic>
          </wp:inline>
        </w:drawing>
      </w:r>
    </w:p>
    <w:p w:rsidR="00B92461" w:rsidRDefault="00B92461" w:rsidP="00B92461">
      <w:pPr>
        <w:rPr>
          <w:rFonts w:ascii="Times New Roman" w:hAnsi="Times New Roman"/>
          <w:sz w:val="28"/>
          <w:szCs w:val="28"/>
        </w:rPr>
      </w:pPr>
    </w:p>
    <w:p w:rsidR="00523E80" w:rsidRDefault="00523E80" w:rsidP="00B92461">
      <w:pPr>
        <w:rPr>
          <w:rFonts w:ascii="Times New Roman" w:hAnsi="Times New Roman"/>
          <w:sz w:val="28"/>
          <w:szCs w:val="28"/>
        </w:rPr>
      </w:pPr>
    </w:p>
    <w:p w:rsidR="00523E80" w:rsidRDefault="00523E80" w:rsidP="00B92461">
      <w:pPr>
        <w:rPr>
          <w:rFonts w:ascii="Times New Roman" w:hAnsi="Times New Roman"/>
          <w:sz w:val="28"/>
          <w:szCs w:val="28"/>
        </w:rPr>
      </w:pPr>
    </w:p>
    <w:p w:rsidR="00523E80" w:rsidRDefault="00523E80" w:rsidP="00B92461">
      <w:pPr>
        <w:rPr>
          <w:rFonts w:ascii="Times New Roman" w:hAnsi="Times New Roman"/>
          <w:sz w:val="28"/>
          <w:szCs w:val="28"/>
        </w:rPr>
      </w:pPr>
    </w:p>
    <w:p w:rsidR="00523E80" w:rsidRPr="00523E80" w:rsidRDefault="00523E80" w:rsidP="00B92461">
      <w:pPr>
        <w:rPr>
          <w:rFonts w:ascii="Times New Roman" w:hAnsi="Times New Roman"/>
          <w:sz w:val="28"/>
          <w:szCs w:val="28"/>
        </w:rPr>
      </w:pPr>
    </w:p>
    <w:p w:rsidR="00523E80" w:rsidRPr="00DF0754" w:rsidRDefault="00B92461" w:rsidP="00B92461">
      <w:pPr>
        <w:rPr>
          <w:rFonts w:ascii="Times New Roman" w:hAnsi="Times New Roman"/>
          <w:sz w:val="28"/>
          <w:szCs w:val="28"/>
        </w:rPr>
      </w:pPr>
      <w:r w:rsidRPr="00B92461">
        <w:rPr>
          <w:rFonts w:ascii="Times New Roman" w:hAnsi="Times New Roman"/>
          <w:sz w:val="28"/>
          <w:szCs w:val="28"/>
        </w:rPr>
        <w:lastRenderedPageBreak/>
        <w:t xml:space="preserve">2. Получите аналогичные диаграммы (базовый приоритет приложения, количество его потоков, уровень текущего приоритета 0-го потока, состояние потока) для работающего </w:t>
      </w:r>
      <w:proofErr w:type="spellStart"/>
      <w:r w:rsidRPr="00B92461">
        <w:rPr>
          <w:rFonts w:ascii="Times New Roman" w:hAnsi="Times New Roman"/>
          <w:sz w:val="28"/>
          <w:szCs w:val="28"/>
        </w:rPr>
        <w:t>Microsoft</w:t>
      </w:r>
      <w:proofErr w:type="spellEnd"/>
      <w:r w:rsidRPr="00B92461">
        <w:rPr>
          <w:rFonts w:ascii="Times New Roman" w:hAnsi="Times New Roman"/>
          <w:sz w:val="28"/>
          <w:szCs w:val="28"/>
        </w:rPr>
        <w:t xml:space="preserve"> </w:t>
      </w:r>
      <w:proofErr w:type="spellStart"/>
      <w:r w:rsidRPr="00B92461">
        <w:rPr>
          <w:rFonts w:ascii="Times New Roman" w:hAnsi="Times New Roman"/>
          <w:sz w:val="28"/>
          <w:szCs w:val="28"/>
        </w:rPr>
        <w:t>Management</w:t>
      </w:r>
      <w:proofErr w:type="spellEnd"/>
      <w:r w:rsidRPr="00B92461">
        <w:rPr>
          <w:rFonts w:ascii="Times New Roman" w:hAnsi="Times New Roman"/>
          <w:sz w:val="28"/>
          <w:szCs w:val="28"/>
        </w:rPr>
        <w:t xml:space="preserve"> </w:t>
      </w:r>
      <w:proofErr w:type="spellStart"/>
      <w:r w:rsidRPr="00B92461">
        <w:rPr>
          <w:rFonts w:ascii="Times New Roman" w:hAnsi="Times New Roman"/>
          <w:sz w:val="28"/>
          <w:szCs w:val="28"/>
        </w:rPr>
        <w:t>Consol</w:t>
      </w:r>
      <w:proofErr w:type="spellEnd"/>
      <w:r w:rsidRPr="00B92461">
        <w:rPr>
          <w:rFonts w:ascii="Times New Roman" w:hAnsi="Times New Roman"/>
          <w:sz w:val="28"/>
          <w:szCs w:val="28"/>
        </w:rPr>
        <w:t xml:space="preserve"> (</w:t>
      </w:r>
      <w:proofErr w:type="spellStart"/>
      <w:r w:rsidRPr="00B92461">
        <w:rPr>
          <w:rFonts w:ascii="Times New Roman" w:hAnsi="Times New Roman"/>
          <w:sz w:val="28"/>
          <w:szCs w:val="28"/>
        </w:rPr>
        <w:t>mmc</w:t>
      </w:r>
      <w:proofErr w:type="spellEnd"/>
      <w:r w:rsidRPr="00B92461">
        <w:rPr>
          <w:rFonts w:ascii="Times New Roman" w:hAnsi="Times New Roman"/>
          <w:sz w:val="28"/>
          <w:szCs w:val="28"/>
        </w:rPr>
        <w:t>).</w:t>
      </w:r>
    </w:p>
    <w:p w:rsidR="00332AE5" w:rsidRDefault="00523E80" w:rsidP="0054757A">
      <w:pPr>
        <w:rPr>
          <w:rFonts w:ascii="Times New Roman" w:hAnsi="Times New Roman"/>
          <w:sz w:val="28"/>
          <w:szCs w:val="28"/>
        </w:rPr>
      </w:pPr>
      <w:r>
        <w:rPr>
          <w:noProof/>
          <w:lang w:val="en-US"/>
        </w:rPr>
        <w:drawing>
          <wp:inline distT="0" distB="0" distL="0" distR="0" wp14:anchorId="676128BC" wp14:editId="6898FE01">
            <wp:extent cx="6152515" cy="4417695"/>
            <wp:effectExtent l="0" t="0" r="63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4417695"/>
                    </a:xfrm>
                    <a:prstGeom prst="rect">
                      <a:avLst/>
                    </a:prstGeom>
                  </pic:spPr>
                </pic:pic>
              </a:graphicData>
            </a:graphic>
          </wp:inline>
        </w:drawing>
      </w:r>
    </w:p>
    <w:p w:rsidR="00D14D0B" w:rsidRPr="00D7720B" w:rsidRDefault="00D14D0B" w:rsidP="00D14D0B">
      <w:pPr>
        <w:jc w:val="center"/>
        <w:rPr>
          <w:rFonts w:ascii="Times New Roman" w:hAnsi="Times New Roman"/>
          <w:b/>
          <w:i/>
          <w:sz w:val="28"/>
          <w:szCs w:val="28"/>
        </w:rPr>
      </w:pPr>
      <w:r w:rsidRPr="00D7720B">
        <w:rPr>
          <w:rFonts w:ascii="Times New Roman" w:hAnsi="Times New Roman"/>
          <w:b/>
          <w:i/>
          <w:sz w:val="28"/>
          <w:szCs w:val="28"/>
        </w:rPr>
        <w:t>Запись и представление результатов анализа</w:t>
      </w:r>
    </w:p>
    <w:p w:rsidR="00AA363A" w:rsidRPr="00AA363A" w:rsidRDefault="00AA363A" w:rsidP="00D14D0B">
      <w:pPr>
        <w:rPr>
          <w:rFonts w:ascii="Times New Roman" w:hAnsi="Times New Roman"/>
          <w:sz w:val="28"/>
          <w:szCs w:val="28"/>
        </w:rPr>
      </w:pPr>
      <w:r w:rsidRPr="00AA363A">
        <w:rPr>
          <w:rFonts w:ascii="Times New Roman" w:hAnsi="Times New Roman"/>
          <w:sz w:val="28"/>
          <w:szCs w:val="28"/>
        </w:rPr>
        <w:t>1. Исследовать свои приложения с записью результатов в Журнал счетчиков, выбрать следующие счетчики: % загруженности, работы процессора в привилегированном и пользовательском режимах, % времени прерываний, % использования выделенной памяти, частота обращений к диску, скорость обмена с диском</w:t>
      </w:r>
      <w:r>
        <w:rPr>
          <w:rFonts w:ascii="Times New Roman" w:hAnsi="Times New Roman"/>
          <w:sz w:val="28"/>
          <w:szCs w:val="28"/>
        </w:rPr>
        <w:t>.</w:t>
      </w:r>
      <w:r>
        <w:rPr>
          <w:rFonts w:ascii="Times New Roman" w:hAnsi="Times New Roman"/>
          <w:sz w:val="28"/>
          <w:szCs w:val="28"/>
        </w:rPr>
        <w:br/>
      </w:r>
      <w:r w:rsidRPr="00AA363A">
        <w:rPr>
          <w:rFonts w:ascii="Times New Roman" w:hAnsi="Times New Roman"/>
          <w:sz w:val="28"/>
          <w:szCs w:val="28"/>
        </w:rPr>
        <w:t xml:space="preserve">2. Выполнить следующие действия. </w:t>
      </w:r>
    </w:p>
    <w:p w:rsidR="00AA363A" w:rsidRPr="00AA363A" w:rsidRDefault="00AA363A" w:rsidP="00AA363A">
      <w:pPr>
        <w:rPr>
          <w:rFonts w:ascii="Times New Roman" w:hAnsi="Times New Roman"/>
          <w:sz w:val="24"/>
          <w:szCs w:val="24"/>
        </w:rPr>
      </w:pPr>
      <w:r w:rsidRPr="00AA363A">
        <w:rPr>
          <w:rFonts w:ascii="Times New Roman" w:hAnsi="Times New Roman"/>
          <w:sz w:val="24"/>
          <w:szCs w:val="24"/>
        </w:rPr>
        <w:sym w:font="Symbol" w:char="F0B7"/>
      </w:r>
      <w:r w:rsidRPr="00AA363A">
        <w:rPr>
          <w:rFonts w:ascii="Times New Roman" w:hAnsi="Times New Roman"/>
          <w:sz w:val="24"/>
          <w:szCs w:val="24"/>
        </w:rPr>
        <w:t xml:space="preserve"> Указать частоту съема данных 10 секунд. </w:t>
      </w:r>
    </w:p>
    <w:p w:rsidR="00AA363A" w:rsidRPr="00AA363A" w:rsidRDefault="00AA363A" w:rsidP="00AA363A">
      <w:pPr>
        <w:rPr>
          <w:rFonts w:ascii="Times New Roman" w:hAnsi="Times New Roman"/>
          <w:sz w:val="24"/>
          <w:szCs w:val="24"/>
        </w:rPr>
      </w:pPr>
      <w:r w:rsidRPr="00AA363A">
        <w:rPr>
          <w:rFonts w:ascii="Times New Roman" w:hAnsi="Times New Roman"/>
          <w:sz w:val="24"/>
          <w:szCs w:val="24"/>
        </w:rPr>
        <w:sym w:font="Symbol" w:char="F0B7"/>
      </w:r>
      <w:r w:rsidRPr="00AA363A">
        <w:rPr>
          <w:rFonts w:ascii="Times New Roman" w:hAnsi="Times New Roman"/>
          <w:sz w:val="24"/>
          <w:szCs w:val="24"/>
        </w:rPr>
        <w:t xml:space="preserve"> Запустить исследуемую программу за минуту до указанного времени запуска журнала. </w:t>
      </w:r>
    </w:p>
    <w:p w:rsidR="00D14D0B" w:rsidRDefault="00AA363A" w:rsidP="00AA363A">
      <w:pPr>
        <w:rPr>
          <w:rFonts w:ascii="Times New Roman" w:hAnsi="Times New Roman"/>
          <w:sz w:val="24"/>
          <w:szCs w:val="24"/>
        </w:rPr>
      </w:pPr>
      <w:r w:rsidRPr="00AA363A">
        <w:rPr>
          <w:rFonts w:ascii="Times New Roman" w:hAnsi="Times New Roman"/>
          <w:sz w:val="24"/>
          <w:szCs w:val="24"/>
        </w:rPr>
        <w:sym w:font="Symbol" w:char="F0B7"/>
      </w:r>
      <w:r w:rsidRPr="00AA363A">
        <w:rPr>
          <w:rFonts w:ascii="Times New Roman" w:hAnsi="Times New Roman"/>
          <w:sz w:val="24"/>
          <w:szCs w:val="24"/>
        </w:rPr>
        <w:t xml:space="preserve"> Через 2-3 минуты просмотреть результаты, открыв файл журнала.  </w:t>
      </w:r>
    </w:p>
    <w:p w:rsidR="007A7146" w:rsidRDefault="007A7146" w:rsidP="00AA363A">
      <w:pPr>
        <w:rPr>
          <w:rFonts w:ascii="Times New Roman" w:hAnsi="Times New Roman"/>
          <w:sz w:val="24"/>
          <w:szCs w:val="24"/>
        </w:rPr>
      </w:pPr>
      <w:r w:rsidRPr="007A7146">
        <w:rPr>
          <w:rFonts w:ascii="Times New Roman" w:hAnsi="Times New Roman"/>
          <w:sz w:val="24"/>
          <w:szCs w:val="24"/>
        </w:rPr>
        <w:lastRenderedPageBreak/>
        <w:drawing>
          <wp:inline distT="0" distB="0" distL="0" distR="0" wp14:anchorId="5CED81D4" wp14:editId="3F2D5261">
            <wp:extent cx="6152515" cy="438658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386580"/>
                    </a:xfrm>
                    <a:prstGeom prst="rect">
                      <a:avLst/>
                    </a:prstGeom>
                  </pic:spPr>
                </pic:pic>
              </a:graphicData>
            </a:graphic>
          </wp:inline>
        </w:drawing>
      </w:r>
    </w:p>
    <w:p w:rsidR="00DF0754" w:rsidRPr="00AA363A" w:rsidRDefault="00DF0754" w:rsidP="00AA363A">
      <w:pPr>
        <w:rPr>
          <w:rFonts w:ascii="Times New Roman" w:hAnsi="Times New Roman"/>
          <w:sz w:val="24"/>
          <w:szCs w:val="24"/>
        </w:rPr>
      </w:pPr>
    </w:p>
    <w:p w:rsidR="00D7720B" w:rsidRPr="00D7720B" w:rsidRDefault="00D7720B" w:rsidP="00D7720B">
      <w:pPr>
        <w:rPr>
          <w:rFonts w:ascii="Times New Roman" w:hAnsi="Times New Roman"/>
          <w:sz w:val="28"/>
          <w:szCs w:val="28"/>
        </w:rPr>
      </w:pPr>
      <w:r w:rsidRPr="00D7720B">
        <w:rPr>
          <w:rFonts w:ascii="Times New Roman" w:hAnsi="Times New Roman"/>
          <w:sz w:val="28"/>
          <w:szCs w:val="28"/>
        </w:rPr>
        <w:t xml:space="preserve">3. Просмотреть собранную информацию в консоли «Системный монитор». Для этого выполнить следующие действия: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Дважды щелкнуть по значку «Системный монитор».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Щелкнуть правой клавишей мыши в правом </w:t>
      </w:r>
      <w:r>
        <w:rPr>
          <w:rFonts w:ascii="Times New Roman" w:hAnsi="Times New Roman"/>
          <w:sz w:val="24"/>
          <w:szCs w:val="24"/>
        </w:rPr>
        <w:t>поле и выбрать в контекстном меню</w:t>
      </w:r>
      <w:r w:rsidRPr="00D7720B">
        <w:rPr>
          <w:rFonts w:ascii="Times New Roman" w:hAnsi="Times New Roman"/>
          <w:sz w:val="24"/>
          <w:szCs w:val="24"/>
        </w:rPr>
        <w:t xml:space="preserve"> строку «Свойства».</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t xml:space="preserve"> </w:t>
      </w:r>
      <w:r w:rsidRPr="00D7720B">
        <w:rPr>
          <w:rFonts w:ascii="Times New Roman" w:hAnsi="Times New Roman"/>
          <w:sz w:val="24"/>
          <w:szCs w:val="24"/>
        </w:rPr>
        <w:sym w:font="Symbol" w:char="F0B7"/>
      </w:r>
      <w:r w:rsidRPr="00D7720B">
        <w:rPr>
          <w:rFonts w:ascii="Times New Roman" w:hAnsi="Times New Roman"/>
          <w:sz w:val="24"/>
          <w:szCs w:val="24"/>
        </w:rPr>
        <w:t xml:space="preserve"> Перейти на вкладку «Источник».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Щелкнуть на кнопке «Файл журнала» и указать его размещение, используя кнопку «Обзор».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Нажать кнопку «Диапазон времени» и выбрать диапазон представления результатов, передвигая левую и правую планки;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Нажать кнопку «ОК».</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t xml:space="preserve"> </w:t>
      </w:r>
      <w:r w:rsidRPr="00D7720B">
        <w:rPr>
          <w:rFonts w:ascii="Times New Roman" w:hAnsi="Times New Roman"/>
          <w:sz w:val="24"/>
          <w:szCs w:val="24"/>
        </w:rPr>
        <w:sym w:font="Symbol" w:char="F0B7"/>
      </w:r>
      <w:r w:rsidRPr="00D7720B">
        <w:rPr>
          <w:rFonts w:ascii="Times New Roman" w:hAnsi="Times New Roman"/>
          <w:sz w:val="24"/>
          <w:szCs w:val="24"/>
        </w:rPr>
        <w:t xml:space="preserve"> Добавить счетчики, выбрав их из журнала (необязательно сразу все, можно просматривать отдельно каждый счетчик или несколько счетчиков). </w:t>
      </w:r>
    </w:p>
    <w:p w:rsidR="00523E80" w:rsidRDefault="00D7720B" w:rsidP="00D7720B">
      <w:pPr>
        <w:rPr>
          <w:rFonts w:ascii="Times New Roman" w:hAnsi="Times New Roman"/>
          <w:sz w:val="24"/>
          <w:szCs w:val="24"/>
        </w:rPr>
      </w:pPr>
      <w:r w:rsidRPr="00D7720B">
        <w:rPr>
          <w:rFonts w:ascii="Times New Roman" w:hAnsi="Times New Roman"/>
          <w:sz w:val="24"/>
          <w:szCs w:val="24"/>
        </w:rPr>
        <w:lastRenderedPageBreak/>
        <w:sym w:font="Symbol" w:char="F0B7"/>
      </w:r>
      <w:r w:rsidRPr="00D7720B">
        <w:rPr>
          <w:rFonts w:ascii="Times New Roman" w:hAnsi="Times New Roman"/>
          <w:sz w:val="24"/>
          <w:szCs w:val="24"/>
        </w:rPr>
        <w:t xml:space="preserve"> Просмотреть полученные диаграммы.  </w:t>
      </w:r>
    </w:p>
    <w:p w:rsidR="007A7146" w:rsidRDefault="007A7146" w:rsidP="00D7720B">
      <w:pPr>
        <w:rPr>
          <w:rFonts w:ascii="Times New Roman" w:hAnsi="Times New Roman"/>
          <w:sz w:val="24"/>
          <w:szCs w:val="24"/>
        </w:rPr>
      </w:pPr>
      <w:r>
        <w:rPr>
          <w:noProof/>
          <w:lang w:val="en-US"/>
        </w:rPr>
        <w:drawing>
          <wp:inline distT="0" distB="0" distL="0" distR="0" wp14:anchorId="28E8B7DE" wp14:editId="02E27DD8">
            <wp:extent cx="6152515" cy="4848860"/>
            <wp:effectExtent l="0" t="0" r="63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848860"/>
                    </a:xfrm>
                    <a:prstGeom prst="rect">
                      <a:avLst/>
                    </a:prstGeom>
                  </pic:spPr>
                </pic:pic>
              </a:graphicData>
            </a:graphic>
          </wp:inline>
        </w:drawing>
      </w: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bookmarkStart w:id="0" w:name="_GoBack"/>
      <w:bookmarkEnd w:id="0"/>
    </w:p>
    <w:p w:rsidR="00D7720B" w:rsidRDefault="00D7720B" w:rsidP="00D7720B">
      <w:pPr>
        <w:jc w:val="center"/>
        <w:rPr>
          <w:rFonts w:ascii="Times New Roman" w:hAnsi="Times New Roman"/>
          <w:b/>
          <w:i/>
          <w:sz w:val="28"/>
          <w:szCs w:val="28"/>
        </w:rPr>
      </w:pPr>
      <w:r w:rsidRPr="00D7720B">
        <w:rPr>
          <w:rFonts w:ascii="Times New Roman" w:hAnsi="Times New Roman"/>
          <w:b/>
          <w:i/>
          <w:sz w:val="28"/>
          <w:szCs w:val="28"/>
        </w:rPr>
        <w:lastRenderedPageBreak/>
        <w:t>Создание журнала трассировки и оповещений</w:t>
      </w:r>
    </w:p>
    <w:p w:rsidR="009057F0" w:rsidRDefault="00D3098B" w:rsidP="00D7720B">
      <w:pPr>
        <w:rPr>
          <w:rStyle w:val="markedcontent"/>
          <w:rFonts w:ascii="Times New Roman" w:hAnsi="Times New Roman"/>
          <w:sz w:val="28"/>
          <w:szCs w:val="28"/>
        </w:rPr>
      </w:pPr>
      <w:r w:rsidRPr="00D3098B">
        <w:rPr>
          <w:rStyle w:val="markedcontent"/>
          <w:rFonts w:ascii="Times New Roman" w:hAnsi="Times New Roman"/>
          <w:sz w:val="28"/>
          <w:szCs w:val="28"/>
        </w:rPr>
        <w:t>1. Создать журнал трассировки для исследования своего приложения.</w:t>
      </w:r>
      <w:r w:rsidR="009057F0">
        <w:rPr>
          <w:rStyle w:val="markedcontent"/>
          <w:rFonts w:ascii="Times New Roman" w:hAnsi="Times New Roman"/>
          <w:sz w:val="28"/>
          <w:szCs w:val="28"/>
        </w:rPr>
        <w:br/>
      </w:r>
      <w:r w:rsidR="009057F0">
        <w:rPr>
          <w:noProof/>
          <w:lang w:val="en-US"/>
        </w:rPr>
        <w:drawing>
          <wp:inline distT="0" distB="0" distL="0" distR="0" wp14:anchorId="1FBBE942" wp14:editId="26F5B711">
            <wp:extent cx="4857750" cy="5991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5991225"/>
                    </a:xfrm>
                    <a:prstGeom prst="rect">
                      <a:avLst/>
                    </a:prstGeom>
                  </pic:spPr>
                </pic:pic>
              </a:graphicData>
            </a:graphic>
          </wp:inline>
        </w:drawing>
      </w:r>
    </w:p>
    <w:p w:rsidR="00D7720B" w:rsidRPr="00D3098B" w:rsidRDefault="009057F0" w:rsidP="00D7720B">
      <w:pPr>
        <w:rPr>
          <w:rFonts w:ascii="Times New Roman" w:hAnsi="Times New Roman"/>
          <w:sz w:val="28"/>
          <w:szCs w:val="28"/>
          <w:lang w:val="en-US"/>
        </w:rPr>
      </w:pP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sidR="00D3098B" w:rsidRPr="00D3098B">
        <w:rPr>
          <w:rFonts w:ascii="Times New Roman" w:hAnsi="Times New Roman"/>
          <w:sz w:val="28"/>
          <w:szCs w:val="28"/>
        </w:rPr>
        <w:lastRenderedPageBreak/>
        <w:br/>
      </w:r>
      <w:r w:rsidR="00D3098B" w:rsidRPr="00D3098B">
        <w:rPr>
          <w:rStyle w:val="markedcontent"/>
          <w:rFonts w:ascii="Times New Roman" w:hAnsi="Times New Roman"/>
          <w:sz w:val="28"/>
          <w:szCs w:val="28"/>
        </w:rPr>
        <w:t>2. Создать «Оповещения» по выбранным счетчикам для своего приложения.</w:t>
      </w:r>
      <w:r>
        <w:rPr>
          <w:rStyle w:val="markedcontent"/>
          <w:rFonts w:ascii="Times New Roman" w:hAnsi="Times New Roman"/>
          <w:sz w:val="28"/>
          <w:szCs w:val="28"/>
        </w:rPr>
        <w:br/>
      </w:r>
      <w:r>
        <w:rPr>
          <w:noProof/>
          <w:lang w:val="en-US"/>
        </w:rPr>
        <w:drawing>
          <wp:inline distT="0" distB="0" distL="0" distR="0" wp14:anchorId="2CC6794E" wp14:editId="0D5336A5">
            <wp:extent cx="4762500" cy="5772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5772150"/>
                    </a:xfrm>
                    <a:prstGeom prst="rect">
                      <a:avLst/>
                    </a:prstGeom>
                  </pic:spPr>
                </pic:pic>
              </a:graphicData>
            </a:graphic>
          </wp:inline>
        </w:drawing>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sidR="00D3098B" w:rsidRPr="00D3098B">
        <w:rPr>
          <w:rFonts w:ascii="Times New Roman" w:hAnsi="Times New Roman"/>
          <w:sz w:val="28"/>
          <w:szCs w:val="28"/>
        </w:rPr>
        <w:lastRenderedPageBreak/>
        <w:br/>
      </w:r>
      <w:r w:rsidR="00D3098B" w:rsidRPr="00D3098B">
        <w:rPr>
          <w:rStyle w:val="markedcontent"/>
          <w:rFonts w:ascii="Times New Roman" w:hAnsi="Times New Roman"/>
          <w:sz w:val="28"/>
          <w:szCs w:val="28"/>
        </w:rPr>
        <w:t xml:space="preserve">3. Просмотреть журнал событий. </w:t>
      </w:r>
      <w:r>
        <w:rPr>
          <w:rStyle w:val="markedcontent"/>
          <w:rFonts w:ascii="Times New Roman" w:hAnsi="Times New Roman"/>
          <w:sz w:val="28"/>
          <w:szCs w:val="28"/>
        </w:rPr>
        <w:br/>
      </w:r>
      <w:r>
        <w:rPr>
          <w:noProof/>
          <w:lang w:val="en-US"/>
        </w:rPr>
        <w:drawing>
          <wp:inline distT="0" distB="0" distL="0" distR="0" wp14:anchorId="6C463DBB" wp14:editId="7CC2E983">
            <wp:extent cx="6152515" cy="467233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4672330"/>
                    </a:xfrm>
                    <a:prstGeom prst="rect">
                      <a:avLst/>
                    </a:prstGeom>
                  </pic:spPr>
                </pic:pic>
              </a:graphicData>
            </a:graphic>
          </wp:inline>
        </w:drawing>
      </w:r>
      <w:r>
        <w:rPr>
          <w:rStyle w:val="markedcontent"/>
          <w:rFonts w:ascii="Times New Roman" w:hAnsi="Times New Roman"/>
          <w:sz w:val="28"/>
          <w:szCs w:val="28"/>
        </w:rPr>
        <w:br/>
      </w:r>
    </w:p>
    <w:p w:rsidR="00D7720B" w:rsidRPr="00D7720B" w:rsidRDefault="00D7720B" w:rsidP="00D7720B">
      <w:pPr>
        <w:rPr>
          <w:rFonts w:ascii="Times New Roman" w:hAnsi="Times New Roman"/>
          <w:sz w:val="24"/>
          <w:szCs w:val="24"/>
        </w:rPr>
      </w:pPr>
    </w:p>
    <w:sectPr w:rsidR="00D7720B" w:rsidRPr="00D772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53EEB"/>
    <w:multiLevelType w:val="hybridMultilevel"/>
    <w:tmpl w:val="464C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B1"/>
    <w:rsid w:val="00091A31"/>
    <w:rsid w:val="000C76C1"/>
    <w:rsid w:val="000D285A"/>
    <w:rsid w:val="00143BAD"/>
    <w:rsid w:val="00224D2B"/>
    <w:rsid w:val="00232F69"/>
    <w:rsid w:val="00272028"/>
    <w:rsid w:val="00290F84"/>
    <w:rsid w:val="00332AE5"/>
    <w:rsid w:val="003503DD"/>
    <w:rsid w:val="00396C1E"/>
    <w:rsid w:val="003B2FFA"/>
    <w:rsid w:val="003F2ABE"/>
    <w:rsid w:val="004E24B7"/>
    <w:rsid w:val="00523E80"/>
    <w:rsid w:val="0054757A"/>
    <w:rsid w:val="00570CF3"/>
    <w:rsid w:val="00595A13"/>
    <w:rsid w:val="006B6B4F"/>
    <w:rsid w:val="006E5035"/>
    <w:rsid w:val="00727AFD"/>
    <w:rsid w:val="00762ABF"/>
    <w:rsid w:val="007A7146"/>
    <w:rsid w:val="007C7451"/>
    <w:rsid w:val="00806494"/>
    <w:rsid w:val="008249F2"/>
    <w:rsid w:val="00837A88"/>
    <w:rsid w:val="008400EB"/>
    <w:rsid w:val="009057F0"/>
    <w:rsid w:val="0091579B"/>
    <w:rsid w:val="00924A73"/>
    <w:rsid w:val="00AA363A"/>
    <w:rsid w:val="00B36066"/>
    <w:rsid w:val="00B672A2"/>
    <w:rsid w:val="00B92461"/>
    <w:rsid w:val="00CA3C2D"/>
    <w:rsid w:val="00CF1E40"/>
    <w:rsid w:val="00D14D0B"/>
    <w:rsid w:val="00D3098B"/>
    <w:rsid w:val="00D708B1"/>
    <w:rsid w:val="00D7720B"/>
    <w:rsid w:val="00D8533A"/>
    <w:rsid w:val="00DF0754"/>
    <w:rsid w:val="00E73716"/>
    <w:rsid w:val="00E74485"/>
    <w:rsid w:val="00F41D23"/>
    <w:rsid w:val="00FC21E2"/>
    <w:rsid w:val="00FF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6812"/>
  <w15:chartTrackingRefBased/>
  <w15:docId w15:val="{DE089313-50CF-4F7A-BA9E-8410421E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E40"/>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762ABF"/>
  </w:style>
  <w:style w:type="paragraph" w:styleId="a3">
    <w:name w:val="List Paragraph"/>
    <w:basedOn w:val="a"/>
    <w:uiPriority w:val="34"/>
    <w:qFormat/>
    <w:rsid w:val="00762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8</Pages>
  <Words>392</Words>
  <Characters>2241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28</cp:revision>
  <dcterms:created xsi:type="dcterms:W3CDTF">2022-02-26T17:32:00Z</dcterms:created>
  <dcterms:modified xsi:type="dcterms:W3CDTF">2022-09-13T08:01:00Z</dcterms:modified>
</cp:coreProperties>
</file>