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zh-TW" w:eastAsia="zh-TW"/>
        </w:rPr>
        <w:t>BI Workshop 3</w:t>
      </w:r>
    </w:p>
    <w:p>
      <w:pPr>
        <w:pStyle w:val="Subtitle"/>
        <w:jc w:val="center"/>
      </w:pPr>
      <w:r>
        <w:rPr>
          <w:rtl w:val="0"/>
          <w:lang w:val="zh-TW" w:eastAsia="zh-TW"/>
        </w:rPr>
        <w:t>DB103,Group3: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葉佐霖</w:t>
      </w:r>
      <w:r>
        <w:rPr>
          <w:rtl w:val="0"/>
          <w:lang w:val="zh-TW" w:eastAsia="zh-TW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邱嘉錞</w:t>
      </w:r>
      <w:r>
        <w:rPr>
          <w:rtl w:val="0"/>
          <w:lang w:val="zh-TW" w:eastAsia="zh-TW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張楨杰</w:t>
      </w:r>
      <w:r>
        <w:rPr>
          <w:rtl w:val="0"/>
          <w:lang w:val="zh-TW" w:eastAsia="zh-TW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陳聖函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-274963</wp:posOffset>
            </wp:positionH>
            <wp:positionV relativeFrom="line">
              <wp:posOffset>433517</wp:posOffset>
            </wp:positionV>
            <wp:extent cx="9790628" cy="576798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B103BI_G3圖書館ERMode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0628" cy="5767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老師範例之圖書館</w:t>
      </w:r>
      <w:r>
        <w:rPr>
          <w:b w:val="1"/>
          <w:bCs w:val="1"/>
          <w:sz w:val="28"/>
          <w:szCs w:val="28"/>
          <w:rtl w:val="0"/>
          <w:lang w:val="en-US"/>
        </w:rPr>
        <w:t>ER Model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依照</w:t>
      </w:r>
      <w:r>
        <w:rPr>
          <w:b w:val="1"/>
          <w:bCs w:val="1"/>
          <w:sz w:val="28"/>
          <w:szCs w:val="28"/>
          <w:rtl w:val="0"/>
          <w:lang w:val="en-US"/>
        </w:rPr>
        <w:t>Workshop2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需求</w:t>
      </w:r>
      <w:r>
        <w:rPr>
          <w:b w:val="1"/>
          <w:bCs w:val="1"/>
          <w:sz w:val="28"/>
          <w:szCs w:val="28"/>
          <w:rtl w:val="0"/>
          <w:lang w:val="zh-TW" w:eastAsia="zh-TW"/>
        </w:rPr>
        <w:t>11~17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進行群組化後的</w:t>
      </w:r>
      <w:r>
        <w:rPr>
          <w:b w:val="1"/>
          <w:bCs w:val="1"/>
          <w:sz w:val="28"/>
          <w:szCs w:val="28"/>
          <w:rtl w:val="0"/>
          <w:lang w:val="zh-TW" w:eastAsia="zh-TW"/>
        </w:rPr>
        <w:t>ER Model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-423708</wp:posOffset>
            </wp:positionH>
            <wp:positionV relativeFrom="line">
              <wp:posOffset>426680</wp:posOffset>
            </wp:positionV>
            <wp:extent cx="10088118" cy="57672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B103G3圖書館ER_Grouped1907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8118" cy="57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因應上述群組化之</w:t>
      </w:r>
      <w:r>
        <w:rPr>
          <w:b w:val="1"/>
          <w:bCs w:val="1"/>
          <w:sz w:val="28"/>
          <w:szCs w:val="28"/>
          <w:rtl w:val="0"/>
          <w:lang w:val="zh-TW" w:eastAsia="zh-TW"/>
        </w:rPr>
        <w:t>PDM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如下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"/>
        <w:gridCol w:w="10069"/>
      </w:tblGrid>
      <w:tr>
        <w:tblPrEx>
          <w:shd w:val="clear" w:color="auto" w:fill="d0ddef"/>
        </w:tblPrEx>
        <w:trPr>
          <w:trHeight w:val="2140" w:hRule="atLeast"/>
        </w:trPr>
        <w:tc>
          <w:tcPr>
            <w:tcW w:type="dxa" w:w="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bidi w:val="0"/>
              <w:ind w:left="0" w:right="0" w:firstLine="0"/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0432ff"/>
                <w:kern w:val="2"/>
                <w:sz w:val="26"/>
                <w:szCs w:val="26"/>
                <w:u w:color="000000"/>
                <w:rtl w:val="0"/>
                <w:lang w:val="zh-TW" w:eastAsia="zh-TW"/>
                <w14:textFill>
                  <w14:solidFill>
                    <w14:srgbClr w14:val="0433FF"/>
                  </w14:solidFill>
                </w14:textFill>
              </w:rPr>
              <w:t>書目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432ff"/>
                <w:kern w:val="2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433FF"/>
                  </w14:solidFill>
                </w14:textFill>
              </w:rPr>
              <w:t>: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{ISBN,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書名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分類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語文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館藏數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在館數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預約人數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出版社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出版社名稱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國別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地址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電話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負責人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傳真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電子郵件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登錄號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入館日期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購入價格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館藏位置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是否在館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可否借閱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作者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作者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別名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年代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國籍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角色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140" w:hRule="atLeast"/>
        </w:trPr>
        <w:tc>
          <w:tcPr>
            <w:tcW w:type="dxa" w:w="421"/>
            <w:tcBorders>
              <w:top w:val="nil"/>
              <w:left w:val="nil"/>
              <w:bottom w:val="nil"/>
              <w:right w:val="nil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69"/>
            <w:tcBorders>
              <w:top w:val="nil"/>
              <w:left w:val="nil"/>
              <w:bottom w:val="nil"/>
              <w:right w:val="nil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outline w:val="0"/>
                <w:color w:val="932092"/>
                <w:kern w:val="2"/>
                <w:sz w:val="26"/>
                <w:szCs w:val="26"/>
                <w:u w:color="000000"/>
                <w:rtl w:val="0"/>
                <w14:textFill>
                  <w14:solidFill>
                    <w14:srgbClr w14:val="942192"/>
                  </w14:solidFill>
                </w14:textFill>
              </w:rPr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32092"/>
                <w:kern w:val="2"/>
                <w:sz w:val="26"/>
                <w:szCs w:val="26"/>
                <w:u w:color="000000"/>
                <w:rtl w:val="0"/>
                <w:lang w:val="zh-TW" w:eastAsia="zh-TW"/>
                <w14:textFill>
                  <w14:solidFill>
                    <w14:srgbClr w14:val="942192"/>
                  </w14:solidFill>
                </w14:textFill>
              </w:rPr>
              <w:t>期刊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932092"/>
                <w:kern w:val="2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942192"/>
                  </w14:solidFill>
                </w14:textFill>
              </w:rPr>
              <w:t>: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lang w:val="en-US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{ISSN,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期刊名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期刊編號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主題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期刊類別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期別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出版日期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館藏數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出版社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出版社名稱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國別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地址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電話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負責人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傳真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電子郵件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}],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登錄號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入館日期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購入價格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館藏位置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是否在館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可否借閱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}]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期刊文章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標題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摘要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作者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別名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年代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國籍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500" w:hRule="atLeast"/>
        </w:trPr>
        <w:tc>
          <w:tcPr>
            <w:tcW w:type="dxa" w:w="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outline w:val="0"/>
                <w:color w:val="ff2600"/>
                <w:kern w:val="2"/>
                <w:sz w:val="26"/>
                <w:szCs w:val="26"/>
                <w:u w:color="000000"/>
                <w:rtl w:val="0"/>
                <w14:textFill>
                  <w14:solidFill>
                    <w14:srgbClr w14:val="FF2600"/>
                  </w14:solidFill>
                </w14:textFill>
              </w:rPr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2600"/>
                <w:kern w:val="2"/>
                <w:sz w:val="26"/>
                <w:szCs w:val="26"/>
                <w:u w:color="000000"/>
                <w:rtl w:val="0"/>
                <w:lang w:val="zh-TW" w:eastAsia="zh-TW"/>
                <w14:textFill>
                  <w14:solidFill>
                    <w14:srgbClr w14:val="FF2600"/>
                  </w14:solidFill>
                </w14:textFill>
              </w:rPr>
              <w:t>讀者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ff2600"/>
                <w:kern w:val="2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: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圖書證號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姓名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學號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員工編號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類別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停權與否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系所單位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身分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年級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班級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身分證號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電子郵件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可借閱數量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借閱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借閱編號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登錄號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預計歸還日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歸還日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續借次數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}],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</w:rPr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預約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:[{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預約編號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ISBN,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預約日期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kern w:val="2"/>
                <w:sz w:val="26"/>
                <w:szCs w:val="26"/>
                <w:u w:color="000000"/>
                <w:rtl w:val="0"/>
                <w:lang w:val="zh-TW" w:eastAsia="zh-TW"/>
              </w:rPr>
              <w:t>處理狀況</w:t>
            </w: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}]</w:t>
            </w:r>
          </w:p>
          <w:p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left"/>
            </w:pPr>
            <w:r>
              <w:rPr>
                <w:rFonts w:ascii="Consolas" w:cs="Consolas" w:hAnsi="Consolas" w:eastAsia="Consolas"/>
                <w:kern w:val="2"/>
                <w:sz w:val="26"/>
                <w:szCs w:val="26"/>
                <w:u w:color="000000"/>
                <w:rtl w:val="0"/>
                <w:lang w:val="en-US"/>
              </w:rPr>
              <w:t>}</w:t>
            </w:r>
          </w:p>
        </w:tc>
      </w:tr>
    </w:tbl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因應此</w:t>
      </w:r>
      <w:r>
        <w:rPr>
          <w:b w:val="1"/>
          <w:bCs w:val="1"/>
          <w:sz w:val="28"/>
          <w:szCs w:val="28"/>
          <w:rtl w:val="0"/>
          <w:lang w:val="zh-TW" w:eastAsia="zh-TW"/>
        </w:rPr>
        <w:t>PDM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之實際</w:t>
      </w:r>
      <w:r>
        <w:rPr>
          <w:b w:val="1"/>
          <w:bCs w:val="1"/>
          <w:sz w:val="28"/>
          <w:szCs w:val="28"/>
          <w:rtl w:val="0"/>
          <w:lang w:val="zh-TW" w:eastAsia="zh-TW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格式如下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b w:val="1"/>
          <w:bCs w:val="1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432ff"/>
          <w:sz w:val="24"/>
          <w:szCs w:val="24"/>
          <w:rtl w:val="0"/>
          <w:lang w:val="zh-TW" w:eastAsia="zh-TW"/>
          <w14:textFill>
            <w14:solidFill>
              <w14:srgbClr w14:val="0433FF"/>
            </w14:solidFill>
          </w14:textFill>
        </w:rPr>
        <w:t>書目</w:t>
      </w:r>
      <w:r>
        <w:rPr>
          <w:b w:val="1"/>
          <w:bCs w:val="1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"</w:t>
      </w:r>
      <w:r>
        <w:rPr>
          <w:sz w:val="24"/>
          <w:szCs w:val="24"/>
          <w:rtl w:val="0"/>
        </w:rPr>
        <w:t>: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"ISBN":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書名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分類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語文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出版日</w:t>
      </w:r>
      <w:r>
        <w:rPr>
          <w:sz w:val="24"/>
          <w:szCs w:val="24"/>
          <w:rtl w:val="0"/>
        </w:rPr>
        <w:t>": "date",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出版社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出版社名稱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國別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地址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電話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負責人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電子郵件</w:t>
      </w:r>
      <w:r>
        <w:rPr>
          <w:sz w:val="24"/>
          <w:szCs w:val="24"/>
          <w:rtl w:val="0"/>
        </w:rPr>
        <w:t>": "vchar"}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館藏數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在館數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預約人數</w:t>
      </w:r>
      <w:r>
        <w:rPr>
          <w:sz w:val="24"/>
          <w:szCs w:val="24"/>
          <w:rtl w:val="0"/>
        </w:rPr>
        <w:t>": "int",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館藏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入館日期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購入價格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館藏位置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是否在館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bool",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可否借閱</w:t>
      </w:r>
      <w:r>
        <w:rPr>
          <w:sz w:val="24"/>
          <w:szCs w:val="24"/>
          <w:rtl w:val="0"/>
        </w:rPr>
        <w:t>": "bool"},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入館日期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購入價格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館藏位置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是否在館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bool",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可否借閱</w:t>
      </w:r>
      <w:r>
        <w:rPr>
          <w:sz w:val="24"/>
          <w:szCs w:val="24"/>
          <w:rtl w:val="0"/>
        </w:rPr>
        <w:t>": "bool"}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別名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年代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國籍</w:t>
      </w:r>
      <w:r>
        <w:rPr>
          <w:sz w:val="24"/>
          <w:szCs w:val="24"/>
          <w:rtl w:val="0"/>
        </w:rPr>
        <w:t>": "int"},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別名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年代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國籍</w:t>
      </w:r>
      <w:r>
        <w:rPr>
          <w:sz w:val="24"/>
          <w:szCs w:val="24"/>
          <w:rtl w:val="0"/>
        </w:rPr>
        <w:t>": "int"}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},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b w:val="1"/>
          <w:bCs w:val="1"/>
          <w:outline w:val="0"/>
          <w:color w:val="932092"/>
          <w:sz w:val="24"/>
          <w:szCs w:val="24"/>
          <w:rtl w:val="0"/>
          <w14:textFill>
            <w14:solidFill>
              <w14:srgbClr w14:val="942192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32092"/>
          <w:sz w:val="24"/>
          <w:szCs w:val="24"/>
          <w:rtl w:val="0"/>
          <w:lang w:val="zh-CN" w:eastAsia="zh-CN"/>
          <w14:textFill>
            <w14:solidFill>
              <w14:srgbClr w14:val="942192"/>
            </w14:solidFill>
          </w14:textFill>
        </w:rPr>
        <w:t>期刊</w:t>
      </w:r>
      <w:r>
        <w:rPr>
          <w:b w:val="1"/>
          <w:bCs w:val="1"/>
          <w:outline w:val="0"/>
          <w:color w:val="932092"/>
          <w:sz w:val="24"/>
          <w:szCs w:val="24"/>
          <w:rtl w:val="0"/>
          <w14:textFill>
            <w14:solidFill>
              <w14:srgbClr w14:val="942192"/>
            </w14:solidFill>
          </w14:textFill>
        </w:rPr>
        <w:t>"</w:t>
      </w:r>
      <w:r>
        <w:rPr>
          <w:sz w:val="24"/>
          <w:szCs w:val="24"/>
          <w:rtl w:val="0"/>
        </w:rPr>
        <w:t>: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"ISSN":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期刊名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fr-FR"/>
        </w:rPr>
        <w:t>vchar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期刊編號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主題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期刊類別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期別</w:t>
      </w:r>
      <w:r>
        <w:rPr>
          <w:sz w:val="24"/>
          <w:szCs w:val="24"/>
          <w:rtl w:val="0"/>
        </w:rPr>
        <w:t>": "vchar",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出版社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出版社名稱</w:t>
      </w:r>
      <w:r>
        <w:rPr>
          <w:sz w:val="24"/>
          <w:szCs w:val="24"/>
          <w:rtl w:val="0"/>
        </w:rPr>
        <w:t>": "vchar","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國別</w:t>
      </w:r>
      <w:r>
        <w:rPr>
          <w:sz w:val="24"/>
          <w:szCs w:val="24"/>
          <w:rtl w:val="0"/>
        </w:rPr>
        <w:t>": "int","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地址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電話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負責人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電子郵件</w:t>
      </w:r>
      <w:r>
        <w:rPr>
          <w:sz w:val="24"/>
          <w:szCs w:val="24"/>
          <w:rtl w:val="0"/>
        </w:rPr>
        <w:t>": "vchar"}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出版日</w:t>
      </w:r>
      <w:r>
        <w:rPr>
          <w:sz w:val="24"/>
          <w:szCs w:val="24"/>
          <w:rtl w:val="0"/>
        </w:rPr>
        <w:t>": "date","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館藏數</w:t>
      </w:r>
      <w:r>
        <w:rPr>
          <w:sz w:val="24"/>
          <w:szCs w:val="24"/>
          <w:rtl w:val="0"/>
        </w:rPr>
        <w:t>": "int",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館藏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fr-FR"/>
        </w:rPr>
        <w:t>vchar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入館日期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購入價格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館藏位置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是否在館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bool",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可否借閱</w:t>
      </w:r>
      <w:r>
        <w:rPr>
          <w:sz w:val="24"/>
          <w:szCs w:val="24"/>
          <w:rtl w:val="0"/>
        </w:rPr>
        <w:t>": "bool"},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入館日期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nl-NL"/>
        </w:rPr>
        <w:t>date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購入價格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館藏位置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是否在館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bool",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可否借閱</w:t>
      </w:r>
      <w:r>
        <w:rPr>
          <w:sz w:val="24"/>
          <w:szCs w:val="24"/>
          <w:rtl w:val="0"/>
        </w:rPr>
        <w:t>": "bool"}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期刊文章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標題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摘要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別名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年代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國籍</w:t>
      </w:r>
      <w:r>
        <w:rPr>
          <w:sz w:val="24"/>
          <w:szCs w:val="24"/>
          <w:rtl w:val="0"/>
        </w:rPr>
        <w:t>": "int"},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標題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摘要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作者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別名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年代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國籍</w:t>
      </w:r>
      <w:r>
        <w:rPr>
          <w:sz w:val="24"/>
          <w:szCs w:val="24"/>
          <w:rtl w:val="0"/>
        </w:rPr>
        <w:t>2": "int"}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},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b w:val="1"/>
          <w:bCs w:val="1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zh-TW" w:eastAsia="zh-TW"/>
          <w14:textFill>
            <w14:solidFill>
              <w14:srgbClr w14:val="FF2600"/>
            </w14:solidFill>
          </w14:textFill>
        </w:rPr>
        <w:t>讀者</w:t>
      </w:r>
      <w:r>
        <w:rPr>
          <w:b w:val="1"/>
          <w:bCs w:val="1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"</w:t>
      </w:r>
      <w:r>
        <w:rPr>
          <w:sz w:val="24"/>
          <w:szCs w:val="24"/>
          <w:rtl w:val="0"/>
        </w:rPr>
        <w:t>: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圖書證號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  <w:lang w:val="zh-TW" w:eastAsia="zh-TW"/>
        </w:rPr>
        <w:t>t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姓名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fr-FR"/>
        </w:rPr>
        <w:t>vchar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學號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fr-FR"/>
        </w:rPr>
        <w:t>vchar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員工編號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類別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停權與否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bool",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系所單位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身分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fr-FR"/>
        </w:rPr>
        <w:t>vchar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年級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int",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班級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身分證號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電子郵件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可借閱數量</w:t>
      </w:r>
      <w:r>
        <w:rPr>
          <w:sz w:val="24"/>
          <w:szCs w:val="24"/>
          <w:rtl w:val="0"/>
        </w:rPr>
        <w:t>": "int",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借閱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借閱編號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預計歸還日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歸還日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續借次數</w:t>
      </w:r>
      <w:r>
        <w:rPr>
          <w:sz w:val="24"/>
          <w:szCs w:val="24"/>
          <w:rtl w:val="0"/>
        </w:rPr>
        <w:t>": "int"},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借閱編號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登錄號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預計歸還日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歸還日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續借次數</w:t>
      </w:r>
      <w:r>
        <w:rPr>
          <w:sz w:val="24"/>
          <w:szCs w:val="24"/>
          <w:rtl w:val="0"/>
        </w:rPr>
        <w:t>2": "int"}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</w:t>
      </w:r>
      <w:r>
        <w:rPr>
          <w:sz w:val="24"/>
          <w:szCs w:val="24"/>
          <w:rtl w:val="0"/>
        </w:rPr>
        <w:t>": [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預約編號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 xml:space="preserve">"ISBN":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預約日期</w:t>
      </w:r>
      <w:r>
        <w:rPr>
          <w:sz w:val="24"/>
          <w:szCs w:val="24"/>
          <w:rtl w:val="0"/>
        </w:rPr>
        <w:t xml:space="preserve">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處理狀況</w:t>
      </w:r>
      <w:r>
        <w:rPr>
          <w:sz w:val="24"/>
          <w:szCs w:val="24"/>
          <w:rtl w:val="0"/>
        </w:rPr>
        <w:t>": "int"},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{"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預約編號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 xml:space="preserve">"ISBN2":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vchar",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預約日期</w:t>
      </w:r>
      <w:r>
        <w:rPr>
          <w:sz w:val="24"/>
          <w:szCs w:val="24"/>
          <w:rtl w:val="0"/>
        </w:rPr>
        <w:t xml:space="preserve">2":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</w:rPr>
        <w:t>date",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處理狀況</w:t>
      </w:r>
      <w:r>
        <w:rPr>
          <w:sz w:val="24"/>
          <w:szCs w:val="24"/>
          <w:rtl w:val="0"/>
        </w:rPr>
        <w:t>2": "int"}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]</w:t>
      </w:r>
    </w:p>
    <w:p>
      <w:pPr>
        <w:pStyle w:val="Body"/>
      </w:pPr>
      <w:r>
        <w:rPr>
          <w:sz w:val="24"/>
          <w:szCs w:val="24"/>
          <w:rtl w:val="0"/>
        </w:rPr>
        <w:t xml:space="preserve">  }</w:t>
      </w:r>
    </w:p>
    <w:sectPr>
      <w:headerReference w:type="default" r:id="rId6"/>
      <w:footerReference w:type="default" r:id="rId7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