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center"/>
        <w:textAlignment w:val="auto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202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-202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学年第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二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学期学生评教告知书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center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center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亲爱的同学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们</w:t>
      </w:r>
      <w:r>
        <w:rPr>
          <w:rFonts w:hint="eastAsia" w:ascii="仿宋" w:hAnsi="仿宋" w:eastAsia="仿宋" w:cs="仿宋"/>
          <w:sz w:val="30"/>
          <w:szCs w:val="30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你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们</w:t>
      </w:r>
      <w:r>
        <w:rPr>
          <w:rFonts w:hint="eastAsia" w:ascii="仿宋" w:hAnsi="仿宋" w:eastAsia="仿宋" w:cs="仿宋"/>
          <w:sz w:val="30"/>
          <w:szCs w:val="30"/>
        </w:rPr>
        <w:t>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上学期的网上评教将在2023年9月1日—9月20日进行，请同学们登录本科教学评价系统完成评价。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02" w:firstLineChars="200"/>
        <w:textAlignment w:val="auto"/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一、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评教方法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手机微信—海南大学企业微信号—本科教学评价—阶段评价，点击评价状态“已发布”任务，并按图文指引逐一对所有老师进行评价。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二、温馨提示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</w:rPr>
        <w:t>1．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网上评教为匿名，任课老师只能看到全体学生评价的平均分，看不到评分学生的名字、学号等</w:t>
      </w:r>
      <w:bookmarkStart w:id="0" w:name="_GoBack"/>
      <w:bookmarkEnd w:id="0"/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信息，请同学们放心评教。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</w:t>
      </w:r>
      <w:r>
        <w:rPr>
          <w:rFonts w:hint="eastAsia" w:ascii="仿宋" w:hAnsi="仿宋" w:eastAsia="仿宋" w:cs="仿宋"/>
          <w:sz w:val="30"/>
          <w:szCs w:val="30"/>
        </w:rPr>
        <w:t>．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犹如学生期待考试成绩，老师也期待评价结果，请同学们不要随意评教，否则会使最终的评教结果不够客观，不仅无法表达同学们的真实想法，还不利于老师收集大家的学习反馈，进而改进教学质量。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3</w:t>
      </w:r>
      <w:r>
        <w:rPr>
          <w:rFonts w:hint="eastAsia" w:ascii="仿宋" w:hAnsi="仿宋" w:eastAsia="仿宋" w:cs="仿宋"/>
          <w:sz w:val="30"/>
          <w:szCs w:val="30"/>
        </w:rPr>
        <w:t>．若发现评教课程、教师与实际上课情况不相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等情况</w:t>
      </w:r>
      <w:r>
        <w:rPr>
          <w:rFonts w:hint="eastAsia" w:ascii="仿宋" w:hAnsi="仿宋" w:eastAsia="仿宋" w:cs="仿宋"/>
          <w:sz w:val="30"/>
          <w:szCs w:val="30"/>
        </w:rPr>
        <w:t>请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及时告知</w:t>
      </w:r>
      <w:r>
        <w:rPr>
          <w:rFonts w:hint="eastAsia" w:ascii="仿宋" w:hAnsi="仿宋" w:eastAsia="仿宋" w:cs="仿宋"/>
          <w:sz w:val="30"/>
          <w:szCs w:val="30"/>
        </w:rPr>
        <w:t>教学质量评估中心符老师，电话66279099。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仿宋" w:hAnsi="仿宋" w:eastAsia="仿宋" w:cs="仿宋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63" w:rightChars="30" w:firstLine="600" w:firstLineChars="200"/>
        <w:jc w:val="right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教学质量评估中心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00" w:lineRule="exact"/>
        <w:ind w:right="-101" w:rightChars="-48"/>
        <w:jc w:val="right"/>
        <w:textAlignment w:val="auto"/>
        <w:rPr>
          <w:rFonts w:hint="eastAsia" w:eastAsia="仿宋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</w:rPr>
        <w:t>202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3</w:t>
      </w:r>
      <w:r>
        <w:rPr>
          <w:rFonts w:hint="eastAsia" w:ascii="仿宋" w:hAnsi="仿宋" w:eastAsia="仿宋" w:cs="仿宋"/>
          <w:sz w:val="30"/>
          <w:szCs w:val="30"/>
        </w:rPr>
        <w:t>年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9</w:t>
      </w:r>
      <w:r>
        <w:rPr>
          <w:rFonts w:hint="eastAsia" w:ascii="仿宋" w:hAnsi="仿宋" w:eastAsia="仿宋" w:cs="仿宋"/>
          <w:sz w:val="30"/>
          <w:szCs w:val="30"/>
        </w:rPr>
        <w:t>月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1</w:t>
      </w:r>
      <w:r>
        <w:rPr>
          <w:rFonts w:hint="eastAsia" w:ascii="仿宋" w:hAnsi="仿宋" w:eastAsia="仿宋" w:cs="仿宋"/>
          <w:sz w:val="30"/>
          <w:szCs w:val="30"/>
        </w:rPr>
        <w:t xml:space="preserve">日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</w:t>
      </w:r>
    </w:p>
    <w:sectPr>
      <w:pgSz w:w="11906" w:h="16838"/>
      <w:pgMar w:top="1440" w:right="1587" w:bottom="158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YTE5NTQ1N2IzYzQ2MTk5ZGJlOGQxYzEwZGU1NjYifQ=="/>
  </w:docVars>
  <w:rsids>
    <w:rsidRoot w:val="34DD0728"/>
    <w:rsid w:val="04690018"/>
    <w:rsid w:val="050339F5"/>
    <w:rsid w:val="05F76A83"/>
    <w:rsid w:val="0BEF7894"/>
    <w:rsid w:val="0D6014E1"/>
    <w:rsid w:val="151E5E71"/>
    <w:rsid w:val="1B7E2964"/>
    <w:rsid w:val="1B936164"/>
    <w:rsid w:val="1C736E86"/>
    <w:rsid w:val="20885141"/>
    <w:rsid w:val="22FE1CB7"/>
    <w:rsid w:val="2E3F4E0D"/>
    <w:rsid w:val="334E5B6C"/>
    <w:rsid w:val="34DD0728"/>
    <w:rsid w:val="37331F35"/>
    <w:rsid w:val="390928D6"/>
    <w:rsid w:val="3A681448"/>
    <w:rsid w:val="3F0B3584"/>
    <w:rsid w:val="44F615F7"/>
    <w:rsid w:val="4F8D5B8A"/>
    <w:rsid w:val="4F902B89"/>
    <w:rsid w:val="4FC02A27"/>
    <w:rsid w:val="504C344F"/>
    <w:rsid w:val="53210331"/>
    <w:rsid w:val="57F62913"/>
    <w:rsid w:val="586A4333"/>
    <w:rsid w:val="5C932381"/>
    <w:rsid w:val="5E886C1F"/>
    <w:rsid w:val="61372933"/>
    <w:rsid w:val="615A7849"/>
    <w:rsid w:val="62D266D8"/>
    <w:rsid w:val="62D653F0"/>
    <w:rsid w:val="63D4303B"/>
    <w:rsid w:val="66762C2B"/>
    <w:rsid w:val="66FE7F5A"/>
    <w:rsid w:val="6AA55EBA"/>
    <w:rsid w:val="6E0970A2"/>
    <w:rsid w:val="746513D5"/>
    <w:rsid w:val="749F456D"/>
    <w:rsid w:val="7842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next w:val="1"/>
    <w:qFormat/>
    <w:uiPriority w:val="99"/>
    <w:pPr>
      <w:spacing w:line="480" w:lineRule="auto"/>
      <w:ind w:left="420" w:leftChars="2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350</Words>
  <Characters>372</Characters>
  <Lines>0</Lines>
  <Paragraphs>0</Paragraphs>
  <TotalTime>10</TotalTime>
  <ScaleCrop>false</ScaleCrop>
  <LinksUpToDate>false</LinksUpToDate>
  <CharactersWithSpaces>375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2022-12-16T09:06:00Z</dcterms:created>
  <dc:creator>符金万</dc:creator>
  <cp:lastModifiedBy>符金万</cp:lastModifiedBy>
  <cp:lastPrinted>2023-08-29T01:54:00Z</cp:lastPrinted>
  <dcterms:modified xsi:type="dcterms:W3CDTF">2023-09-01T00:20:34Z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85AFF914CF904349B7E9D7FB11B38C1D_13</vt:lpwstr>
  </property>
</Properties>
</file>