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C71F" w14:textId="20D85C29" w:rsidR="00166B30" w:rsidRPr="00813AE5" w:rsidRDefault="00813AE5" w:rsidP="00813AE5">
      <w:pPr>
        <w:jc w:val="center"/>
        <w:rPr>
          <w:rFonts w:asciiTheme="majorEastAsia" w:eastAsiaTheme="majorEastAsia" w:hAnsiTheme="majorEastAsia"/>
          <w:sz w:val="40"/>
          <w:szCs w:val="40"/>
        </w:rPr>
      </w:pPr>
      <w:r w:rsidRPr="00813AE5">
        <w:rPr>
          <w:rFonts w:asciiTheme="majorEastAsia" w:eastAsiaTheme="majorEastAsia" w:hAnsiTheme="majorEastAsia" w:hint="eastAsia"/>
          <w:sz w:val="40"/>
          <w:szCs w:val="40"/>
        </w:rPr>
        <w:t>IRT</w:t>
      </w:r>
      <w:r w:rsidRPr="00813AE5">
        <w:rPr>
          <w:rFonts w:asciiTheme="majorEastAsia" w:eastAsiaTheme="majorEastAsia" w:hAnsiTheme="majorEastAsia"/>
          <w:sz w:val="40"/>
          <w:szCs w:val="40"/>
        </w:rPr>
        <w:t xml:space="preserve">M </w:t>
      </w:r>
      <w:r w:rsidRPr="00813AE5">
        <w:rPr>
          <w:rFonts w:asciiTheme="majorEastAsia" w:eastAsiaTheme="majorEastAsia" w:hAnsiTheme="majorEastAsia" w:hint="eastAsia"/>
          <w:sz w:val="40"/>
          <w:szCs w:val="40"/>
        </w:rPr>
        <w:t>HW3</w:t>
      </w:r>
      <w:r w:rsidRPr="00813AE5">
        <w:rPr>
          <w:rFonts w:asciiTheme="majorEastAsia" w:eastAsiaTheme="majorEastAsia" w:hAnsiTheme="majorEastAsia"/>
          <w:sz w:val="40"/>
          <w:szCs w:val="40"/>
        </w:rPr>
        <w:t xml:space="preserve"> report</w:t>
      </w:r>
    </w:p>
    <w:p w14:paraId="27545F0C" w14:textId="79F6A689" w:rsidR="00813AE5" w:rsidRDefault="00813AE5" w:rsidP="00813AE5">
      <w:pPr>
        <w:jc w:val="center"/>
        <w:rPr>
          <w:rFonts w:asciiTheme="majorEastAsia" w:eastAsiaTheme="majorEastAsia" w:hAnsiTheme="majorEastAsia"/>
        </w:rPr>
      </w:pPr>
      <w:r w:rsidRPr="00813AE5">
        <w:rPr>
          <w:rFonts w:asciiTheme="majorEastAsia" w:eastAsiaTheme="majorEastAsia" w:hAnsiTheme="majorEastAsia" w:hint="eastAsia"/>
        </w:rPr>
        <w:t>B</w:t>
      </w:r>
      <w:r w:rsidRPr="00813AE5">
        <w:rPr>
          <w:rFonts w:asciiTheme="majorEastAsia" w:eastAsiaTheme="majorEastAsia" w:hAnsiTheme="majorEastAsia"/>
        </w:rPr>
        <w:t xml:space="preserve">11705058 </w:t>
      </w:r>
      <w:r w:rsidRPr="00813AE5">
        <w:rPr>
          <w:rFonts w:asciiTheme="majorEastAsia" w:eastAsiaTheme="majorEastAsia" w:hAnsiTheme="majorEastAsia" w:hint="eastAsia"/>
        </w:rPr>
        <w:t>資管三 廖振翔</w:t>
      </w:r>
    </w:p>
    <w:p w14:paraId="065FCE1C" w14:textId="1FB80CE1" w:rsidR="00813AE5" w:rsidRDefault="00813AE5" w:rsidP="00813AE5">
      <w:pPr>
        <w:rPr>
          <w:rFonts w:ascii="Lato" w:hAnsi="Lato"/>
          <w:color w:val="333333"/>
          <w:shd w:val="clear" w:color="auto" w:fill="FFFFFF"/>
        </w:rPr>
      </w:pPr>
      <w:r w:rsidRPr="00813AE5">
        <w:rPr>
          <w:rFonts w:ascii="Lato" w:hAnsi="Lato"/>
          <w:color w:val="333333"/>
          <w:shd w:val="clear" w:color="auto" w:fill="FFFFFF"/>
        </w:rPr>
        <w:t>執行環境</w:t>
      </w:r>
      <w:r>
        <w:rPr>
          <w:rFonts w:ascii="Lato" w:hAnsi="Lato" w:hint="eastAsia"/>
          <w:color w:val="333333"/>
          <w:shd w:val="clear" w:color="auto" w:fill="FFFFFF"/>
        </w:rPr>
        <w:t>:</w:t>
      </w:r>
      <w:r>
        <w:rPr>
          <w:rFonts w:ascii="Lato" w:hAnsi="Lato"/>
          <w:color w:val="333333"/>
          <w:shd w:val="clear" w:color="auto" w:fill="FFFFFF"/>
        </w:rPr>
        <w:t xml:space="preserve"> </w:t>
      </w:r>
      <w:r>
        <w:rPr>
          <w:rFonts w:ascii="Lato" w:hAnsi="Lato" w:hint="eastAsia"/>
          <w:color w:val="333333"/>
          <w:shd w:val="clear" w:color="auto" w:fill="FFFFFF"/>
        </w:rPr>
        <w:t>v</w:t>
      </w:r>
      <w:r>
        <w:rPr>
          <w:rFonts w:ascii="Lato" w:hAnsi="Lato"/>
          <w:color w:val="333333"/>
          <w:shd w:val="clear" w:color="auto" w:fill="FFFFFF"/>
        </w:rPr>
        <w:t>scode</w:t>
      </w:r>
      <w:r w:rsidRPr="00813AE5">
        <w:rPr>
          <w:rFonts w:ascii="Lato" w:hAnsi="Lato"/>
          <w:color w:val="333333"/>
        </w:rPr>
        <w:br/>
      </w:r>
      <w:r w:rsidRPr="00813AE5">
        <w:rPr>
          <w:rFonts w:ascii="Lato" w:hAnsi="Lato"/>
          <w:color w:val="333333"/>
          <w:shd w:val="clear" w:color="auto" w:fill="FFFFFF"/>
        </w:rPr>
        <w:t>程式語言</w:t>
      </w:r>
      <w:r>
        <w:rPr>
          <w:rFonts w:ascii="Lato" w:hAnsi="Lato"/>
          <w:color w:val="333333"/>
          <w:shd w:val="clear" w:color="auto" w:fill="FFFFFF"/>
        </w:rPr>
        <w:t>:</w:t>
      </w:r>
      <w:r w:rsidRPr="00813AE5">
        <w:rPr>
          <w:rFonts w:ascii="Lato" w:hAnsi="Lato"/>
          <w:color w:val="333333"/>
        </w:rPr>
        <w:t xml:space="preserve"> </w:t>
      </w:r>
      <w:r>
        <w:rPr>
          <w:rFonts w:ascii="Lato" w:hAnsi="Lato"/>
          <w:color w:val="333333"/>
          <w:shd w:val="clear" w:color="auto" w:fill="FFFFFF"/>
        </w:rPr>
        <w:t>python 3.11.5</w:t>
      </w:r>
      <w:r w:rsidRPr="00813AE5">
        <w:rPr>
          <w:rFonts w:ascii="Lato" w:hAnsi="Lato"/>
          <w:color w:val="333333"/>
        </w:rPr>
        <w:br/>
      </w:r>
      <w:r w:rsidRPr="00813AE5">
        <w:rPr>
          <w:rFonts w:ascii="Lato" w:hAnsi="Lato"/>
          <w:color w:val="333333"/>
          <w:shd w:val="clear" w:color="auto" w:fill="FFFFFF"/>
        </w:rPr>
        <w:t>執行方式</w:t>
      </w:r>
      <w:r>
        <w:rPr>
          <w:rFonts w:ascii="Lato" w:hAnsi="Lato"/>
          <w:color w:val="333333"/>
          <w:shd w:val="clear" w:color="auto" w:fill="FFFFFF"/>
        </w:rPr>
        <w:t>:</w:t>
      </w:r>
      <w:r>
        <w:rPr>
          <w:rFonts w:ascii="Lato" w:hAnsi="Lato" w:hint="eastAsia"/>
          <w:color w:val="333333"/>
          <w:shd w:val="clear" w:color="auto" w:fill="FFFFFF"/>
        </w:rPr>
        <w:t xml:space="preserve"> </w:t>
      </w:r>
      <w:r>
        <w:rPr>
          <w:rFonts w:ascii="Lato" w:hAnsi="Lato" w:hint="eastAsia"/>
          <w:color w:val="333333"/>
          <w:shd w:val="clear" w:color="auto" w:fill="FFFFFF"/>
        </w:rPr>
        <w:t>在與程式的同個目錄下放入</w:t>
      </w:r>
      <w:r>
        <w:rPr>
          <w:rFonts w:ascii="Lato" w:hAnsi="Lato" w:hint="eastAsia"/>
          <w:color w:val="333333"/>
          <w:shd w:val="clear" w:color="auto" w:fill="FFFFFF"/>
        </w:rPr>
        <w:t>t</w:t>
      </w:r>
      <w:r>
        <w:rPr>
          <w:rFonts w:ascii="Lato" w:hAnsi="Lato"/>
          <w:color w:val="333333"/>
          <w:shd w:val="clear" w:color="auto" w:fill="FFFFFF"/>
        </w:rPr>
        <w:t>raining.txt</w:t>
      </w:r>
      <w:r>
        <w:rPr>
          <w:rFonts w:ascii="Lato" w:hAnsi="Lato" w:hint="eastAsia"/>
          <w:color w:val="333333"/>
          <w:shd w:val="clear" w:color="auto" w:fill="FFFFFF"/>
        </w:rPr>
        <w:t>還有</w:t>
      </w:r>
      <w:r>
        <w:rPr>
          <w:rFonts w:ascii="Lato" w:hAnsi="Lato" w:hint="eastAsia"/>
          <w:color w:val="333333"/>
          <w:shd w:val="clear" w:color="auto" w:fill="FFFFFF"/>
        </w:rPr>
        <w:t>test</w:t>
      </w:r>
      <w:r>
        <w:rPr>
          <w:rFonts w:ascii="Lato" w:hAnsi="Lato"/>
          <w:color w:val="333333"/>
          <w:shd w:val="clear" w:color="auto" w:fill="FFFFFF"/>
        </w:rPr>
        <w:t>_docs</w:t>
      </w:r>
      <w:r>
        <w:rPr>
          <w:rFonts w:ascii="Lato" w:hAnsi="Lato" w:hint="eastAsia"/>
          <w:color w:val="333333"/>
          <w:shd w:val="clear" w:color="auto" w:fill="FFFFFF"/>
        </w:rPr>
        <w:t>資料夾，其中</w:t>
      </w:r>
      <w:r>
        <w:rPr>
          <w:rFonts w:ascii="Lato" w:hAnsi="Lato" w:hint="eastAsia"/>
          <w:color w:val="333333"/>
          <w:shd w:val="clear" w:color="auto" w:fill="FFFFFF"/>
        </w:rPr>
        <w:t>test_docs</w:t>
      </w:r>
      <w:r>
        <w:rPr>
          <w:rFonts w:ascii="Lato" w:hAnsi="Lato" w:hint="eastAsia"/>
          <w:color w:val="333333"/>
          <w:shd w:val="clear" w:color="auto" w:fill="FFFFFF"/>
        </w:rPr>
        <w:t>資料夾中放入所有的文檔，執行</w:t>
      </w:r>
      <w:r>
        <w:rPr>
          <w:rFonts w:ascii="Lato" w:hAnsi="Lato" w:hint="eastAsia"/>
          <w:color w:val="333333"/>
          <w:shd w:val="clear" w:color="auto" w:fill="FFFFFF"/>
        </w:rPr>
        <w:t>python</w:t>
      </w:r>
      <w:r>
        <w:rPr>
          <w:rFonts w:ascii="Lato" w:hAnsi="Lato" w:hint="eastAsia"/>
          <w:color w:val="333333"/>
          <w:shd w:val="clear" w:color="auto" w:fill="FFFFFF"/>
        </w:rPr>
        <w:t>程式碼即可</w:t>
      </w:r>
    </w:p>
    <w:p w14:paraId="5E76B17B" w14:textId="52C2ECB5" w:rsidR="00813AE5" w:rsidRDefault="00813AE5" w:rsidP="00813AE5">
      <w:pPr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>pip install</w:t>
      </w:r>
      <w:r>
        <w:rPr>
          <w:rFonts w:ascii="Lato" w:hAnsi="Lato"/>
          <w:color w:val="333333"/>
          <w:shd w:val="clear" w:color="auto" w:fill="FFFFFF"/>
        </w:rPr>
        <w:t>套件</w:t>
      </w:r>
      <w:r>
        <w:rPr>
          <w:rFonts w:ascii="Lato" w:hAnsi="Lato" w:hint="eastAsia"/>
          <w:color w:val="333333"/>
          <w:shd w:val="clear" w:color="auto" w:fill="FFFFFF"/>
        </w:rPr>
        <w:t>:</w:t>
      </w:r>
      <w:r>
        <w:rPr>
          <w:rFonts w:ascii="Lato" w:hAnsi="Lato"/>
          <w:color w:val="333333"/>
          <w:shd w:val="clear" w:color="auto" w:fill="FFFFFF"/>
        </w:rPr>
        <w:t xml:space="preserve"> </w:t>
      </w:r>
      <w:r>
        <w:rPr>
          <w:rFonts w:ascii="Lato" w:hAnsi="Lato" w:hint="eastAsia"/>
          <w:color w:val="333333"/>
          <w:shd w:val="clear" w:color="auto" w:fill="FFFFFF"/>
        </w:rPr>
        <w:t>要先</w:t>
      </w:r>
      <w:r>
        <w:rPr>
          <w:rFonts w:ascii="Lato" w:hAnsi="Lato" w:hint="eastAsia"/>
          <w:color w:val="333333"/>
          <w:shd w:val="clear" w:color="auto" w:fill="FFFFFF"/>
        </w:rPr>
        <w:t xml:space="preserve">install </w:t>
      </w:r>
      <w:r>
        <w:rPr>
          <w:rFonts w:ascii="Lato" w:hAnsi="Lato"/>
          <w:color w:val="333333"/>
          <w:shd w:val="clear" w:color="auto" w:fill="FFFFFF"/>
        </w:rPr>
        <w:t>nltk</w:t>
      </w:r>
      <w:r>
        <w:rPr>
          <w:rFonts w:ascii="Lato" w:hAnsi="Lato" w:hint="eastAsia"/>
          <w:color w:val="333333"/>
          <w:shd w:val="clear" w:color="auto" w:fill="FFFFFF"/>
        </w:rPr>
        <w:t>才能使用以下套件</w:t>
      </w:r>
    </w:p>
    <w:p w14:paraId="1AFFBBAA" w14:textId="60E2D246" w:rsidR="00813AE5" w:rsidRPr="00813AE5" w:rsidRDefault="00813AE5" w:rsidP="00813AE5">
      <w:pPr>
        <w:rPr>
          <w:rFonts w:ascii="Lato" w:hAnsi="Lato" w:hint="eastAsia"/>
          <w:color w:val="333333"/>
          <w:shd w:val="clear" w:color="auto" w:fill="FFFFFF"/>
        </w:rPr>
      </w:pPr>
      <w:r w:rsidRPr="00813AE5">
        <w:rPr>
          <w:rFonts w:ascii="Lato" w:hAnsi="Lato"/>
          <w:color w:val="333333"/>
          <w:shd w:val="clear" w:color="auto" w:fill="FFFFFF"/>
        </w:rPr>
        <w:drawing>
          <wp:inline distT="0" distB="0" distL="0" distR="0" wp14:anchorId="78A9A191" wp14:editId="51A65958">
            <wp:extent cx="2895136" cy="625316"/>
            <wp:effectExtent l="0" t="0" r="635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018" cy="62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FA80" w14:textId="06E0902B" w:rsidR="00813AE5" w:rsidRPr="00813AE5" w:rsidRDefault="00813AE5">
      <w:r>
        <w:rPr>
          <w:rFonts w:ascii="Lato" w:hAnsi="Lato"/>
          <w:color w:val="333333"/>
          <w:shd w:val="clear" w:color="auto" w:fill="FFFFFF"/>
        </w:rPr>
        <w:t>作業處理邏輯說明</w:t>
      </w:r>
      <w:r>
        <w:rPr>
          <w:rFonts w:ascii="Lato" w:hAnsi="Lato" w:hint="eastAsia"/>
          <w:color w:val="333333"/>
          <w:shd w:val="clear" w:color="auto" w:fill="FFFFFF"/>
        </w:rPr>
        <w:t>:</w:t>
      </w:r>
      <w:r>
        <w:rPr>
          <w:rFonts w:ascii="Lato" w:hAnsi="Lato" w:hint="eastAsia"/>
          <w:color w:val="333333"/>
          <w:shd w:val="clear" w:color="auto" w:fill="FFFFFF"/>
        </w:rPr>
        <w:t>先讀取所有資料後</w:t>
      </w:r>
      <w:r>
        <w:rPr>
          <w:rFonts w:ascii="Lato" w:hAnsi="Lato" w:hint="eastAsia"/>
          <w:color w:val="333333"/>
          <w:shd w:val="clear" w:color="auto" w:fill="FFFFFF"/>
        </w:rPr>
        <w:t xml:space="preserve"> </w:t>
      </w:r>
      <w:r>
        <w:rPr>
          <w:rFonts w:ascii="Lato" w:hAnsi="Lato"/>
          <w:color w:val="333333"/>
          <w:shd w:val="clear" w:color="auto" w:fill="FFFFFF"/>
        </w:rPr>
        <w:t>stemmer</w:t>
      </w:r>
      <w:r>
        <w:rPr>
          <w:rFonts w:ascii="Lato" w:hAnsi="Lato" w:hint="eastAsia"/>
          <w:color w:val="333333"/>
          <w:shd w:val="clear" w:color="auto" w:fill="FFFFFF"/>
        </w:rPr>
        <w:t>跟</w:t>
      </w:r>
      <w:r>
        <w:rPr>
          <w:rFonts w:ascii="Lato" w:hAnsi="Lato" w:hint="eastAsia"/>
          <w:color w:val="333333"/>
          <w:shd w:val="clear" w:color="auto" w:fill="FFFFFF"/>
        </w:rPr>
        <w:t>remove stopword</w:t>
      </w:r>
      <w:r>
        <w:rPr>
          <w:rFonts w:ascii="Lato" w:hAnsi="Lato" w:hint="eastAsia"/>
          <w:color w:val="333333"/>
          <w:shd w:val="clear" w:color="auto" w:fill="FFFFFF"/>
        </w:rPr>
        <w:t>，再</w:t>
      </w:r>
      <w:r w:rsidRPr="00813AE5">
        <w:rPr>
          <w:rFonts w:ascii="Lato" w:hAnsi="Lato" w:hint="eastAsia"/>
          <w:color w:val="333333"/>
          <w:shd w:val="clear" w:color="auto" w:fill="FFFFFF"/>
        </w:rPr>
        <w:t>計算詞頻和文檔頻率</w:t>
      </w:r>
      <w:r>
        <w:rPr>
          <w:rFonts w:ascii="Lato" w:hAnsi="Lato" w:hint="eastAsia"/>
          <w:color w:val="333333"/>
          <w:shd w:val="clear" w:color="auto" w:fill="FFFFFF"/>
        </w:rPr>
        <w:t>，</w:t>
      </w:r>
      <w:r w:rsidRPr="00813AE5">
        <w:rPr>
          <w:rFonts w:ascii="Lato" w:hAnsi="Lato" w:hint="eastAsia"/>
          <w:color w:val="333333"/>
          <w:shd w:val="clear" w:color="auto" w:fill="FFFFFF"/>
        </w:rPr>
        <w:t>使用</w:t>
      </w:r>
      <w:r>
        <w:rPr>
          <w:rFonts w:ascii="Lato" w:hAnsi="Lato" w:hint="eastAsia"/>
          <w:color w:val="333333"/>
          <w:shd w:val="clear" w:color="auto" w:fill="FFFFFF"/>
        </w:rPr>
        <w:t>c</w:t>
      </w:r>
      <w:r>
        <w:rPr>
          <w:rFonts w:ascii="Lato" w:hAnsi="Lato"/>
          <w:color w:val="333333"/>
          <w:shd w:val="clear" w:color="auto" w:fill="FFFFFF"/>
        </w:rPr>
        <w:t>hi-square</w:t>
      </w:r>
      <w:r w:rsidRPr="00813AE5">
        <w:rPr>
          <w:rFonts w:ascii="Lato" w:hAnsi="Lato" w:hint="eastAsia"/>
          <w:color w:val="333333"/>
          <w:shd w:val="clear" w:color="auto" w:fill="FFFFFF"/>
        </w:rPr>
        <w:t>選擇特徵</w:t>
      </w:r>
      <w:r>
        <w:rPr>
          <w:rFonts w:ascii="Lato" w:hAnsi="Lato" w:hint="eastAsia"/>
          <w:color w:val="333333"/>
          <w:shd w:val="clear" w:color="auto" w:fill="FFFFFF"/>
        </w:rPr>
        <w:t>，接著訓練</w:t>
      </w:r>
      <w:r w:rsidRPr="00813AE5">
        <w:rPr>
          <w:rFonts w:ascii="Lato" w:hAnsi="Lato"/>
          <w:color w:val="333333"/>
          <w:shd w:val="clear" w:color="auto" w:fill="FFFFFF"/>
        </w:rPr>
        <w:t>Naive Bayes classifier</w:t>
      </w:r>
      <w:r>
        <w:rPr>
          <w:rFonts w:ascii="Lato" w:hAnsi="Lato" w:hint="eastAsia"/>
          <w:color w:val="333333"/>
          <w:shd w:val="clear" w:color="auto" w:fill="FFFFFF"/>
        </w:rPr>
        <w:t>，最後</w:t>
      </w:r>
      <w:r>
        <w:rPr>
          <w:rFonts w:ascii="Lato" w:hAnsi="Lato" w:hint="eastAsia"/>
          <w:color w:val="333333"/>
          <w:shd w:val="clear" w:color="auto" w:fill="FFFFFF"/>
        </w:rPr>
        <w:t>predict</w:t>
      </w:r>
      <w:r>
        <w:rPr>
          <w:rFonts w:ascii="Lato" w:hAnsi="Lato" w:hint="eastAsia"/>
          <w:color w:val="333333"/>
          <w:shd w:val="clear" w:color="auto" w:fill="FFFFFF"/>
        </w:rPr>
        <w:t>並輸出為</w:t>
      </w:r>
      <w:r>
        <w:rPr>
          <w:rFonts w:ascii="Lato" w:hAnsi="Lato" w:hint="eastAsia"/>
          <w:color w:val="333333"/>
          <w:shd w:val="clear" w:color="auto" w:fill="FFFFFF"/>
        </w:rPr>
        <w:t>submission.csv</w:t>
      </w:r>
    </w:p>
    <w:sectPr w:rsidR="00813AE5" w:rsidRPr="00813A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16B52"/>
    <w:multiLevelType w:val="hybridMultilevel"/>
    <w:tmpl w:val="FFB8C3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30"/>
    <w:rsid w:val="00166B30"/>
    <w:rsid w:val="0081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C2E0"/>
  <w15:chartTrackingRefBased/>
  <w15:docId w15:val="{F9C54CE7-FBE4-4697-827B-FD4BE3E3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A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振翔 廖</dc:creator>
  <cp:keywords/>
  <dc:description/>
  <cp:lastModifiedBy>振翔 廖</cp:lastModifiedBy>
  <cp:revision>2</cp:revision>
  <dcterms:created xsi:type="dcterms:W3CDTF">2024-12-04T15:24:00Z</dcterms:created>
  <dcterms:modified xsi:type="dcterms:W3CDTF">2024-12-04T15:36:00Z</dcterms:modified>
</cp:coreProperties>
</file>