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9A" w:rsidRDefault="00B7589A">
      <w:pPr>
        <w:rPr>
          <w:iCs/>
          <w:sz w:val="28"/>
          <w:szCs w:val="28"/>
        </w:rPr>
      </w:pPr>
    </w:p>
    <w:p w:rsidR="00B7589A" w:rsidRDefault="006330D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589A" w:rsidRDefault="00B7589A">
      <w:pPr>
        <w:wordWrap w:val="0"/>
        <w:ind w:firstLineChars="597" w:firstLine="1433"/>
        <w:jc w:val="right"/>
      </w:pPr>
    </w:p>
    <w:p w:rsidR="00B7589A" w:rsidRDefault="00B7589A">
      <w:pPr>
        <w:ind w:firstLineChars="597" w:firstLine="1433"/>
      </w:pPr>
    </w:p>
    <w:p w:rsidR="00B7589A" w:rsidRDefault="006330D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B7589A" w:rsidRDefault="006330D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B7589A" w:rsidRDefault="00B7589A">
      <w:pPr>
        <w:jc w:val="center"/>
        <w:rPr>
          <w:sz w:val="30"/>
        </w:rPr>
      </w:pPr>
    </w:p>
    <w:p w:rsidR="00B7589A" w:rsidRDefault="00B7589A">
      <w:pPr>
        <w:jc w:val="center"/>
        <w:rPr>
          <w:sz w:val="30"/>
        </w:rPr>
      </w:pPr>
    </w:p>
    <w:p w:rsidR="00B7589A" w:rsidRDefault="00B7589A">
      <w:pPr>
        <w:jc w:val="center"/>
        <w:rPr>
          <w:sz w:val="30"/>
        </w:rPr>
      </w:pPr>
    </w:p>
    <w:p w:rsidR="00B7589A" w:rsidRDefault="006330D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7589A" w:rsidRDefault="006330D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7589A" w:rsidRDefault="006330D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B7589A" w:rsidRDefault="006330D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B7589A" w:rsidRDefault="006330D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1711CB">
        <w:rPr>
          <w:rFonts w:hint="eastAsia"/>
          <w:sz w:val="30"/>
          <w:u w:val="single"/>
        </w:rPr>
        <w:t>袁振宇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B7589A" w:rsidRDefault="006330DA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1711CB">
        <w:rPr>
          <w:rFonts w:ascii="宋体" w:hAnsi="宋体" w:hint="eastAsia"/>
          <w:b/>
          <w:u w:val="single"/>
        </w:rPr>
        <w:t>201530613542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B7589A" w:rsidRDefault="006330DA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1711CB">
        <w:rPr>
          <w:rFonts w:ascii="宋体" w:hAnsi="宋体" w:hint="eastAsia"/>
          <w:b/>
          <w:sz w:val="30"/>
          <w:u w:val="single"/>
        </w:rPr>
        <w:t>ken1024448582@qq.com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B7589A" w:rsidRDefault="006330DA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1711CB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7589A" w:rsidRDefault="006330DA">
      <w:pPr>
        <w:ind w:firstLineChars="800" w:firstLine="2409"/>
        <w:rPr>
          <w:b/>
        </w:rPr>
        <w:sectPr w:rsidR="00B7589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1711CB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1711CB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1711CB" w:rsidRPr="001711C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1711CB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1711CB">
        <w:rPr>
          <w:rFonts w:ascii="宋体" w:hAnsi="宋体" w:hint="eastAsia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711CB">
        <w:rPr>
          <w:rFonts w:ascii="Cambria" w:hAnsi="Cambria" w:cs="Times New Roman"/>
          <w:bCs/>
          <w:sz w:val="28"/>
          <w:szCs w:val="32"/>
        </w:rPr>
        <w:t xml:space="preserve"> </w:t>
      </w:r>
      <w:r w:rsidR="001711CB">
        <w:rPr>
          <w:rFonts w:ascii="Cambria" w:hAnsi="Cambria" w:cs="Times New Roman" w:hint="eastAsia"/>
          <w:bCs/>
          <w:sz w:val="28"/>
          <w:szCs w:val="32"/>
        </w:rPr>
        <w:t>袁振宇</w:t>
      </w:r>
    </w:p>
    <w:p w:rsidR="00B7589A" w:rsidRPr="001711CB" w:rsidRDefault="006330DA" w:rsidP="001711C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711CB" w:rsidRPr="001711CB">
        <w:rPr>
          <w:rFonts w:ascii="Cambria" w:hAnsi="Cambria" w:cs="Times New Roman" w:hint="eastAsia"/>
          <w:bCs/>
          <w:sz w:val="28"/>
          <w:szCs w:val="32"/>
        </w:rPr>
        <w:t xml:space="preserve"> </w:t>
      </w:r>
      <w:r w:rsidR="001711CB">
        <w:rPr>
          <w:rFonts w:ascii="Cambria" w:hAnsi="Cambria" w:cs="Times New Roman" w:hint="eastAsia"/>
          <w:bCs/>
          <w:sz w:val="28"/>
          <w:szCs w:val="32"/>
        </w:rPr>
        <w:t>通过实验理解应用</w:t>
      </w:r>
      <w:r w:rsidR="001711CB" w:rsidRPr="001711C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1711CB">
        <w:rPr>
          <w:rFonts w:ascii="Cambria" w:hAnsi="Cambria" w:cs="Times New Roman" w:hint="eastAsia"/>
          <w:bCs/>
          <w:sz w:val="28"/>
          <w:szCs w:val="32"/>
        </w:rPr>
        <w:t xml:space="preserve"> housing</w:t>
      </w:r>
      <w:r w:rsidR="001711CB">
        <w:rPr>
          <w:rFonts w:ascii="Cambria" w:hAnsi="Cambria" w:cs="Times New Roman" w:hint="eastAsia"/>
          <w:bCs/>
          <w:sz w:val="28"/>
          <w:szCs w:val="32"/>
        </w:rPr>
        <w:t>集</w:t>
      </w:r>
      <w:r w:rsidR="001711CB">
        <w:rPr>
          <w:rFonts w:ascii="Cambria" w:hAnsi="Cambria" w:cs="Times New Roman" w:hint="eastAsia"/>
          <w:bCs/>
          <w:sz w:val="28"/>
          <w:szCs w:val="32"/>
        </w:rPr>
        <w:t xml:space="preserve"> </w:t>
      </w:r>
      <w:proofErr w:type="spellStart"/>
      <w:r w:rsidR="001711CB" w:rsidRPr="001711CB">
        <w:rPr>
          <w:rFonts w:ascii="Cambria" w:hAnsi="Cambria" w:cs="Times New Roman" w:hint="eastAsia"/>
          <w:bCs/>
          <w:sz w:val="28"/>
          <w:szCs w:val="32"/>
        </w:rPr>
        <w:t>australian</w:t>
      </w:r>
      <w:proofErr w:type="spellEnd"/>
      <w:r w:rsidR="001711CB">
        <w:rPr>
          <w:rFonts w:ascii="Cambria" w:hAnsi="Cambria" w:cs="Times New Roman" w:hint="eastAsia"/>
          <w:bCs/>
          <w:sz w:val="28"/>
          <w:szCs w:val="32"/>
        </w:rPr>
        <w:t>集</w:t>
      </w:r>
      <w:r w:rsidR="001711CB">
        <w:rPr>
          <w:rFonts w:ascii="Cambria" w:hAnsi="Cambria" w:cs="Times New Roman" w:hint="eastAsia"/>
          <w:bCs/>
          <w:sz w:val="28"/>
          <w:szCs w:val="32"/>
        </w:rPr>
        <w:t xml:space="preserve"> 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711CB" w:rsidRPr="001711CB" w:rsidRDefault="001711CB" w:rsidP="001711CB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i/>
          <w:iCs/>
          <w:color w:val="2C3E50"/>
          <w:kern w:val="0"/>
        </w:rPr>
        <w:t>线性回归和梯度下降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读取实验数据，使用</w:t>
      </w:r>
      <w:proofErr w:type="spellStart"/>
      <w:r w:rsidRPr="001711CB">
        <w:rPr>
          <w:rFonts w:ascii="Helvetica Neue" w:eastAsia="宋体" w:hAnsi="Helvetica Neue" w:cs="宋体"/>
          <w:color w:val="2C3E50"/>
          <w:kern w:val="0"/>
        </w:rPr>
        <w:t>sklearn</w:t>
      </w:r>
      <w:proofErr w:type="spellEnd"/>
      <w:r w:rsidRPr="001711CB">
        <w:rPr>
          <w:rFonts w:ascii="Helvetica Neue" w:eastAsia="宋体" w:hAnsi="Helvetica Neue" w:cs="宋体"/>
          <w:color w:val="2C3E50"/>
          <w:kern w:val="0"/>
        </w:rPr>
        <w:t>库的</w: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begin"/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separate"/>
      </w:r>
      <w:r w:rsidRPr="001711CB">
        <w:rPr>
          <w:rFonts w:ascii="Helvetica Neue" w:eastAsia="宋体" w:hAnsi="Helvetica Neue" w:cs="宋体"/>
          <w:color w:val="0088CC"/>
          <w:kern w:val="0"/>
        </w:rPr>
        <w:t>load_svmlight_file</w: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end"/>
      </w:r>
      <w:r w:rsidRPr="001711CB">
        <w:rPr>
          <w:rFonts w:ascii="Helvetica Neue" w:eastAsia="宋体" w:hAnsi="Helvetica Neue" w:cs="宋体"/>
          <w:color w:val="2C3E50"/>
          <w:kern w:val="0"/>
        </w:rPr>
        <w:t>函数读取数据。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将数据集切分为训练集和验证集，本次实验不切分测试集。使用</w:t>
      </w:r>
      <w:hyperlink r:id="rId12" w:tgtFrame="_blank" w:history="1">
        <w:r w:rsidRPr="001711CB">
          <w:rPr>
            <w:rFonts w:ascii="Helvetica Neue" w:eastAsia="宋体" w:hAnsi="Helvetica Neue" w:cs="宋体"/>
            <w:color w:val="0088CC"/>
            <w:kern w:val="0"/>
          </w:rPr>
          <w:t>train_test_split</w:t>
        </w:r>
      </w:hyperlink>
      <w:r w:rsidRPr="001711CB">
        <w:rPr>
          <w:rFonts w:ascii="Helvetica Neue" w:eastAsia="宋体" w:hAnsi="Helvetica Neue" w:cs="宋体"/>
          <w:color w:val="2C3E50"/>
          <w:kern w:val="0"/>
        </w:rPr>
        <w:t>函数切分数据集。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线性模型参数初始化，可以考虑全零初始化，随机初始化或者正态分布初始化。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选择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函数及对其求导，</w:t>
      </w:r>
      <w:r w:rsidRPr="001711CB">
        <w:rPr>
          <w:rFonts w:ascii="Helvetica Neue" w:eastAsia="宋体" w:hAnsi="Helvetica Neue" w:cs="宋体"/>
          <w:color w:val="2C3E50"/>
          <w:kern w:val="0"/>
        </w:rPr>
        <w:t xml:space="preserve"> 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求得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所有样本</w:t>
      </w:r>
      <w:r w:rsidRPr="001711CB">
        <w:rPr>
          <w:rFonts w:ascii="Helvetica Neue" w:eastAsia="宋体" w:hAnsi="Helvetica Neue" w:cs="宋体"/>
          <w:color w:val="2C3E50"/>
          <w:kern w:val="0"/>
        </w:rPr>
        <w:t>对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函数的梯度。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取梯度的负方向，记为。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更新模型参数，。为学习率，是人为调整的超参数。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在训练集上测试并得到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函数值，在验证集上测试并得到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函数值。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重复步骤</w:t>
      </w:r>
      <w:r w:rsidRPr="001711CB">
        <w:rPr>
          <w:rFonts w:ascii="Helvetica Neue" w:eastAsia="宋体" w:hAnsi="Helvetica Neue" w:cs="宋体"/>
          <w:color w:val="2C3E50"/>
          <w:kern w:val="0"/>
        </w:rPr>
        <w:t>5-8</w:t>
      </w:r>
      <w:r w:rsidRPr="001711CB">
        <w:rPr>
          <w:rFonts w:ascii="Helvetica Neue" w:eastAsia="宋体" w:hAnsi="Helvetica Neue" w:cs="宋体"/>
          <w:color w:val="2C3E50"/>
          <w:kern w:val="0"/>
        </w:rPr>
        <w:t>若干次，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画出和随迭代次数的变化图</w:t>
      </w:r>
      <w:r w:rsidRPr="001711CB">
        <w:rPr>
          <w:rFonts w:ascii="Helvetica Neue" w:eastAsia="宋体" w:hAnsi="Helvetica Neue" w:cs="宋体"/>
          <w:color w:val="2C3E50"/>
          <w:kern w:val="0"/>
        </w:rPr>
        <w:t>。</w:t>
      </w:r>
    </w:p>
    <w:p w:rsidR="001711CB" w:rsidRPr="001711CB" w:rsidRDefault="007524CD" w:rsidP="001711CB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pict>
          <v:rect id="_x0000_i1025" style="width:0;height:1.5pt" o:hralign="center" o:hrstd="t" o:hrnoshade="t" o:hr="t" fillcolor="#2c3e50" stroked="f"/>
        </w:pict>
      </w:r>
    </w:p>
    <w:p w:rsidR="001711CB" w:rsidRPr="001711CB" w:rsidRDefault="001711CB" w:rsidP="001711CB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i/>
          <w:iCs/>
          <w:color w:val="2C3E50"/>
          <w:kern w:val="0"/>
        </w:rPr>
        <w:t>线性分类和梯度下降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读取实验数据，使用</w:t>
      </w:r>
      <w:proofErr w:type="spellStart"/>
      <w:r w:rsidRPr="001711CB">
        <w:rPr>
          <w:rFonts w:ascii="Helvetica Neue" w:eastAsia="宋体" w:hAnsi="Helvetica Neue" w:cs="宋体"/>
          <w:color w:val="2C3E50"/>
          <w:kern w:val="0"/>
        </w:rPr>
        <w:t>sklearn</w:t>
      </w:r>
      <w:proofErr w:type="spellEnd"/>
      <w:r w:rsidRPr="001711CB">
        <w:rPr>
          <w:rFonts w:ascii="Helvetica Neue" w:eastAsia="宋体" w:hAnsi="Helvetica Neue" w:cs="宋体"/>
          <w:color w:val="2C3E50"/>
          <w:kern w:val="0"/>
        </w:rPr>
        <w:t>库的</w: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begin"/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separate"/>
      </w:r>
      <w:r w:rsidRPr="001711CB">
        <w:rPr>
          <w:rFonts w:ascii="Helvetica Neue" w:eastAsia="宋体" w:hAnsi="Helvetica Neue" w:cs="宋体"/>
          <w:color w:val="0088CC"/>
          <w:kern w:val="0"/>
        </w:rPr>
        <w:t>load_svmlight_file</w: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end"/>
      </w:r>
      <w:r w:rsidRPr="001711CB">
        <w:rPr>
          <w:rFonts w:ascii="Helvetica Neue" w:eastAsia="宋体" w:hAnsi="Helvetica Neue" w:cs="宋体"/>
          <w:color w:val="2C3E50"/>
          <w:kern w:val="0"/>
        </w:rPr>
        <w:t>函数读取数据。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lastRenderedPageBreak/>
        <w:t>将数据集切分为训练集和验证集，本次实验不切分测试集。使用</w:t>
      </w:r>
      <w:hyperlink r:id="rId13" w:tgtFrame="_blank" w:history="1">
        <w:r w:rsidRPr="001711CB">
          <w:rPr>
            <w:rFonts w:ascii="Helvetica Neue" w:eastAsia="宋体" w:hAnsi="Helvetica Neue" w:cs="宋体"/>
            <w:color w:val="0088CC"/>
            <w:kern w:val="0"/>
          </w:rPr>
          <w:t>train_test_split</w:t>
        </w:r>
      </w:hyperlink>
      <w:r w:rsidRPr="001711CB">
        <w:rPr>
          <w:rFonts w:ascii="Helvetica Neue" w:eastAsia="宋体" w:hAnsi="Helvetica Neue" w:cs="宋体"/>
          <w:color w:val="2C3E50"/>
          <w:kern w:val="0"/>
        </w:rPr>
        <w:t>函数切分数据集。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支持向量机模型参数初始化，可以考虑全零初始化，随机初始化或者正态分布初始化。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选择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函数及对其求导，过程详见课件</w:t>
      </w:r>
      <w:proofErr w:type="spellStart"/>
      <w:r w:rsidRPr="001711CB">
        <w:rPr>
          <w:rFonts w:ascii="Helvetica Neue" w:eastAsia="宋体" w:hAnsi="Helvetica Neue" w:cs="宋体"/>
          <w:color w:val="2C3E50"/>
          <w:kern w:val="0"/>
        </w:rPr>
        <w:t>ppt</w:t>
      </w:r>
      <w:proofErr w:type="spellEnd"/>
      <w:r w:rsidRPr="001711CB">
        <w:rPr>
          <w:rFonts w:ascii="Helvetica Neue" w:eastAsia="宋体" w:hAnsi="Helvetica Neue" w:cs="宋体"/>
          <w:color w:val="2C3E50"/>
          <w:kern w:val="0"/>
        </w:rPr>
        <w:t>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求得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所有样本</w:t>
      </w:r>
      <w:r w:rsidRPr="001711CB">
        <w:rPr>
          <w:rFonts w:ascii="Helvetica Neue" w:eastAsia="宋体" w:hAnsi="Helvetica Neue" w:cs="宋体"/>
          <w:color w:val="2C3E50"/>
          <w:kern w:val="0"/>
        </w:rPr>
        <w:t>对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函数的梯度。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取梯度的负方向，记为。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更新模型参数，。为学习率，是人为调整的超参数。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选择合适的阈值，将计算结果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大于阈值的标记为正类，反之为负类</w:t>
      </w:r>
      <w:r w:rsidRPr="001711CB">
        <w:rPr>
          <w:rFonts w:ascii="Helvetica Neue" w:eastAsia="宋体" w:hAnsi="Helvetica Neue" w:cs="宋体"/>
          <w:color w:val="2C3E50"/>
          <w:kern w:val="0"/>
        </w:rPr>
        <w:t>。在训练集上测试并得到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函数值，在验证集上测试并得到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函数值。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重复步骤</w:t>
      </w:r>
      <w:r w:rsidRPr="001711CB">
        <w:rPr>
          <w:rFonts w:ascii="Helvetica Neue" w:eastAsia="宋体" w:hAnsi="Helvetica Neue" w:cs="宋体"/>
          <w:color w:val="2C3E50"/>
          <w:kern w:val="0"/>
        </w:rPr>
        <w:t>5-8</w:t>
      </w:r>
      <w:r w:rsidRPr="001711CB">
        <w:rPr>
          <w:rFonts w:ascii="Helvetica Neue" w:eastAsia="宋体" w:hAnsi="Helvetica Neue" w:cs="宋体"/>
          <w:color w:val="2C3E50"/>
          <w:kern w:val="0"/>
        </w:rPr>
        <w:t>若干次，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画出和随迭代次数的变化图</w:t>
      </w:r>
      <w:r w:rsidRPr="001711CB">
        <w:rPr>
          <w:rFonts w:ascii="Helvetica Neue" w:eastAsia="宋体" w:hAnsi="Helvetica Neue" w:cs="宋体"/>
          <w:color w:val="2C3E50"/>
          <w:kern w:val="0"/>
        </w:rPr>
        <w:t>。</w:t>
      </w:r>
    </w:p>
    <w:p w:rsidR="001711CB" w:rsidRPr="001711CB" w:rsidRDefault="001711CB" w:rsidP="001711CB"/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7589A" w:rsidRDefault="005C4C04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见代码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C4C04" w:rsidRPr="005C4C04" w:rsidRDefault="005C4C04" w:rsidP="005C4C04">
      <w:r>
        <w:rPr>
          <w:rFonts w:hint="eastAsia"/>
        </w:rPr>
        <w:t>留出法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0C98" w:rsidRDefault="00870C98" w:rsidP="00870C98"/>
    <w:p w:rsidR="00870C98" w:rsidRPr="00870C98" w:rsidRDefault="00870C98" w:rsidP="00870C98">
      <w:r>
        <w:rPr>
          <w:rFonts w:hint="eastAsia"/>
        </w:rPr>
        <w:t>全零法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7589A" w:rsidRDefault="006330D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B7589A" w:rsidRDefault="006330D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B7589A" w:rsidRDefault="006330D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B7589A" w:rsidRDefault="006330D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163803" w:rsidRDefault="00163803" w:rsidP="00163803">
      <w:r w:rsidRPr="00163803">
        <w:rPr>
          <w:noProof/>
        </w:rPr>
        <w:drawing>
          <wp:inline distT="0" distB="0" distL="0" distR="0">
            <wp:extent cx="4763770" cy="3352800"/>
            <wp:effectExtent l="0" t="0" r="0" b="0"/>
            <wp:docPr id="2" name="图片 2" descr="C:\Users\zhenyu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enyu\Desktop\下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CE" w:rsidRDefault="00EF15CE" w:rsidP="00163803"/>
    <w:p w:rsidR="00EF15CE" w:rsidRDefault="00EF15CE" w:rsidP="00163803">
      <w:r w:rsidRPr="00EF15CE">
        <w:rPr>
          <w:noProof/>
        </w:rPr>
        <w:lastRenderedPageBreak/>
        <w:drawing>
          <wp:inline distT="0" distB="0" distL="0" distR="0">
            <wp:extent cx="4650740" cy="3352800"/>
            <wp:effectExtent l="0" t="0" r="0" b="0"/>
            <wp:docPr id="3" name="图片 3" descr="C:\Users\zhenyu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enyu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CE" w:rsidRPr="00163803" w:rsidRDefault="00EF15CE" w:rsidP="00163803"/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5C4539" w:rsidRDefault="009D3C6D" w:rsidP="005C4539">
      <w:r>
        <w:rPr>
          <w:rFonts w:hint="eastAsia"/>
        </w:rPr>
        <w:t>共同点：数据都有特征和标记，都可以找出一个适当的模型进行拟合。都可以通过梯度下降的方法来设计模型</w:t>
      </w:r>
    </w:p>
    <w:p w:rsidR="005C4539" w:rsidRPr="005C4539" w:rsidRDefault="009D3C6D" w:rsidP="005C4539">
      <w:r>
        <w:rPr>
          <w:rFonts w:hint="eastAsia"/>
        </w:rPr>
        <w:t>不同点：线性回归是通过模型预测数据对应的值，线性分类侧重于用模型对数据进行分类。后者用到</w:t>
      </w:r>
      <w:r>
        <w:rPr>
          <w:rFonts w:hint="eastAsia"/>
        </w:rPr>
        <w:t>SVM</w:t>
      </w:r>
      <w:r>
        <w:rPr>
          <w:rFonts w:hint="eastAsia"/>
        </w:rPr>
        <w:t>进行调参</w:t>
      </w:r>
      <w:r w:rsidR="00EF15CE">
        <w:rPr>
          <w:rFonts w:hint="eastAsia"/>
        </w:rPr>
        <w:t>。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B7589A" w:rsidRDefault="005C4539">
      <w:r>
        <w:rPr>
          <w:rFonts w:hint="eastAsia"/>
        </w:rPr>
        <w:t>虽然对这部分知识点有一定的理解，但对数学方法没有很掌握，在实验中遇到了很多困难，通过请教同学才写出了部分代码，之后还要继续学习，特别是有关数学的部分</w:t>
      </w:r>
      <w:r w:rsidR="00DE38E8">
        <w:rPr>
          <w:rFonts w:hint="eastAsia"/>
        </w:rPr>
        <w:t>。对求参、调参来找出</w:t>
      </w:r>
      <w:r w:rsidR="00DE38E8">
        <w:rPr>
          <w:rFonts w:hint="eastAsia"/>
        </w:rPr>
        <w:t>loss</w:t>
      </w:r>
      <w:r w:rsidR="00DE38E8">
        <w:rPr>
          <w:rFonts w:hint="eastAsia"/>
        </w:rPr>
        <w:t>函数等</w:t>
      </w:r>
      <w:r w:rsidR="009D3C6D">
        <w:rPr>
          <w:rFonts w:hint="eastAsia"/>
        </w:rPr>
        <w:t>知识</w:t>
      </w:r>
      <w:r w:rsidR="00DE38E8">
        <w:rPr>
          <w:rFonts w:hint="eastAsia"/>
        </w:rPr>
        <w:t>还是不太熟悉的。</w:t>
      </w:r>
      <w:r w:rsidR="00B6794D">
        <w:rPr>
          <w:rFonts w:hint="eastAsia"/>
        </w:rPr>
        <w:t>今后一定会认真学习掌握。</w:t>
      </w:r>
      <w:bookmarkStart w:id="0" w:name="_GoBack"/>
      <w:bookmarkEnd w:id="0"/>
    </w:p>
    <w:sectPr w:rsidR="00B7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CD" w:rsidRDefault="007524CD">
      <w:r>
        <w:separator/>
      </w:r>
    </w:p>
  </w:endnote>
  <w:endnote w:type="continuationSeparator" w:id="0">
    <w:p w:rsidR="007524CD" w:rsidRDefault="0075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89A" w:rsidRDefault="006330D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7589A" w:rsidRDefault="00B7589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89A" w:rsidRDefault="00B7589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CD" w:rsidRDefault="007524CD">
      <w:r>
        <w:separator/>
      </w:r>
    </w:p>
  </w:footnote>
  <w:footnote w:type="continuationSeparator" w:id="0">
    <w:p w:rsidR="007524CD" w:rsidRDefault="00752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89A" w:rsidRDefault="006330D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1B39"/>
    <w:multiLevelType w:val="multilevel"/>
    <w:tmpl w:val="3A8C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46EDB"/>
    <w:multiLevelType w:val="multilevel"/>
    <w:tmpl w:val="207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63803"/>
    <w:rsid w:val="001711CB"/>
    <w:rsid w:val="005C4539"/>
    <w:rsid w:val="005C4C04"/>
    <w:rsid w:val="006330DA"/>
    <w:rsid w:val="007524CD"/>
    <w:rsid w:val="00870C98"/>
    <w:rsid w:val="009D3C6D"/>
    <w:rsid w:val="00B6794D"/>
    <w:rsid w:val="00B7589A"/>
    <w:rsid w:val="00DE38E8"/>
    <w:rsid w:val="00EF15CE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4A44E4-8464-44ED-AE7F-A4FB1DA2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uiPriority w:val="99"/>
    <w:unhideWhenUsed/>
    <w:rsid w:val="001711CB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7">
    <w:name w:val="Emphasis"/>
    <w:basedOn w:val="a0"/>
    <w:uiPriority w:val="20"/>
    <w:qFormat/>
    <w:rsid w:val="001711CB"/>
    <w:rPr>
      <w:i/>
      <w:iCs/>
    </w:rPr>
  </w:style>
  <w:style w:type="character" w:styleId="a8">
    <w:name w:val="Hyperlink"/>
    <w:basedOn w:val="a0"/>
    <w:uiPriority w:val="99"/>
    <w:unhideWhenUsed/>
    <w:rsid w:val="001711CB"/>
    <w:rPr>
      <w:color w:val="0000FF"/>
      <w:u w:val="single"/>
    </w:rPr>
  </w:style>
  <w:style w:type="character" w:styleId="a9">
    <w:name w:val="Strong"/>
    <w:basedOn w:val="a0"/>
    <w:uiPriority w:val="22"/>
    <w:qFormat/>
    <w:rsid w:val="001711CB"/>
    <w:rPr>
      <w:b/>
      <w:bCs/>
    </w:rPr>
  </w:style>
  <w:style w:type="paragraph" w:styleId="aa">
    <w:name w:val="List Paragraph"/>
    <w:basedOn w:val="a"/>
    <w:uiPriority w:val="99"/>
    <w:rsid w:val="00870C98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袁振宇</cp:lastModifiedBy>
  <cp:revision>11</cp:revision>
  <dcterms:created xsi:type="dcterms:W3CDTF">2017-11-13T06:32:00Z</dcterms:created>
  <dcterms:modified xsi:type="dcterms:W3CDTF">2017-12-08T03:39:00Z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