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1589" w:tblpY="1419"/>
        <w:tblW w:w="9356" w:type="dxa"/>
        <w:tblBorders>
          <w:top w:val="thinThickSmallGap" w:sz="24" w:space="0" w:color="000000"/>
          <w:left w:val="thinThickSmallGap" w:sz="24" w:space="0" w:color="000000"/>
          <w:bottom w:val="thickThinSmallGap" w:sz="24" w:space="0" w:color="000000"/>
          <w:right w:val="thickThinSmallGap" w:sz="24" w:space="0" w:color="000000"/>
        </w:tblBorders>
        <w:tblLayout w:type="fixed"/>
        <w:tblCellMar>
          <w:left w:w="0" w:type="dxa"/>
          <w:right w:w="0" w:type="dxa"/>
        </w:tblCellMar>
        <w:tblLook w:val="01E0" w:firstRow="1" w:lastRow="1" w:firstColumn="1" w:lastColumn="1" w:noHBand="0" w:noVBand="0"/>
      </w:tblPr>
      <w:tblGrid>
        <w:gridCol w:w="1992"/>
        <w:gridCol w:w="1203"/>
        <w:gridCol w:w="1868"/>
        <w:gridCol w:w="1080"/>
        <w:gridCol w:w="434"/>
        <w:gridCol w:w="2438"/>
        <w:gridCol w:w="341"/>
      </w:tblGrid>
      <w:tr w:rsidR="000B1739" w:rsidRPr="008A7DD8" w14:paraId="4A30A35D" w14:textId="77777777">
        <w:trPr>
          <w:cantSplit/>
          <w:trHeight w:hRule="exact" w:val="284"/>
        </w:trPr>
        <w:tc>
          <w:tcPr>
            <w:tcW w:w="5063" w:type="dxa"/>
            <w:gridSpan w:val="3"/>
            <w:vMerge w:val="restart"/>
            <w:tcBorders>
              <w:top w:val="single" w:sz="18" w:space="0" w:color="auto"/>
              <w:left w:val="single" w:sz="18" w:space="0" w:color="auto"/>
              <w:right w:val="nil"/>
            </w:tcBorders>
          </w:tcPr>
          <w:p w14:paraId="6F69DFF8" w14:textId="77777777" w:rsidR="000B1739" w:rsidRPr="001B586C" w:rsidRDefault="00C46CCA" w:rsidP="00E45070">
            <w:pPr>
              <w:ind w:firstLine="480"/>
            </w:pPr>
            <w:r w:rsidRPr="001B586C">
              <w:rPr>
                <w:noProof/>
              </w:rPr>
              <w:drawing>
                <wp:anchor distT="0" distB="0" distL="114300" distR="114300" simplePos="0" relativeHeight="251657728" behindDoc="0" locked="0" layoutInCell="1" allowOverlap="1" wp14:anchorId="4320E44D" wp14:editId="5FE34898">
                  <wp:simplePos x="0" y="0"/>
                  <wp:positionH relativeFrom="column">
                    <wp:posOffset>121285</wp:posOffset>
                  </wp:positionH>
                  <wp:positionV relativeFrom="paragraph">
                    <wp:posOffset>160655</wp:posOffset>
                  </wp:positionV>
                  <wp:extent cx="571500" cy="581025"/>
                  <wp:effectExtent l="0" t="0" r="0" b="9525"/>
                  <wp:wrapNone/>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C213F9" w14:textId="77777777" w:rsidR="000B1739" w:rsidRPr="001B586C" w:rsidRDefault="000B1739" w:rsidP="00E45070">
            <w:pPr>
              <w:ind w:firstLine="480"/>
            </w:pPr>
          </w:p>
          <w:p w14:paraId="6F85059B" w14:textId="77777777" w:rsidR="000B1739" w:rsidRPr="001B586C" w:rsidRDefault="000B1739" w:rsidP="00E45070">
            <w:pPr>
              <w:ind w:firstLine="480"/>
            </w:pPr>
          </w:p>
          <w:p w14:paraId="5D34F674" w14:textId="77777777" w:rsidR="000B1739" w:rsidRPr="001B586C" w:rsidRDefault="000B1739" w:rsidP="00E45070">
            <w:pPr>
              <w:ind w:firstLine="480"/>
            </w:pPr>
          </w:p>
          <w:p w14:paraId="53DFB6C0" w14:textId="77777777" w:rsidR="000B1739" w:rsidRPr="001B586C" w:rsidRDefault="000B1739" w:rsidP="00E45070">
            <w:pPr>
              <w:ind w:firstLine="480"/>
            </w:pPr>
          </w:p>
          <w:p w14:paraId="4872D232" w14:textId="77777777" w:rsidR="000B1739" w:rsidRPr="001B586C" w:rsidRDefault="000B1739" w:rsidP="00D243EB">
            <w:pPr>
              <w:ind w:firstLine="480"/>
            </w:pPr>
          </w:p>
        </w:tc>
        <w:tc>
          <w:tcPr>
            <w:tcW w:w="4293" w:type="dxa"/>
            <w:gridSpan w:val="4"/>
            <w:tcBorders>
              <w:top w:val="single" w:sz="18" w:space="0" w:color="auto"/>
              <w:left w:val="nil"/>
              <w:bottom w:val="nil"/>
              <w:right w:val="single" w:sz="18" w:space="0" w:color="auto"/>
            </w:tcBorders>
          </w:tcPr>
          <w:p w14:paraId="77F697F6" w14:textId="77777777" w:rsidR="000B1739" w:rsidRPr="001B586C" w:rsidRDefault="000B1739" w:rsidP="00D243EB">
            <w:pPr>
              <w:ind w:firstLine="480"/>
            </w:pPr>
          </w:p>
        </w:tc>
      </w:tr>
      <w:tr w:rsidR="00DE77CF" w:rsidRPr="008A7DD8" w14:paraId="503215A5" w14:textId="77777777">
        <w:trPr>
          <w:trHeight w:val="680"/>
        </w:trPr>
        <w:tc>
          <w:tcPr>
            <w:tcW w:w="5063" w:type="dxa"/>
            <w:gridSpan w:val="3"/>
            <w:vMerge/>
            <w:tcBorders>
              <w:left w:val="single" w:sz="18" w:space="0" w:color="auto"/>
              <w:right w:val="nil"/>
            </w:tcBorders>
          </w:tcPr>
          <w:p w14:paraId="46F80F4F" w14:textId="77777777" w:rsidR="00DE77CF" w:rsidRPr="001B586C" w:rsidRDefault="00DE77CF" w:rsidP="00D243EB">
            <w:pPr>
              <w:ind w:firstLine="480"/>
            </w:pPr>
          </w:p>
        </w:tc>
        <w:tc>
          <w:tcPr>
            <w:tcW w:w="1080" w:type="dxa"/>
            <w:tcBorders>
              <w:top w:val="nil"/>
              <w:left w:val="nil"/>
            </w:tcBorders>
            <w:noWrap/>
            <w:tcMar>
              <w:left w:w="0" w:type="dxa"/>
              <w:right w:w="0" w:type="dxa"/>
            </w:tcMar>
            <w:vAlign w:val="bottom"/>
          </w:tcPr>
          <w:p w14:paraId="35703273" w14:textId="77777777" w:rsidR="00DE77CF" w:rsidRPr="00A8417B" w:rsidRDefault="00DE77CF" w:rsidP="00D243EB">
            <w:pPr>
              <w:pStyle w:val="afe"/>
            </w:pPr>
            <w:r w:rsidRPr="00A8417B">
              <w:rPr>
                <w:rFonts w:hint="eastAsia"/>
              </w:rPr>
              <w:t>密</w:t>
            </w:r>
            <w:r w:rsidRPr="00A8417B">
              <w:rPr>
                <w:rFonts w:hint="eastAsia"/>
              </w:rPr>
              <w:t xml:space="preserve">    </w:t>
            </w:r>
            <w:r w:rsidRPr="00A8417B">
              <w:rPr>
                <w:rFonts w:hint="eastAsia"/>
              </w:rPr>
              <w:t>级</w:t>
            </w:r>
          </w:p>
        </w:tc>
        <w:tc>
          <w:tcPr>
            <w:tcW w:w="2872" w:type="dxa"/>
            <w:gridSpan w:val="2"/>
            <w:tcBorders>
              <w:top w:val="nil"/>
            </w:tcBorders>
            <w:noWrap/>
            <w:tcMar>
              <w:left w:w="0" w:type="dxa"/>
              <w:right w:w="0" w:type="dxa"/>
            </w:tcMar>
            <w:vAlign w:val="bottom"/>
          </w:tcPr>
          <w:p w14:paraId="2C4C3D12" w14:textId="77777777" w:rsidR="00DE77CF" w:rsidRPr="001E5D2E" w:rsidRDefault="007C3443" w:rsidP="00D243EB">
            <w:pPr>
              <w:pStyle w:val="afb"/>
            </w:pPr>
            <w:r>
              <w:t>公开</w:t>
            </w:r>
          </w:p>
        </w:tc>
        <w:tc>
          <w:tcPr>
            <w:tcW w:w="341" w:type="dxa"/>
            <w:vMerge w:val="restart"/>
            <w:tcBorders>
              <w:top w:val="nil"/>
              <w:right w:val="single" w:sz="18" w:space="0" w:color="auto"/>
            </w:tcBorders>
            <w:vAlign w:val="bottom"/>
          </w:tcPr>
          <w:p w14:paraId="03CFA679" w14:textId="77777777" w:rsidR="00DE77CF" w:rsidRPr="001B586C" w:rsidRDefault="00DE77CF" w:rsidP="00D243EB">
            <w:pPr>
              <w:ind w:firstLine="480"/>
            </w:pPr>
          </w:p>
        </w:tc>
      </w:tr>
      <w:tr w:rsidR="000B1739" w:rsidRPr="008A7DD8" w14:paraId="28BE2FFC" w14:textId="77777777">
        <w:trPr>
          <w:trHeight w:hRule="exact" w:val="680"/>
        </w:trPr>
        <w:tc>
          <w:tcPr>
            <w:tcW w:w="5063" w:type="dxa"/>
            <w:gridSpan w:val="3"/>
            <w:vMerge/>
            <w:tcBorders>
              <w:left w:val="single" w:sz="18" w:space="0" w:color="auto"/>
              <w:right w:val="nil"/>
            </w:tcBorders>
          </w:tcPr>
          <w:p w14:paraId="2C7542CB" w14:textId="77777777" w:rsidR="000B1739" w:rsidRPr="001B586C" w:rsidRDefault="000B1739" w:rsidP="00D243EB">
            <w:pPr>
              <w:ind w:firstLine="480"/>
            </w:pPr>
          </w:p>
        </w:tc>
        <w:tc>
          <w:tcPr>
            <w:tcW w:w="1080" w:type="dxa"/>
            <w:tcBorders>
              <w:top w:val="nil"/>
              <w:left w:val="nil"/>
              <w:bottom w:val="nil"/>
            </w:tcBorders>
            <w:noWrap/>
            <w:tcMar>
              <w:left w:w="0" w:type="dxa"/>
              <w:right w:w="0" w:type="dxa"/>
            </w:tcMar>
            <w:vAlign w:val="bottom"/>
          </w:tcPr>
          <w:p w14:paraId="29903625" w14:textId="77777777" w:rsidR="000B1739" w:rsidRPr="00A8417B" w:rsidRDefault="000B1739" w:rsidP="00D243EB">
            <w:pPr>
              <w:pStyle w:val="afe"/>
            </w:pPr>
            <w:r w:rsidRPr="00A8417B">
              <w:rPr>
                <w:rFonts w:hint="eastAsia"/>
              </w:rPr>
              <w:t>阶段标记</w:t>
            </w:r>
          </w:p>
        </w:tc>
        <w:tc>
          <w:tcPr>
            <w:tcW w:w="2872" w:type="dxa"/>
            <w:gridSpan w:val="2"/>
            <w:tcBorders>
              <w:top w:val="single" w:sz="4" w:space="0" w:color="auto"/>
              <w:bottom w:val="single" w:sz="4" w:space="0" w:color="auto"/>
            </w:tcBorders>
            <w:noWrap/>
            <w:tcMar>
              <w:left w:w="0" w:type="dxa"/>
              <w:right w:w="0" w:type="dxa"/>
            </w:tcMar>
            <w:vAlign w:val="bottom"/>
          </w:tcPr>
          <w:p w14:paraId="1C79FF76" w14:textId="4F7658FE" w:rsidR="000B1739" w:rsidRPr="001E5D2E" w:rsidRDefault="000B1739" w:rsidP="00D243EB">
            <w:pPr>
              <w:pStyle w:val="afb"/>
            </w:pPr>
          </w:p>
        </w:tc>
        <w:tc>
          <w:tcPr>
            <w:tcW w:w="341" w:type="dxa"/>
            <w:vMerge/>
            <w:tcBorders>
              <w:right w:val="single" w:sz="18" w:space="0" w:color="auto"/>
            </w:tcBorders>
            <w:vAlign w:val="bottom"/>
          </w:tcPr>
          <w:p w14:paraId="0F4A196D" w14:textId="77777777" w:rsidR="000B1739" w:rsidRPr="001B586C" w:rsidRDefault="000B1739" w:rsidP="00D243EB">
            <w:pPr>
              <w:ind w:firstLine="480"/>
            </w:pPr>
          </w:p>
        </w:tc>
      </w:tr>
      <w:tr w:rsidR="000B1739" w:rsidRPr="008A7DD8" w14:paraId="0ED9172F" w14:textId="77777777">
        <w:trPr>
          <w:trHeight w:hRule="exact" w:val="680"/>
        </w:trPr>
        <w:tc>
          <w:tcPr>
            <w:tcW w:w="5063" w:type="dxa"/>
            <w:gridSpan w:val="3"/>
            <w:vMerge/>
            <w:tcBorders>
              <w:left w:val="single" w:sz="18" w:space="0" w:color="auto"/>
              <w:right w:val="nil"/>
            </w:tcBorders>
          </w:tcPr>
          <w:p w14:paraId="234391AB" w14:textId="77777777" w:rsidR="000B1739" w:rsidRPr="001B586C" w:rsidRDefault="000B1739" w:rsidP="00D243EB">
            <w:pPr>
              <w:ind w:firstLine="480"/>
            </w:pPr>
          </w:p>
        </w:tc>
        <w:tc>
          <w:tcPr>
            <w:tcW w:w="1080" w:type="dxa"/>
            <w:tcBorders>
              <w:top w:val="nil"/>
              <w:left w:val="nil"/>
              <w:bottom w:val="nil"/>
            </w:tcBorders>
            <w:noWrap/>
            <w:tcMar>
              <w:left w:w="0" w:type="dxa"/>
              <w:right w:w="0" w:type="dxa"/>
            </w:tcMar>
            <w:vAlign w:val="bottom"/>
          </w:tcPr>
          <w:p w14:paraId="72380CA8" w14:textId="77777777" w:rsidR="000B1739" w:rsidRPr="00A8417B" w:rsidRDefault="000B1739" w:rsidP="00D243EB">
            <w:pPr>
              <w:pStyle w:val="afe"/>
            </w:pPr>
            <w:r w:rsidRPr="00A8417B">
              <w:rPr>
                <w:rFonts w:hint="eastAsia"/>
              </w:rPr>
              <w:t>页</w:t>
            </w:r>
            <w:r w:rsidRPr="00A8417B">
              <w:rPr>
                <w:rFonts w:hint="eastAsia"/>
              </w:rPr>
              <w:t xml:space="preserve">    </w:t>
            </w:r>
            <w:r w:rsidRPr="00A8417B">
              <w:rPr>
                <w:rFonts w:hint="eastAsia"/>
              </w:rPr>
              <w:t>数</w:t>
            </w:r>
          </w:p>
        </w:tc>
        <w:tc>
          <w:tcPr>
            <w:tcW w:w="2872" w:type="dxa"/>
            <w:gridSpan w:val="2"/>
            <w:tcBorders>
              <w:top w:val="single" w:sz="4" w:space="0" w:color="auto"/>
              <w:bottom w:val="single" w:sz="4" w:space="0" w:color="auto"/>
            </w:tcBorders>
            <w:noWrap/>
            <w:tcMar>
              <w:left w:w="0" w:type="dxa"/>
              <w:right w:w="0" w:type="dxa"/>
            </w:tcMar>
            <w:vAlign w:val="bottom"/>
          </w:tcPr>
          <w:p w14:paraId="6B4A8A6E" w14:textId="65FBFB8B" w:rsidR="000B1739" w:rsidRPr="001E5D2E" w:rsidRDefault="000B1739" w:rsidP="00D243EB">
            <w:pPr>
              <w:pStyle w:val="afb"/>
            </w:pPr>
          </w:p>
        </w:tc>
        <w:tc>
          <w:tcPr>
            <w:tcW w:w="341" w:type="dxa"/>
            <w:vMerge/>
            <w:tcBorders>
              <w:right w:val="single" w:sz="18" w:space="0" w:color="auto"/>
            </w:tcBorders>
            <w:vAlign w:val="bottom"/>
          </w:tcPr>
          <w:p w14:paraId="25AD927A" w14:textId="77777777" w:rsidR="000B1739" w:rsidRPr="001B586C" w:rsidRDefault="000B1739" w:rsidP="00D243EB">
            <w:pPr>
              <w:ind w:firstLine="480"/>
            </w:pPr>
          </w:p>
        </w:tc>
      </w:tr>
      <w:tr w:rsidR="000B1739" w:rsidRPr="008A7DD8" w14:paraId="7685ACAD" w14:textId="77777777">
        <w:trPr>
          <w:trHeight w:val="851"/>
        </w:trPr>
        <w:tc>
          <w:tcPr>
            <w:tcW w:w="9356" w:type="dxa"/>
            <w:gridSpan w:val="7"/>
            <w:tcBorders>
              <w:left w:val="single" w:sz="18" w:space="0" w:color="auto"/>
              <w:bottom w:val="nil"/>
              <w:right w:val="single" w:sz="18" w:space="0" w:color="auto"/>
            </w:tcBorders>
            <w:vAlign w:val="bottom"/>
          </w:tcPr>
          <w:p w14:paraId="395B16C7" w14:textId="77777777" w:rsidR="000B1739" w:rsidRPr="001B586C" w:rsidRDefault="000B1739" w:rsidP="00D243EB">
            <w:pPr>
              <w:ind w:firstLine="480"/>
            </w:pPr>
          </w:p>
        </w:tc>
      </w:tr>
      <w:tr w:rsidR="00A84463" w:rsidRPr="008A7DD8" w14:paraId="33648AF0" w14:textId="77777777">
        <w:trPr>
          <w:trHeight w:val="2551"/>
        </w:trPr>
        <w:tc>
          <w:tcPr>
            <w:tcW w:w="9356" w:type="dxa"/>
            <w:gridSpan w:val="7"/>
            <w:tcBorders>
              <w:top w:val="nil"/>
              <w:left w:val="single" w:sz="18" w:space="0" w:color="auto"/>
              <w:bottom w:val="nil"/>
              <w:right w:val="single" w:sz="18" w:space="0" w:color="auto"/>
            </w:tcBorders>
            <w:vAlign w:val="bottom"/>
          </w:tcPr>
          <w:tbl>
            <w:tblPr>
              <w:tblpPr w:vertAnchor="page" w:horzAnchor="page" w:tblpXSpec="center" w:tblpY="1"/>
              <w:tblOverlap w:val="never"/>
              <w:tblW w:w="0" w:type="auto"/>
              <w:tblLayout w:type="fixed"/>
              <w:tblLook w:val="0000" w:firstRow="0" w:lastRow="0" w:firstColumn="0" w:lastColumn="0" w:noHBand="0" w:noVBand="0"/>
            </w:tblPr>
            <w:tblGrid>
              <w:gridCol w:w="7938"/>
            </w:tblGrid>
            <w:tr w:rsidR="00A84463" w:rsidRPr="008A7DD8" w14:paraId="6486EC2C" w14:textId="77777777">
              <w:trPr>
                <w:cantSplit/>
                <w:trHeight w:val="695"/>
              </w:trPr>
              <w:tc>
                <w:tcPr>
                  <w:tcW w:w="7938" w:type="dxa"/>
                  <w:tcMar>
                    <w:left w:w="0" w:type="dxa"/>
                    <w:right w:w="0" w:type="dxa"/>
                  </w:tcMar>
                  <w:vAlign w:val="center"/>
                </w:tcPr>
                <w:p w14:paraId="2D8BBAB8" w14:textId="37CF3A3D" w:rsidR="00A84463" w:rsidRPr="00576BC4" w:rsidRDefault="00B730C5" w:rsidP="003D0278">
                  <w:pPr>
                    <w:pStyle w:val="afc"/>
                  </w:pPr>
                  <w:r>
                    <w:rPr>
                      <w:rFonts w:hint="eastAsia"/>
                    </w:rPr>
                    <w:t>双目</w:t>
                  </w:r>
                  <w:r w:rsidR="00A84463">
                    <w:rPr>
                      <w:rFonts w:hint="eastAsia"/>
                    </w:rPr>
                    <w:t>相机方案设计报告</w:t>
                  </w:r>
                </w:p>
              </w:tc>
            </w:tr>
          </w:tbl>
          <w:p w14:paraId="271F5131" w14:textId="77777777" w:rsidR="00A84463" w:rsidRDefault="00A84463" w:rsidP="00FE6E5B">
            <w:pPr>
              <w:ind w:firstLine="480"/>
              <w:jc w:val="center"/>
            </w:pPr>
          </w:p>
          <w:p w14:paraId="777A8C48" w14:textId="77777777" w:rsidR="00A84463" w:rsidRPr="001B586C" w:rsidRDefault="00A84463" w:rsidP="00FE6E5B">
            <w:pPr>
              <w:ind w:firstLine="480"/>
              <w:jc w:val="center"/>
            </w:pPr>
          </w:p>
        </w:tc>
      </w:tr>
      <w:tr w:rsidR="00D243EB" w:rsidRPr="008A7DD8" w14:paraId="6DABBC20" w14:textId="77777777">
        <w:trPr>
          <w:trHeight w:val="1701"/>
        </w:trPr>
        <w:tc>
          <w:tcPr>
            <w:tcW w:w="9356" w:type="dxa"/>
            <w:gridSpan w:val="7"/>
            <w:tcBorders>
              <w:top w:val="nil"/>
              <w:left w:val="single" w:sz="18" w:space="0" w:color="auto"/>
              <w:bottom w:val="nil"/>
              <w:right w:val="single" w:sz="18" w:space="0" w:color="auto"/>
            </w:tcBorders>
          </w:tcPr>
          <w:tbl>
            <w:tblPr>
              <w:tblpPr w:vertAnchor="page" w:horzAnchor="margin" w:tblpXSpec="center" w:tblpY="1"/>
              <w:tblOverlap w:val="never"/>
              <w:tblW w:w="0" w:type="auto"/>
              <w:tblLayout w:type="fixed"/>
              <w:tblLook w:val="0000" w:firstRow="0" w:lastRow="0" w:firstColumn="0" w:lastColumn="0" w:noHBand="0" w:noVBand="0"/>
            </w:tblPr>
            <w:tblGrid>
              <w:gridCol w:w="7938"/>
            </w:tblGrid>
            <w:tr w:rsidR="00D243EB" w:rsidRPr="008A7DD8" w14:paraId="4618869B" w14:textId="77777777">
              <w:trPr>
                <w:cantSplit/>
                <w:trHeight w:val="695"/>
              </w:trPr>
              <w:tc>
                <w:tcPr>
                  <w:tcW w:w="7938" w:type="dxa"/>
                  <w:tcBorders>
                    <w:bottom w:val="nil"/>
                  </w:tcBorders>
                  <w:tcMar>
                    <w:left w:w="0" w:type="dxa"/>
                    <w:right w:w="0" w:type="dxa"/>
                  </w:tcMar>
                  <w:vAlign w:val="center"/>
                </w:tcPr>
                <w:p w14:paraId="159D1417" w14:textId="55EE265C" w:rsidR="00D243EB" w:rsidRPr="00576BC4" w:rsidRDefault="00D243EB" w:rsidP="00CE24BA">
                  <w:pPr>
                    <w:pStyle w:val="afff5"/>
                    <w:framePr w:wrap="auto" w:vAnchor="margin" w:hAnchor="text" w:xAlign="left" w:yAlign="inline"/>
                  </w:pPr>
                </w:p>
              </w:tc>
            </w:tr>
          </w:tbl>
          <w:p w14:paraId="35F0B064" w14:textId="77777777" w:rsidR="00D243EB" w:rsidRPr="00576BC4" w:rsidRDefault="00D243EB" w:rsidP="00D243EB">
            <w:pPr>
              <w:pStyle w:val="afc"/>
            </w:pPr>
          </w:p>
        </w:tc>
      </w:tr>
      <w:tr w:rsidR="000B1739" w:rsidRPr="008A7DD8" w14:paraId="2FE3633E" w14:textId="77777777">
        <w:trPr>
          <w:trHeight w:hRule="exact" w:val="567"/>
        </w:trPr>
        <w:tc>
          <w:tcPr>
            <w:tcW w:w="1992" w:type="dxa"/>
            <w:vMerge w:val="restart"/>
            <w:tcBorders>
              <w:top w:val="nil"/>
              <w:left w:val="single" w:sz="18" w:space="0" w:color="auto"/>
            </w:tcBorders>
            <w:vAlign w:val="center"/>
          </w:tcPr>
          <w:p w14:paraId="705D029F" w14:textId="77777777" w:rsidR="000B1739" w:rsidRPr="001B586C" w:rsidRDefault="000B1739" w:rsidP="00D243EB">
            <w:pPr>
              <w:ind w:firstLine="480"/>
            </w:pPr>
          </w:p>
        </w:tc>
        <w:tc>
          <w:tcPr>
            <w:tcW w:w="1203" w:type="dxa"/>
            <w:tcBorders>
              <w:top w:val="nil"/>
            </w:tcBorders>
            <w:noWrap/>
            <w:tcMar>
              <w:left w:w="0" w:type="dxa"/>
              <w:right w:w="0" w:type="dxa"/>
            </w:tcMar>
            <w:vAlign w:val="bottom"/>
          </w:tcPr>
          <w:p w14:paraId="3B3A764A" w14:textId="77777777" w:rsidR="000B1739" w:rsidRPr="00C71A57" w:rsidRDefault="000B1739" w:rsidP="00D243EB">
            <w:pPr>
              <w:pStyle w:val="afa"/>
            </w:pPr>
            <w:r w:rsidRPr="00C71A57">
              <w:t>编</w:t>
            </w:r>
            <w:r w:rsidRPr="00C71A57">
              <w:rPr>
                <w:rFonts w:hint="eastAsia"/>
              </w:rPr>
              <w:t xml:space="preserve">  </w:t>
            </w:r>
            <w:r w:rsidRPr="00C71A57">
              <w:t>写</w:t>
            </w:r>
            <w:r w:rsidRPr="00C71A57">
              <w:rPr>
                <w:rFonts w:hint="eastAsia"/>
              </w:rPr>
              <w:t>：</w:t>
            </w:r>
          </w:p>
        </w:tc>
        <w:tc>
          <w:tcPr>
            <w:tcW w:w="3382" w:type="dxa"/>
            <w:gridSpan w:val="3"/>
            <w:tcBorders>
              <w:top w:val="nil"/>
              <w:bottom w:val="single" w:sz="2" w:space="0" w:color="auto"/>
              <w:right w:val="nil"/>
            </w:tcBorders>
            <w:vAlign w:val="bottom"/>
          </w:tcPr>
          <w:p w14:paraId="4CD8B758" w14:textId="2C4280D9" w:rsidR="000B1739" w:rsidRPr="001B586C" w:rsidRDefault="000B1739" w:rsidP="00C30DA7">
            <w:pPr>
              <w:pStyle w:val="afa"/>
              <w:ind w:right="600"/>
            </w:pPr>
          </w:p>
        </w:tc>
        <w:tc>
          <w:tcPr>
            <w:tcW w:w="2779" w:type="dxa"/>
            <w:gridSpan w:val="2"/>
            <w:vMerge w:val="restart"/>
            <w:tcBorders>
              <w:top w:val="nil"/>
              <w:left w:val="nil"/>
              <w:right w:val="single" w:sz="18" w:space="0" w:color="auto"/>
            </w:tcBorders>
            <w:vAlign w:val="bottom"/>
          </w:tcPr>
          <w:p w14:paraId="30FE893B" w14:textId="77777777" w:rsidR="000B1739" w:rsidRPr="001B586C" w:rsidRDefault="000B1739" w:rsidP="00D243EB">
            <w:pPr>
              <w:ind w:firstLine="480"/>
            </w:pPr>
          </w:p>
        </w:tc>
      </w:tr>
      <w:tr w:rsidR="000B1739" w:rsidRPr="008A7DD8" w14:paraId="11E979A7" w14:textId="77777777">
        <w:trPr>
          <w:trHeight w:hRule="exact" w:val="567"/>
        </w:trPr>
        <w:tc>
          <w:tcPr>
            <w:tcW w:w="1992" w:type="dxa"/>
            <w:vMerge/>
            <w:tcBorders>
              <w:left w:val="single" w:sz="18" w:space="0" w:color="auto"/>
            </w:tcBorders>
            <w:vAlign w:val="center"/>
          </w:tcPr>
          <w:p w14:paraId="41630DF3" w14:textId="77777777" w:rsidR="000B1739" w:rsidRPr="001B586C" w:rsidRDefault="000B1739" w:rsidP="00D243EB">
            <w:pPr>
              <w:ind w:firstLine="480"/>
            </w:pPr>
          </w:p>
        </w:tc>
        <w:tc>
          <w:tcPr>
            <w:tcW w:w="1203" w:type="dxa"/>
            <w:noWrap/>
            <w:tcMar>
              <w:left w:w="0" w:type="dxa"/>
              <w:right w:w="0" w:type="dxa"/>
            </w:tcMar>
            <w:vAlign w:val="bottom"/>
          </w:tcPr>
          <w:p w14:paraId="101B079C" w14:textId="77777777" w:rsidR="000B1739" w:rsidRPr="00C71A57" w:rsidRDefault="000B1739" w:rsidP="00D243EB">
            <w:pPr>
              <w:pStyle w:val="afa"/>
            </w:pPr>
            <w:r w:rsidRPr="00C71A57">
              <w:t>校</w:t>
            </w:r>
            <w:r w:rsidRPr="00C71A57">
              <w:t xml:space="preserve">  </w:t>
            </w:r>
            <w:r w:rsidRPr="00C71A57">
              <w:t>对</w:t>
            </w:r>
            <w:r w:rsidRPr="00C71A57">
              <w:rPr>
                <w:rFonts w:hint="eastAsia"/>
              </w:rPr>
              <w:t>：</w:t>
            </w:r>
          </w:p>
        </w:tc>
        <w:tc>
          <w:tcPr>
            <w:tcW w:w="3382" w:type="dxa"/>
            <w:gridSpan w:val="3"/>
            <w:tcBorders>
              <w:top w:val="single" w:sz="2" w:space="0" w:color="auto"/>
              <w:bottom w:val="single" w:sz="2" w:space="0" w:color="auto"/>
              <w:right w:val="nil"/>
            </w:tcBorders>
            <w:vAlign w:val="bottom"/>
          </w:tcPr>
          <w:p w14:paraId="77FFA776" w14:textId="0E55CE1E" w:rsidR="000B1739" w:rsidRPr="001B586C" w:rsidRDefault="000B1739" w:rsidP="00C30DA7">
            <w:pPr>
              <w:pStyle w:val="afa"/>
              <w:ind w:right="600"/>
            </w:pPr>
          </w:p>
        </w:tc>
        <w:tc>
          <w:tcPr>
            <w:tcW w:w="2779" w:type="dxa"/>
            <w:gridSpan w:val="2"/>
            <w:vMerge/>
            <w:tcBorders>
              <w:left w:val="nil"/>
              <w:right w:val="single" w:sz="18" w:space="0" w:color="auto"/>
            </w:tcBorders>
            <w:vAlign w:val="bottom"/>
          </w:tcPr>
          <w:p w14:paraId="25C85820" w14:textId="77777777" w:rsidR="000B1739" w:rsidRPr="001B586C" w:rsidRDefault="000B1739" w:rsidP="00D243EB">
            <w:pPr>
              <w:ind w:firstLine="480"/>
            </w:pPr>
          </w:p>
        </w:tc>
      </w:tr>
      <w:tr w:rsidR="000B1739" w:rsidRPr="008A7DD8" w14:paraId="113732E6" w14:textId="77777777">
        <w:trPr>
          <w:trHeight w:hRule="exact" w:val="567"/>
        </w:trPr>
        <w:tc>
          <w:tcPr>
            <w:tcW w:w="1992" w:type="dxa"/>
            <w:vMerge/>
            <w:tcBorders>
              <w:left w:val="single" w:sz="18" w:space="0" w:color="auto"/>
            </w:tcBorders>
            <w:vAlign w:val="center"/>
          </w:tcPr>
          <w:p w14:paraId="44ECADB8" w14:textId="77777777" w:rsidR="000B1739" w:rsidRPr="001B586C" w:rsidRDefault="000B1739" w:rsidP="00D243EB">
            <w:pPr>
              <w:ind w:firstLine="480"/>
            </w:pPr>
          </w:p>
        </w:tc>
        <w:tc>
          <w:tcPr>
            <w:tcW w:w="1203" w:type="dxa"/>
            <w:noWrap/>
            <w:tcMar>
              <w:left w:w="0" w:type="dxa"/>
              <w:right w:w="0" w:type="dxa"/>
            </w:tcMar>
            <w:vAlign w:val="bottom"/>
          </w:tcPr>
          <w:p w14:paraId="46D15292" w14:textId="77777777" w:rsidR="000B1739" w:rsidRPr="00C71A57" w:rsidRDefault="000B1739" w:rsidP="00D243EB">
            <w:pPr>
              <w:pStyle w:val="afa"/>
            </w:pPr>
            <w:r w:rsidRPr="00C71A57">
              <w:t>审</w:t>
            </w:r>
            <w:r w:rsidRPr="00C71A57">
              <w:t xml:space="preserve">  </w:t>
            </w:r>
            <w:r w:rsidRPr="00C71A57">
              <w:t>核</w:t>
            </w:r>
            <w:r w:rsidRPr="00C71A57">
              <w:rPr>
                <w:rFonts w:hint="eastAsia"/>
              </w:rPr>
              <w:t>：</w:t>
            </w:r>
          </w:p>
        </w:tc>
        <w:tc>
          <w:tcPr>
            <w:tcW w:w="3382" w:type="dxa"/>
            <w:gridSpan w:val="3"/>
            <w:tcBorders>
              <w:top w:val="single" w:sz="2" w:space="0" w:color="auto"/>
              <w:bottom w:val="single" w:sz="2" w:space="0" w:color="auto"/>
              <w:right w:val="nil"/>
            </w:tcBorders>
            <w:vAlign w:val="bottom"/>
          </w:tcPr>
          <w:p w14:paraId="67598600" w14:textId="0CD0FABE" w:rsidR="000B1739" w:rsidRPr="001B586C" w:rsidRDefault="000B1739" w:rsidP="00C30DA7">
            <w:pPr>
              <w:pStyle w:val="afa"/>
              <w:ind w:right="600"/>
            </w:pPr>
          </w:p>
        </w:tc>
        <w:tc>
          <w:tcPr>
            <w:tcW w:w="2779" w:type="dxa"/>
            <w:gridSpan w:val="2"/>
            <w:vMerge/>
            <w:tcBorders>
              <w:left w:val="nil"/>
              <w:right w:val="single" w:sz="18" w:space="0" w:color="auto"/>
            </w:tcBorders>
            <w:vAlign w:val="bottom"/>
          </w:tcPr>
          <w:p w14:paraId="70769B78" w14:textId="77777777" w:rsidR="000B1739" w:rsidRPr="001B586C" w:rsidRDefault="000B1739" w:rsidP="00D243EB">
            <w:pPr>
              <w:ind w:firstLine="480"/>
            </w:pPr>
          </w:p>
        </w:tc>
      </w:tr>
      <w:tr w:rsidR="000B1739" w:rsidRPr="008A7DD8" w14:paraId="53B4A4B5" w14:textId="77777777">
        <w:trPr>
          <w:trHeight w:hRule="exact" w:val="567"/>
        </w:trPr>
        <w:tc>
          <w:tcPr>
            <w:tcW w:w="1992" w:type="dxa"/>
            <w:vMerge/>
            <w:tcBorders>
              <w:left w:val="single" w:sz="18" w:space="0" w:color="auto"/>
            </w:tcBorders>
            <w:vAlign w:val="center"/>
          </w:tcPr>
          <w:p w14:paraId="0DA84F0A" w14:textId="77777777" w:rsidR="000B1739" w:rsidRPr="001B586C" w:rsidRDefault="000B1739" w:rsidP="00D243EB">
            <w:pPr>
              <w:ind w:firstLine="480"/>
            </w:pPr>
          </w:p>
        </w:tc>
        <w:tc>
          <w:tcPr>
            <w:tcW w:w="1203" w:type="dxa"/>
            <w:noWrap/>
            <w:tcMar>
              <w:left w:w="0" w:type="dxa"/>
              <w:right w:w="0" w:type="dxa"/>
            </w:tcMar>
            <w:vAlign w:val="bottom"/>
          </w:tcPr>
          <w:p w14:paraId="0CECEFED" w14:textId="77777777" w:rsidR="000B1739" w:rsidRPr="00C71A57" w:rsidRDefault="000B1739" w:rsidP="00D243EB">
            <w:pPr>
              <w:pStyle w:val="afa"/>
            </w:pPr>
            <w:r w:rsidRPr="00C71A57">
              <w:t>标</w:t>
            </w:r>
            <w:r w:rsidRPr="00C71A57">
              <w:t xml:space="preserve">  </w:t>
            </w:r>
            <w:r w:rsidRPr="00C71A57">
              <w:t>审</w:t>
            </w:r>
            <w:r w:rsidRPr="00C71A57">
              <w:rPr>
                <w:rFonts w:hint="eastAsia"/>
              </w:rPr>
              <w:t>：</w:t>
            </w:r>
          </w:p>
        </w:tc>
        <w:tc>
          <w:tcPr>
            <w:tcW w:w="3382" w:type="dxa"/>
            <w:gridSpan w:val="3"/>
            <w:tcBorders>
              <w:top w:val="single" w:sz="2" w:space="0" w:color="auto"/>
              <w:bottom w:val="single" w:sz="2" w:space="0" w:color="auto"/>
              <w:right w:val="nil"/>
            </w:tcBorders>
            <w:vAlign w:val="bottom"/>
          </w:tcPr>
          <w:p w14:paraId="78BD20E6" w14:textId="482FF415" w:rsidR="000B1739" w:rsidRPr="001B586C" w:rsidRDefault="000B1739" w:rsidP="00C30DA7">
            <w:pPr>
              <w:pStyle w:val="afa"/>
              <w:ind w:right="600"/>
            </w:pPr>
          </w:p>
        </w:tc>
        <w:tc>
          <w:tcPr>
            <w:tcW w:w="2779" w:type="dxa"/>
            <w:gridSpan w:val="2"/>
            <w:vMerge/>
            <w:tcBorders>
              <w:left w:val="nil"/>
              <w:right w:val="single" w:sz="18" w:space="0" w:color="auto"/>
            </w:tcBorders>
            <w:vAlign w:val="bottom"/>
          </w:tcPr>
          <w:p w14:paraId="0AA4148A" w14:textId="77777777" w:rsidR="000B1739" w:rsidRPr="001B586C" w:rsidRDefault="000B1739" w:rsidP="00D243EB">
            <w:pPr>
              <w:ind w:firstLine="480"/>
            </w:pPr>
          </w:p>
        </w:tc>
      </w:tr>
      <w:tr w:rsidR="000B1739" w:rsidRPr="008A7DD8" w14:paraId="4C74B38C" w14:textId="77777777" w:rsidTr="00B455EC">
        <w:trPr>
          <w:trHeight w:hRule="exact" w:val="567"/>
        </w:trPr>
        <w:tc>
          <w:tcPr>
            <w:tcW w:w="1992" w:type="dxa"/>
            <w:vMerge/>
            <w:tcBorders>
              <w:left w:val="single" w:sz="18" w:space="0" w:color="auto"/>
            </w:tcBorders>
            <w:vAlign w:val="center"/>
          </w:tcPr>
          <w:p w14:paraId="541FA4E5" w14:textId="77777777" w:rsidR="000B1739" w:rsidRPr="001B586C" w:rsidRDefault="000B1739" w:rsidP="00D243EB">
            <w:pPr>
              <w:ind w:firstLine="480"/>
            </w:pPr>
          </w:p>
        </w:tc>
        <w:tc>
          <w:tcPr>
            <w:tcW w:w="1203" w:type="dxa"/>
            <w:noWrap/>
            <w:tcMar>
              <w:left w:w="0" w:type="dxa"/>
              <w:right w:w="0" w:type="dxa"/>
            </w:tcMar>
            <w:vAlign w:val="bottom"/>
          </w:tcPr>
          <w:p w14:paraId="5D05C9AB" w14:textId="77777777" w:rsidR="000B1739" w:rsidRPr="00C71A57" w:rsidRDefault="000B1739" w:rsidP="00D243EB">
            <w:pPr>
              <w:pStyle w:val="afa"/>
            </w:pPr>
            <w:r w:rsidRPr="00C71A57">
              <w:t>批</w:t>
            </w:r>
            <w:r w:rsidRPr="00C71A57">
              <w:t xml:space="preserve">  </w:t>
            </w:r>
            <w:r w:rsidRPr="00C71A57">
              <w:t>准</w:t>
            </w:r>
            <w:r w:rsidRPr="00C71A57">
              <w:rPr>
                <w:rFonts w:hint="eastAsia"/>
              </w:rPr>
              <w:t>：</w:t>
            </w:r>
          </w:p>
        </w:tc>
        <w:tc>
          <w:tcPr>
            <w:tcW w:w="3382" w:type="dxa"/>
            <w:gridSpan w:val="3"/>
            <w:tcBorders>
              <w:top w:val="single" w:sz="2" w:space="0" w:color="auto"/>
              <w:bottom w:val="single" w:sz="2" w:space="0" w:color="auto"/>
              <w:right w:val="nil"/>
            </w:tcBorders>
            <w:vAlign w:val="bottom"/>
          </w:tcPr>
          <w:p w14:paraId="42169537" w14:textId="72B3B825" w:rsidR="000B1739" w:rsidRPr="001B586C" w:rsidRDefault="000B1739" w:rsidP="00C30DA7">
            <w:pPr>
              <w:pStyle w:val="afa"/>
              <w:ind w:right="600"/>
            </w:pPr>
          </w:p>
        </w:tc>
        <w:tc>
          <w:tcPr>
            <w:tcW w:w="2779" w:type="dxa"/>
            <w:gridSpan w:val="2"/>
            <w:vMerge/>
            <w:tcBorders>
              <w:left w:val="nil"/>
              <w:right w:val="single" w:sz="18" w:space="0" w:color="auto"/>
            </w:tcBorders>
            <w:vAlign w:val="bottom"/>
          </w:tcPr>
          <w:p w14:paraId="77672EA0" w14:textId="77777777" w:rsidR="000B1739" w:rsidRPr="001B586C" w:rsidRDefault="000B1739" w:rsidP="00D243EB">
            <w:pPr>
              <w:ind w:firstLine="480"/>
            </w:pPr>
          </w:p>
        </w:tc>
      </w:tr>
      <w:tr w:rsidR="000B1739" w:rsidRPr="008A7DD8" w14:paraId="3A67CE7C" w14:textId="77777777">
        <w:trPr>
          <w:trHeight w:hRule="exact" w:val="567"/>
        </w:trPr>
        <w:tc>
          <w:tcPr>
            <w:tcW w:w="1992" w:type="dxa"/>
            <w:vMerge/>
            <w:tcBorders>
              <w:left w:val="single" w:sz="18" w:space="0" w:color="auto"/>
              <w:bottom w:val="nil"/>
            </w:tcBorders>
            <w:vAlign w:val="center"/>
          </w:tcPr>
          <w:p w14:paraId="3418F2C7" w14:textId="77777777" w:rsidR="000B1739" w:rsidRPr="001B586C" w:rsidRDefault="000B1739" w:rsidP="00D243EB">
            <w:pPr>
              <w:ind w:firstLine="480"/>
            </w:pPr>
          </w:p>
        </w:tc>
        <w:tc>
          <w:tcPr>
            <w:tcW w:w="1203" w:type="dxa"/>
            <w:tcBorders>
              <w:bottom w:val="nil"/>
            </w:tcBorders>
            <w:vAlign w:val="bottom"/>
          </w:tcPr>
          <w:p w14:paraId="3C268BDE" w14:textId="77777777" w:rsidR="000B1739" w:rsidRPr="001B586C" w:rsidRDefault="000B1739" w:rsidP="00D243EB">
            <w:pPr>
              <w:pStyle w:val="afa"/>
            </w:pPr>
          </w:p>
        </w:tc>
        <w:tc>
          <w:tcPr>
            <w:tcW w:w="3382" w:type="dxa"/>
            <w:gridSpan w:val="3"/>
            <w:tcBorders>
              <w:top w:val="single" w:sz="2" w:space="0" w:color="auto"/>
              <w:bottom w:val="nil"/>
              <w:right w:val="nil"/>
            </w:tcBorders>
            <w:vAlign w:val="bottom"/>
          </w:tcPr>
          <w:p w14:paraId="2DD099BE" w14:textId="77777777" w:rsidR="000B1739" w:rsidRPr="001B586C" w:rsidRDefault="000B1739" w:rsidP="00D243EB">
            <w:pPr>
              <w:pStyle w:val="afa"/>
            </w:pPr>
          </w:p>
        </w:tc>
        <w:tc>
          <w:tcPr>
            <w:tcW w:w="2779" w:type="dxa"/>
            <w:gridSpan w:val="2"/>
            <w:vMerge/>
            <w:tcBorders>
              <w:left w:val="nil"/>
              <w:bottom w:val="nil"/>
              <w:right w:val="single" w:sz="18" w:space="0" w:color="auto"/>
            </w:tcBorders>
            <w:vAlign w:val="bottom"/>
          </w:tcPr>
          <w:p w14:paraId="36A6DC8D" w14:textId="77777777" w:rsidR="000B1739" w:rsidRPr="001B586C" w:rsidRDefault="000B1739" w:rsidP="00D243EB">
            <w:pPr>
              <w:ind w:firstLine="480"/>
            </w:pPr>
          </w:p>
        </w:tc>
      </w:tr>
      <w:tr w:rsidR="000B1739" w:rsidRPr="008A7DD8" w14:paraId="090B71BC" w14:textId="77777777">
        <w:trPr>
          <w:trHeight w:val="1418"/>
        </w:trPr>
        <w:tc>
          <w:tcPr>
            <w:tcW w:w="9356" w:type="dxa"/>
            <w:gridSpan w:val="7"/>
            <w:tcBorders>
              <w:top w:val="nil"/>
              <w:left w:val="single" w:sz="18" w:space="0" w:color="auto"/>
              <w:bottom w:val="single" w:sz="18" w:space="0" w:color="auto"/>
              <w:right w:val="single" w:sz="18" w:space="0" w:color="auto"/>
            </w:tcBorders>
          </w:tcPr>
          <w:p w14:paraId="1F227C68" w14:textId="77777777" w:rsidR="000B1739" w:rsidRPr="001B58D2" w:rsidRDefault="000B1739" w:rsidP="00D243EB">
            <w:pPr>
              <w:pStyle w:val="afd"/>
            </w:pPr>
            <w:r w:rsidRPr="001B58D2">
              <w:rPr>
                <w:rFonts w:hint="eastAsia"/>
              </w:rPr>
              <w:t>中国科学院长春光学精密机械与物理研究所</w:t>
            </w:r>
          </w:p>
        </w:tc>
      </w:tr>
    </w:tbl>
    <w:tbl>
      <w:tblPr>
        <w:tblpPr w:vertAnchor="page" w:horzAnchor="page" w:tblpX="341" w:tblpY="8506"/>
        <w:tblW w:w="0" w:type="auto"/>
        <w:tblLook w:val="0000" w:firstRow="0" w:lastRow="0" w:firstColumn="0" w:lastColumn="0" w:noHBand="0" w:noVBand="0"/>
      </w:tblPr>
      <w:tblGrid>
        <w:gridCol w:w="1191"/>
      </w:tblGrid>
      <w:tr w:rsidR="000B1739" w:rsidRPr="008A7DD8" w14:paraId="646F6625" w14:textId="77777777">
        <w:trPr>
          <w:trHeight w:hRule="exact" w:val="567"/>
        </w:trPr>
        <w:tc>
          <w:tcPr>
            <w:tcW w:w="1191" w:type="dxa"/>
            <w:tcBorders>
              <w:bottom w:val="single" w:sz="12" w:space="0" w:color="auto"/>
            </w:tcBorders>
            <w:tcMar>
              <w:left w:w="0" w:type="dxa"/>
              <w:right w:w="0" w:type="dxa"/>
            </w:tcMar>
            <w:vAlign w:val="bottom"/>
          </w:tcPr>
          <w:p w14:paraId="1716E582" w14:textId="77777777" w:rsidR="000B1739" w:rsidRPr="00455761" w:rsidRDefault="000B1739" w:rsidP="00C65F13">
            <w:pPr>
              <w:pStyle w:val="aff"/>
            </w:pPr>
            <w:r w:rsidRPr="00455761">
              <w:t>会</w:t>
            </w:r>
            <w:r w:rsidRPr="00455761">
              <w:t xml:space="preserve">  </w:t>
            </w:r>
            <w:r w:rsidRPr="00455761">
              <w:t>签</w:t>
            </w:r>
          </w:p>
        </w:tc>
      </w:tr>
      <w:tr w:rsidR="000B1739" w:rsidRPr="008A7DD8" w14:paraId="61E227CC" w14:textId="77777777">
        <w:trPr>
          <w:trHeight w:hRule="exact" w:val="454"/>
        </w:trPr>
        <w:tc>
          <w:tcPr>
            <w:tcW w:w="1191" w:type="dxa"/>
            <w:tcBorders>
              <w:top w:val="single" w:sz="12" w:space="0" w:color="auto"/>
              <w:bottom w:val="single" w:sz="4" w:space="0" w:color="auto"/>
            </w:tcBorders>
            <w:tcMar>
              <w:left w:w="0" w:type="dxa"/>
              <w:right w:w="57" w:type="dxa"/>
            </w:tcMar>
            <w:vAlign w:val="bottom"/>
          </w:tcPr>
          <w:p w14:paraId="20AE82F1" w14:textId="77777777" w:rsidR="000B1739" w:rsidRPr="001B586C" w:rsidRDefault="000B1739" w:rsidP="00C65F13">
            <w:pPr>
              <w:pStyle w:val="aff"/>
            </w:pPr>
          </w:p>
        </w:tc>
      </w:tr>
      <w:tr w:rsidR="000B1739" w:rsidRPr="008A7DD8" w14:paraId="594B3662" w14:textId="77777777">
        <w:trPr>
          <w:trHeight w:hRule="exact" w:val="454"/>
        </w:trPr>
        <w:tc>
          <w:tcPr>
            <w:tcW w:w="1191" w:type="dxa"/>
            <w:tcBorders>
              <w:top w:val="single" w:sz="4" w:space="0" w:color="auto"/>
              <w:bottom w:val="single" w:sz="12" w:space="0" w:color="auto"/>
            </w:tcBorders>
            <w:tcMar>
              <w:left w:w="0" w:type="dxa"/>
              <w:right w:w="57" w:type="dxa"/>
            </w:tcMar>
            <w:vAlign w:val="bottom"/>
          </w:tcPr>
          <w:p w14:paraId="3C1DAB8E" w14:textId="77777777" w:rsidR="000B1739" w:rsidRPr="001B586C" w:rsidRDefault="000B1739" w:rsidP="00C65F13">
            <w:pPr>
              <w:pStyle w:val="aff"/>
            </w:pPr>
          </w:p>
        </w:tc>
      </w:tr>
      <w:tr w:rsidR="000B1739" w:rsidRPr="008A7DD8" w14:paraId="79F22E1B" w14:textId="77777777">
        <w:trPr>
          <w:trHeight w:hRule="exact" w:val="454"/>
        </w:trPr>
        <w:tc>
          <w:tcPr>
            <w:tcW w:w="1191" w:type="dxa"/>
            <w:tcBorders>
              <w:top w:val="single" w:sz="12" w:space="0" w:color="auto"/>
              <w:bottom w:val="single" w:sz="4" w:space="0" w:color="auto"/>
            </w:tcBorders>
            <w:tcMar>
              <w:left w:w="0" w:type="dxa"/>
              <w:right w:w="57" w:type="dxa"/>
            </w:tcMar>
            <w:vAlign w:val="bottom"/>
          </w:tcPr>
          <w:p w14:paraId="3572389A" w14:textId="77777777" w:rsidR="000B1739" w:rsidRPr="001B586C" w:rsidRDefault="000B1739" w:rsidP="00C65F13">
            <w:pPr>
              <w:pStyle w:val="aff"/>
            </w:pPr>
          </w:p>
        </w:tc>
      </w:tr>
      <w:tr w:rsidR="000B1739" w:rsidRPr="008A7DD8" w14:paraId="519F0764" w14:textId="77777777">
        <w:trPr>
          <w:trHeight w:hRule="exact" w:val="454"/>
        </w:trPr>
        <w:tc>
          <w:tcPr>
            <w:tcW w:w="1191" w:type="dxa"/>
            <w:tcBorders>
              <w:top w:val="single" w:sz="4" w:space="0" w:color="auto"/>
              <w:bottom w:val="single" w:sz="12" w:space="0" w:color="auto"/>
            </w:tcBorders>
            <w:tcMar>
              <w:left w:w="0" w:type="dxa"/>
              <w:right w:w="57" w:type="dxa"/>
            </w:tcMar>
            <w:vAlign w:val="bottom"/>
          </w:tcPr>
          <w:p w14:paraId="5ADFAA8F" w14:textId="77777777" w:rsidR="000B1739" w:rsidRPr="001B586C" w:rsidRDefault="000B1739" w:rsidP="00C65F13">
            <w:pPr>
              <w:pStyle w:val="aff"/>
            </w:pPr>
          </w:p>
        </w:tc>
      </w:tr>
      <w:tr w:rsidR="000B1739" w:rsidRPr="008A7DD8" w14:paraId="4CD621F9" w14:textId="77777777">
        <w:trPr>
          <w:trHeight w:hRule="exact" w:val="454"/>
        </w:trPr>
        <w:tc>
          <w:tcPr>
            <w:tcW w:w="1191" w:type="dxa"/>
            <w:tcBorders>
              <w:top w:val="single" w:sz="12" w:space="0" w:color="auto"/>
              <w:bottom w:val="single" w:sz="4" w:space="0" w:color="auto"/>
            </w:tcBorders>
            <w:tcMar>
              <w:left w:w="0" w:type="dxa"/>
              <w:right w:w="57" w:type="dxa"/>
            </w:tcMar>
            <w:vAlign w:val="bottom"/>
          </w:tcPr>
          <w:p w14:paraId="5CEB6031" w14:textId="77777777" w:rsidR="000B1739" w:rsidRPr="001B586C" w:rsidRDefault="000B1739" w:rsidP="00C65F13">
            <w:pPr>
              <w:pStyle w:val="aff"/>
            </w:pPr>
          </w:p>
        </w:tc>
      </w:tr>
      <w:tr w:rsidR="000B1739" w:rsidRPr="008A7DD8" w14:paraId="7A40A6CD" w14:textId="77777777">
        <w:trPr>
          <w:trHeight w:hRule="exact" w:val="454"/>
        </w:trPr>
        <w:tc>
          <w:tcPr>
            <w:tcW w:w="1191" w:type="dxa"/>
            <w:tcBorders>
              <w:top w:val="single" w:sz="4" w:space="0" w:color="auto"/>
              <w:bottom w:val="single" w:sz="12" w:space="0" w:color="auto"/>
            </w:tcBorders>
            <w:tcMar>
              <w:left w:w="0" w:type="dxa"/>
              <w:right w:w="57" w:type="dxa"/>
            </w:tcMar>
            <w:vAlign w:val="bottom"/>
          </w:tcPr>
          <w:p w14:paraId="4DE2360E" w14:textId="77777777" w:rsidR="000B1739" w:rsidRPr="001B586C" w:rsidRDefault="000B1739" w:rsidP="00C65F13">
            <w:pPr>
              <w:pStyle w:val="aff"/>
            </w:pPr>
          </w:p>
        </w:tc>
      </w:tr>
      <w:tr w:rsidR="000B1739" w:rsidRPr="008A7DD8" w14:paraId="07A9182F" w14:textId="77777777">
        <w:trPr>
          <w:trHeight w:hRule="exact" w:val="454"/>
        </w:trPr>
        <w:tc>
          <w:tcPr>
            <w:tcW w:w="1191" w:type="dxa"/>
            <w:tcBorders>
              <w:top w:val="single" w:sz="12" w:space="0" w:color="auto"/>
              <w:bottom w:val="single" w:sz="4" w:space="0" w:color="auto"/>
            </w:tcBorders>
            <w:tcMar>
              <w:left w:w="0" w:type="dxa"/>
              <w:right w:w="57" w:type="dxa"/>
            </w:tcMar>
            <w:vAlign w:val="bottom"/>
          </w:tcPr>
          <w:p w14:paraId="1D4C0002" w14:textId="77777777" w:rsidR="000B1739" w:rsidRPr="001B586C" w:rsidRDefault="000B1739" w:rsidP="00C65F13">
            <w:pPr>
              <w:pStyle w:val="aff"/>
            </w:pPr>
          </w:p>
        </w:tc>
      </w:tr>
      <w:tr w:rsidR="000B1739" w:rsidRPr="008A7DD8" w14:paraId="217C76B7" w14:textId="77777777">
        <w:trPr>
          <w:trHeight w:hRule="exact" w:val="454"/>
        </w:trPr>
        <w:tc>
          <w:tcPr>
            <w:tcW w:w="1191" w:type="dxa"/>
            <w:tcBorders>
              <w:top w:val="single" w:sz="4" w:space="0" w:color="auto"/>
              <w:bottom w:val="single" w:sz="12" w:space="0" w:color="auto"/>
            </w:tcBorders>
            <w:tcMar>
              <w:left w:w="0" w:type="dxa"/>
              <w:right w:w="57" w:type="dxa"/>
            </w:tcMar>
            <w:vAlign w:val="bottom"/>
          </w:tcPr>
          <w:p w14:paraId="7D11732D" w14:textId="77777777" w:rsidR="000B1739" w:rsidRPr="001B586C" w:rsidRDefault="000B1739" w:rsidP="00C65F13">
            <w:pPr>
              <w:pStyle w:val="aff"/>
            </w:pPr>
          </w:p>
        </w:tc>
      </w:tr>
      <w:tr w:rsidR="000B1739" w:rsidRPr="008A7DD8" w14:paraId="29F27B1A" w14:textId="77777777">
        <w:trPr>
          <w:trHeight w:hRule="exact" w:val="454"/>
        </w:trPr>
        <w:tc>
          <w:tcPr>
            <w:tcW w:w="1191" w:type="dxa"/>
            <w:tcBorders>
              <w:top w:val="single" w:sz="12" w:space="0" w:color="auto"/>
              <w:bottom w:val="single" w:sz="4" w:space="0" w:color="auto"/>
            </w:tcBorders>
            <w:tcMar>
              <w:left w:w="0" w:type="dxa"/>
              <w:right w:w="57" w:type="dxa"/>
            </w:tcMar>
            <w:vAlign w:val="bottom"/>
          </w:tcPr>
          <w:p w14:paraId="3EE31D94" w14:textId="77777777" w:rsidR="000B1739" w:rsidRPr="001B586C" w:rsidRDefault="000B1739" w:rsidP="00C65F13">
            <w:pPr>
              <w:pStyle w:val="aff"/>
            </w:pPr>
          </w:p>
        </w:tc>
      </w:tr>
      <w:tr w:rsidR="000B1739" w:rsidRPr="008A7DD8" w14:paraId="23BECEF4" w14:textId="77777777">
        <w:trPr>
          <w:trHeight w:hRule="exact" w:val="454"/>
        </w:trPr>
        <w:tc>
          <w:tcPr>
            <w:tcW w:w="1191" w:type="dxa"/>
            <w:tcBorders>
              <w:top w:val="single" w:sz="4" w:space="0" w:color="auto"/>
              <w:bottom w:val="single" w:sz="12" w:space="0" w:color="auto"/>
            </w:tcBorders>
            <w:tcMar>
              <w:left w:w="0" w:type="dxa"/>
              <w:right w:w="57" w:type="dxa"/>
            </w:tcMar>
            <w:vAlign w:val="bottom"/>
          </w:tcPr>
          <w:p w14:paraId="56696119" w14:textId="77777777" w:rsidR="000B1739" w:rsidRPr="001B586C" w:rsidRDefault="000B1739" w:rsidP="00C65F13">
            <w:pPr>
              <w:pStyle w:val="aff"/>
            </w:pPr>
          </w:p>
        </w:tc>
      </w:tr>
    </w:tbl>
    <w:tbl>
      <w:tblPr>
        <w:tblpPr w:leftFromText="181" w:rightFromText="181" w:vertAnchor="text" w:horzAnchor="margin" w:tblpXSpec="right" w:tblpY="-1020"/>
        <w:tblW w:w="22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7"/>
        <w:gridCol w:w="851"/>
      </w:tblGrid>
      <w:tr w:rsidR="00E71B76" w14:paraId="4ED2A65A" w14:textId="77777777" w:rsidTr="00B455EC">
        <w:trPr>
          <w:trHeight w:val="340"/>
        </w:trPr>
        <w:tc>
          <w:tcPr>
            <w:tcW w:w="1418" w:type="dxa"/>
            <w:tcMar>
              <w:left w:w="0" w:type="dxa"/>
              <w:right w:w="0" w:type="dxa"/>
            </w:tcMar>
            <w:vAlign w:val="center"/>
          </w:tcPr>
          <w:p w14:paraId="6A163C6E" w14:textId="77777777" w:rsidR="00E71B76" w:rsidRDefault="00B455EC" w:rsidP="00C65F13">
            <w:pPr>
              <w:pStyle w:val="afff4"/>
              <w:framePr w:hSpace="0" w:wrap="auto" w:vAnchor="margin" w:hAnchor="text" w:xAlign="left" w:yAlign="inline"/>
            </w:pPr>
            <w:r>
              <w:rPr>
                <w:rFonts w:hint="eastAsia"/>
              </w:rPr>
              <w:t>档</w:t>
            </w:r>
            <w:r>
              <w:rPr>
                <w:rFonts w:hint="eastAsia"/>
              </w:rPr>
              <w:t xml:space="preserve">   </w:t>
            </w:r>
            <w:r>
              <w:rPr>
                <w:rFonts w:hint="eastAsia"/>
              </w:rPr>
              <w:t>号</w:t>
            </w:r>
          </w:p>
        </w:tc>
        <w:tc>
          <w:tcPr>
            <w:tcW w:w="851" w:type="dxa"/>
            <w:tcMar>
              <w:left w:w="0" w:type="dxa"/>
              <w:right w:w="0" w:type="dxa"/>
            </w:tcMar>
            <w:vAlign w:val="center"/>
          </w:tcPr>
          <w:p w14:paraId="72194756" w14:textId="77777777" w:rsidR="00E71B76" w:rsidRDefault="00B455EC" w:rsidP="00C65F13">
            <w:pPr>
              <w:pStyle w:val="afff4"/>
              <w:framePr w:hSpace="0" w:wrap="auto" w:vAnchor="margin" w:hAnchor="text" w:xAlign="left" w:yAlign="inline"/>
            </w:pPr>
            <w:r>
              <w:rPr>
                <w:rFonts w:hint="eastAsia"/>
              </w:rPr>
              <w:t>件</w:t>
            </w:r>
            <w:r>
              <w:rPr>
                <w:rFonts w:hint="eastAsia"/>
              </w:rPr>
              <w:t xml:space="preserve">  </w:t>
            </w:r>
            <w:r>
              <w:rPr>
                <w:rFonts w:hint="eastAsia"/>
              </w:rPr>
              <w:t>号</w:t>
            </w:r>
          </w:p>
        </w:tc>
      </w:tr>
      <w:tr w:rsidR="00E71B76" w14:paraId="229E47D3" w14:textId="77777777" w:rsidTr="00B455EC">
        <w:trPr>
          <w:trHeight w:val="567"/>
        </w:trPr>
        <w:tc>
          <w:tcPr>
            <w:tcW w:w="1418" w:type="dxa"/>
            <w:tcMar>
              <w:left w:w="0" w:type="dxa"/>
              <w:right w:w="0" w:type="dxa"/>
            </w:tcMar>
          </w:tcPr>
          <w:p w14:paraId="0244AB22" w14:textId="77777777" w:rsidR="00E71B76" w:rsidRDefault="00E71B76" w:rsidP="00C65F13">
            <w:pPr>
              <w:pStyle w:val="afff4"/>
              <w:framePr w:hSpace="0" w:wrap="auto" w:vAnchor="margin" w:hAnchor="text" w:xAlign="left" w:yAlign="inline"/>
            </w:pPr>
          </w:p>
        </w:tc>
        <w:tc>
          <w:tcPr>
            <w:tcW w:w="851" w:type="dxa"/>
            <w:tcMar>
              <w:left w:w="0" w:type="dxa"/>
              <w:right w:w="0" w:type="dxa"/>
            </w:tcMar>
          </w:tcPr>
          <w:p w14:paraId="1F65E210" w14:textId="77777777" w:rsidR="00E71B76" w:rsidRDefault="00E71B76" w:rsidP="00C65F13">
            <w:pPr>
              <w:pStyle w:val="afff4"/>
              <w:framePr w:hSpace="0" w:wrap="auto" w:vAnchor="margin" w:hAnchor="text" w:xAlign="left" w:yAlign="inline"/>
            </w:pPr>
          </w:p>
        </w:tc>
      </w:tr>
    </w:tbl>
    <w:p w14:paraId="2D362320" w14:textId="77777777" w:rsidR="000B1739" w:rsidRPr="000B1739" w:rsidRDefault="000B1739" w:rsidP="00E45070">
      <w:pPr>
        <w:ind w:firstLine="480"/>
        <w:sectPr w:rsidR="000B1739" w:rsidRPr="000B1739" w:rsidSect="009706F7">
          <w:headerReference w:type="even" r:id="rId9"/>
          <w:headerReference w:type="default" r:id="rId10"/>
          <w:footerReference w:type="even" r:id="rId11"/>
          <w:footerReference w:type="default" r:id="rId12"/>
          <w:headerReference w:type="first" r:id="rId13"/>
          <w:footerReference w:type="first" r:id="rId14"/>
          <w:pgSz w:w="11906" w:h="16838" w:code="9"/>
          <w:pgMar w:top="1304" w:right="1134" w:bottom="1304" w:left="1418" w:header="851" w:footer="992" w:gutter="0"/>
          <w:cols w:space="425"/>
          <w:docGrid w:type="linesAndChars" w:linePitch="312"/>
        </w:sectPr>
      </w:pPr>
    </w:p>
    <w:p w14:paraId="10EE4251" w14:textId="77777777" w:rsidR="0005148D" w:rsidRPr="00FA750A" w:rsidRDefault="0005148D" w:rsidP="00FA750A">
      <w:pPr>
        <w:spacing w:line="360" w:lineRule="auto"/>
        <w:ind w:firstLineChars="0" w:firstLine="0"/>
        <w:jc w:val="center"/>
        <w:rPr>
          <w:b/>
          <w:bCs/>
          <w:sz w:val="28"/>
          <w:szCs w:val="22"/>
        </w:rPr>
      </w:pPr>
      <w:bookmarkStart w:id="0" w:name="文档修改页"/>
      <w:permStart w:id="1395290424" w:edGrp="everyone"/>
      <w:r w:rsidRPr="00FA750A">
        <w:rPr>
          <w:b/>
          <w:bCs/>
          <w:sz w:val="28"/>
          <w:szCs w:val="22"/>
        </w:rPr>
        <w:lastRenderedPageBreak/>
        <w:t>文档修改记录</w:t>
      </w:r>
    </w:p>
    <w:tbl>
      <w:tblPr>
        <w:tblW w:w="8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3"/>
        <w:gridCol w:w="3480"/>
        <w:gridCol w:w="1235"/>
        <w:gridCol w:w="1560"/>
        <w:gridCol w:w="1134"/>
      </w:tblGrid>
      <w:tr w:rsidR="0005148D" w:rsidRPr="00FA750A" w14:paraId="10C3C9F7" w14:textId="77777777">
        <w:trPr>
          <w:jc w:val="center"/>
        </w:trPr>
        <w:tc>
          <w:tcPr>
            <w:tcW w:w="1263" w:type="dxa"/>
            <w:tcBorders>
              <w:top w:val="single" w:sz="18" w:space="0" w:color="auto"/>
              <w:left w:val="single" w:sz="18" w:space="0" w:color="auto"/>
              <w:bottom w:val="single" w:sz="18" w:space="0" w:color="auto"/>
            </w:tcBorders>
          </w:tcPr>
          <w:p w14:paraId="1F72E00A" w14:textId="77777777" w:rsidR="0005148D" w:rsidRPr="00FA750A" w:rsidRDefault="0005148D" w:rsidP="00C35212">
            <w:pPr>
              <w:pStyle w:val="afff6"/>
            </w:pPr>
            <w:r w:rsidRPr="00FA750A">
              <w:t>版本号</w:t>
            </w:r>
          </w:p>
        </w:tc>
        <w:tc>
          <w:tcPr>
            <w:tcW w:w="3480" w:type="dxa"/>
            <w:tcBorders>
              <w:top w:val="single" w:sz="18" w:space="0" w:color="auto"/>
              <w:bottom w:val="single" w:sz="18" w:space="0" w:color="auto"/>
            </w:tcBorders>
          </w:tcPr>
          <w:p w14:paraId="1509A578" w14:textId="77777777" w:rsidR="0005148D" w:rsidRPr="00FA750A" w:rsidRDefault="0005148D" w:rsidP="00C35212">
            <w:pPr>
              <w:pStyle w:val="afff6"/>
            </w:pPr>
            <w:r w:rsidRPr="00FA750A">
              <w:t>修改内容描述</w:t>
            </w:r>
          </w:p>
        </w:tc>
        <w:tc>
          <w:tcPr>
            <w:tcW w:w="1235" w:type="dxa"/>
            <w:tcBorders>
              <w:top w:val="single" w:sz="18" w:space="0" w:color="auto"/>
              <w:bottom w:val="single" w:sz="18" w:space="0" w:color="auto"/>
            </w:tcBorders>
          </w:tcPr>
          <w:p w14:paraId="2E1DAB29" w14:textId="77777777" w:rsidR="0005148D" w:rsidRPr="00FA750A" w:rsidRDefault="0005148D" w:rsidP="00C35212">
            <w:pPr>
              <w:pStyle w:val="afff6"/>
            </w:pPr>
            <w:r w:rsidRPr="00FA750A">
              <w:t>修改人</w:t>
            </w:r>
          </w:p>
        </w:tc>
        <w:tc>
          <w:tcPr>
            <w:tcW w:w="1560" w:type="dxa"/>
            <w:tcBorders>
              <w:top w:val="single" w:sz="18" w:space="0" w:color="auto"/>
              <w:bottom w:val="single" w:sz="18" w:space="0" w:color="auto"/>
            </w:tcBorders>
          </w:tcPr>
          <w:p w14:paraId="433C1112" w14:textId="77777777" w:rsidR="0005148D" w:rsidRPr="00FA750A" w:rsidRDefault="0005148D" w:rsidP="00C35212">
            <w:pPr>
              <w:pStyle w:val="afff6"/>
            </w:pPr>
            <w:r w:rsidRPr="00FA750A">
              <w:t>日</w:t>
            </w:r>
            <w:r w:rsidRPr="00FA750A">
              <w:t xml:space="preserve"> </w:t>
            </w:r>
            <w:r w:rsidRPr="00FA750A">
              <w:t>期</w:t>
            </w:r>
          </w:p>
        </w:tc>
        <w:tc>
          <w:tcPr>
            <w:tcW w:w="1134" w:type="dxa"/>
            <w:tcBorders>
              <w:top w:val="single" w:sz="18" w:space="0" w:color="auto"/>
              <w:bottom w:val="single" w:sz="18" w:space="0" w:color="auto"/>
              <w:right w:val="single" w:sz="18" w:space="0" w:color="auto"/>
            </w:tcBorders>
          </w:tcPr>
          <w:p w14:paraId="7267BCD2" w14:textId="77777777" w:rsidR="0005148D" w:rsidRPr="00FA750A" w:rsidRDefault="0005148D" w:rsidP="00C35212">
            <w:pPr>
              <w:pStyle w:val="afff6"/>
            </w:pPr>
            <w:r w:rsidRPr="00FA750A">
              <w:t>备注</w:t>
            </w:r>
          </w:p>
        </w:tc>
      </w:tr>
      <w:tr w:rsidR="0005148D" w:rsidRPr="00FA750A" w14:paraId="74F863D3" w14:textId="77777777">
        <w:trPr>
          <w:jc w:val="center"/>
        </w:trPr>
        <w:tc>
          <w:tcPr>
            <w:tcW w:w="1263" w:type="dxa"/>
            <w:tcBorders>
              <w:top w:val="single" w:sz="18" w:space="0" w:color="auto"/>
              <w:left w:val="single" w:sz="18" w:space="0" w:color="auto"/>
            </w:tcBorders>
          </w:tcPr>
          <w:p w14:paraId="4227BE01" w14:textId="77777777" w:rsidR="0005148D" w:rsidRPr="00FA750A" w:rsidRDefault="0005148D" w:rsidP="00C35212">
            <w:pPr>
              <w:pStyle w:val="afff7"/>
            </w:pPr>
          </w:p>
        </w:tc>
        <w:tc>
          <w:tcPr>
            <w:tcW w:w="3480" w:type="dxa"/>
            <w:tcBorders>
              <w:top w:val="single" w:sz="18" w:space="0" w:color="auto"/>
            </w:tcBorders>
          </w:tcPr>
          <w:p w14:paraId="09B10BD3" w14:textId="77777777" w:rsidR="0005148D" w:rsidRPr="00FA750A" w:rsidRDefault="0005148D" w:rsidP="00C35212">
            <w:pPr>
              <w:pStyle w:val="afff7"/>
            </w:pPr>
          </w:p>
        </w:tc>
        <w:tc>
          <w:tcPr>
            <w:tcW w:w="1235" w:type="dxa"/>
            <w:tcBorders>
              <w:top w:val="single" w:sz="18" w:space="0" w:color="auto"/>
            </w:tcBorders>
          </w:tcPr>
          <w:p w14:paraId="681F60DC" w14:textId="77777777" w:rsidR="0005148D" w:rsidRPr="00FA750A" w:rsidRDefault="0005148D" w:rsidP="00C35212">
            <w:pPr>
              <w:pStyle w:val="afff7"/>
            </w:pPr>
          </w:p>
        </w:tc>
        <w:tc>
          <w:tcPr>
            <w:tcW w:w="1560" w:type="dxa"/>
            <w:tcBorders>
              <w:top w:val="single" w:sz="18" w:space="0" w:color="auto"/>
            </w:tcBorders>
          </w:tcPr>
          <w:p w14:paraId="16D3D581" w14:textId="77777777" w:rsidR="0005148D" w:rsidRPr="00FA750A" w:rsidRDefault="0005148D" w:rsidP="00C35212">
            <w:pPr>
              <w:pStyle w:val="afff7"/>
            </w:pPr>
          </w:p>
        </w:tc>
        <w:tc>
          <w:tcPr>
            <w:tcW w:w="1134" w:type="dxa"/>
            <w:tcBorders>
              <w:top w:val="single" w:sz="18" w:space="0" w:color="auto"/>
              <w:right w:val="single" w:sz="18" w:space="0" w:color="auto"/>
            </w:tcBorders>
          </w:tcPr>
          <w:p w14:paraId="57B279D2" w14:textId="77777777" w:rsidR="0005148D" w:rsidRPr="00FA750A" w:rsidRDefault="0005148D" w:rsidP="00C35212">
            <w:pPr>
              <w:pStyle w:val="afff7"/>
              <w:rPr>
                <w:b/>
              </w:rPr>
            </w:pPr>
          </w:p>
        </w:tc>
      </w:tr>
      <w:tr w:rsidR="0005148D" w:rsidRPr="00FA750A" w14:paraId="3FFA6D33" w14:textId="77777777">
        <w:trPr>
          <w:jc w:val="center"/>
        </w:trPr>
        <w:tc>
          <w:tcPr>
            <w:tcW w:w="1263" w:type="dxa"/>
            <w:tcBorders>
              <w:left w:val="single" w:sz="18" w:space="0" w:color="auto"/>
            </w:tcBorders>
          </w:tcPr>
          <w:p w14:paraId="781A7D20" w14:textId="77777777" w:rsidR="0005148D" w:rsidRPr="00FA750A" w:rsidRDefault="0005148D" w:rsidP="00C35212">
            <w:pPr>
              <w:pStyle w:val="afff7"/>
            </w:pPr>
          </w:p>
        </w:tc>
        <w:tc>
          <w:tcPr>
            <w:tcW w:w="3480" w:type="dxa"/>
          </w:tcPr>
          <w:p w14:paraId="2B3F2EFC" w14:textId="77777777" w:rsidR="0005148D" w:rsidRPr="00FA750A" w:rsidRDefault="0005148D" w:rsidP="00C35212">
            <w:pPr>
              <w:pStyle w:val="afff7"/>
            </w:pPr>
          </w:p>
        </w:tc>
        <w:tc>
          <w:tcPr>
            <w:tcW w:w="1235" w:type="dxa"/>
          </w:tcPr>
          <w:p w14:paraId="31FA44DA" w14:textId="77777777" w:rsidR="0005148D" w:rsidRPr="00FA750A" w:rsidRDefault="0005148D" w:rsidP="00C35212">
            <w:pPr>
              <w:pStyle w:val="afff7"/>
            </w:pPr>
          </w:p>
        </w:tc>
        <w:tc>
          <w:tcPr>
            <w:tcW w:w="1560" w:type="dxa"/>
          </w:tcPr>
          <w:p w14:paraId="693027B9" w14:textId="77777777" w:rsidR="0005148D" w:rsidRPr="00FA750A" w:rsidRDefault="0005148D" w:rsidP="00C35212">
            <w:pPr>
              <w:pStyle w:val="afff7"/>
            </w:pPr>
          </w:p>
        </w:tc>
        <w:tc>
          <w:tcPr>
            <w:tcW w:w="1134" w:type="dxa"/>
            <w:tcBorders>
              <w:right w:val="single" w:sz="18" w:space="0" w:color="auto"/>
            </w:tcBorders>
          </w:tcPr>
          <w:p w14:paraId="7770DDD0" w14:textId="77777777" w:rsidR="0005148D" w:rsidRPr="00FA750A" w:rsidRDefault="0005148D" w:rsidP="00C35212">
            <w:pPr>
              <w:pStyle w:val="afff7"/>
              <w:rPr>
                <w:b/>
              </w:rPr>
            </w:pPr>
          </w:p>
        </w:tc>
      </w:tr>
      <w:tr w:rsidR="0005148D" w:rsidRPr="00FA750A" w14:paraId="45986599" w14:textId="77777777">
        <w:trPr>
          <w:jc w:val="center"/>
        </w:trPr>
        <w:tc>
          <w:tcPr>
            <w:tcW w:w="1263" w:type="dxa"/>
            <w:tcBorders>
              <w:left w:val="single" w:sz="18" w:space="0" w:color="auto"/>
            </w:tcBorders>
          </w:tcPr>
          <w:p w14:paraId="053C0217" w14:textId="77777777" w:rsidR="0005148D" w:rsidRPr="00FA750A" w:rsidRDefault="0005148D" w:rsidP="00C35212">
            <w:pPr>
              <w:pStyle w:val="afff7"/>
            </w:pPr>
          </w:p>
        </w:tc>
        <w:tc>
          <w:tcPr>
            <w:tcW w:w="3480" w:type="dxa"/>
          </w:tcPr>
          <w:p w14:paraId="6A28E78C" w14:textId="77777777" w:rsidR="0005148D" w:rsidRPr="00FA750A" w:rsidRDefault="0005148D" w:rsidP="00C35212">
            <w:pPr>
              <w:pStyle w:val="afff7"/>
            </w:pPr>
          </w:p>
        </w:tc>
        <w:tc>
          <w:tcPr>
            <w:tcW w:w="1235" w:type="dxa"/>
          </w:tcPr>
          <w:p w14:paraId="3E47D2BB" w14:textId="77777777" w:rsidR="0005148D" w:rsidRPr="00FA750A" w:rsidRDefault="0005148D" w:rsidP="00C35212">
            <w:pPr>
              <w:pStyle w:val="afff7"/>
            </w:pPr>
          </w:p>
        </w:tc>
        <w:tc>
          <w:tcPr>
            <w:tcW w:w="1560" w:type="dxa"/>
          </w:tcPr>
          <w:p w14:paraId="646C26D9" w14:textId="77777777" w:rsidR="0005148D" w:rsidRPr="00FA750A" w:rsidRDefault="0005148D" w:rsidP="00C35212">
            <w:pPr>
              <w:pStyle w:val="afff7"/>
            </w:pPr>
          </w:p>
        </w:tc>
        <w:tc>
          <w:tcPr>
            <w:tcW w:w="1134" w:type="dxa"/>
            <w:tcBorders>
              <w:right w:val="single" w:sz="18" w:space="0" w:color="auto"/>
            </w:tcBorders>
          </w:tcPr>
          <w:p w14:paraId="241B47A6" w14:textId="77777777" w:rsidR="0005148D" w:rsidRPr="00FA750A" w:rsidRDefault="0005148D" w:rsidP="00C35212">
            <w:pPr>
              <w:pStyle w:val="afff7"/>
              <w:rPr>
                <w:b/>
              </w:rPr>
            </w:pPr>
          </w:p>
        </w:tc>
      </w:tr>
      <w:tr w:rsidR="0005148D" w:rsidRPr="00FA750A" w14:paraId="61701444" w14:textId="77777777">
        <w:trPr>
          <w:jc w:val="center"/>
        </w:trPr>
        <w:tc>
          <w:tcPr>
            <w:tcW w:w="1263" w:type="dxa"/>
            <w:tcBorders>
              <w:left w:val="single" w:sz="18" w:space="0" w:color="auto"/>
            </w:tcBorders>
          </w:tcPr>
          <w:p w14:paraId="027E8490" w14:textId="77777777" w:rsidR="0005148D" w:rsidRPr="00FA750A" w:rsidRDefault="0005148D" w:rsidP="00C35212">
            <w:pPr>
              <w:pStyle w:val="afff7"/>
              <w:rPr>
                <w:b/>
              </w:rPr>
            </w:pPr>
          </w:p>
        </w:tc>
        <w:tc>
          <w:tcPr>
            <w:tcW w:w="3480" w:type="dxa"/>
          </w:tcPr>
          <w:p w14:paraId="4AB043F5" w14:textId="77777777" w:rsidR="0005148D" w:rsidRPr="00FA750A" w:rsidRDefault="0005148D" w:rsidP="00C35212">
            <w:pPr>
              <w:pStyle w:val="afff7"/>
              <w:rPr>
                <w:b/>
              </w:rPr>
            </w:pPr>
          </w:p>
        </w:tc>
        <w:tc>
          <w:tcPr>
            <w:tcW w:w="1235" w:type="dxa"/>
          </w:tcPr>
          <w:p w14:paraId="672BD7F5" w14:textId="77777777" w:rsidR="0005148D" w:rsidRPr="00FA750A" w:rsidRDefault="0005148D" w:rsidP="00C35212">
            <w:pPr>
              <w:pStyle w:val="afff7"/>
              <w:rPr>
                <w:b/>
              </w:rPr>
            </w:pPr>
          </w:p>
        </w:tc>
        <w:tc>
          <w:tcPr>
            <w:tcW w:w="1560" w:type="dxa"/>
          </w:tcPr>
          <w:p w14:paraId="1808CD90" w14:textId="77777777" w:rsidR="0005148D" w:rsidRPr="00FA750A" w:rsidRDefault="0005148D" w:rsidP="00C35212">
            <w:pPr>
              <w:pStyle w:val="afff7"/>
              <w:rPr>
                <w:b/>
              </w:rPr>
            </w:pPr>
          </w:p>
        </w:tc>
        <w:tc>
          <w:tcPr>
            <w:tcW w:w="1134" w:type="dxa"/>
            <w:tcBorders>
              <w:right w:val="single" w:sz="18" w:space="0" w:color="auto"/>
            </w:tcBorders>
          </w:tcPr>
          <w:p w14:paraId="24C2D4F2" w14:textId="77777777" w:rsidR="0005148D" w:rsidRPr="00FA750A" w:rsidRDefault="0005148D" w:rsidP="00C35212">
            <w:pPr>
              <w:pStyle w:val="afff7"/>
              <w:rPr>
                <w:b/>
              </w:rPr>
            </w:pPr>
          </w:p>
        </w:tc>
      </w:tr>
      <w:tr w:rsidR="0005148D" w:rsidRPr="00FA750A" w14:paraId="15E1084B" w14:textId="77777777">
        <w:trPr>
          <w:jc w:val="center"/>
        </w:trPr>
        <w:tc>
          <w:tcPr>
            <w:tcW w:w="1263" w:type="dxa"/>
            <w:tcBorders>
              <w:left w:val="single" w:sz="18" w:space="0" w:color="auto"/>
            </w:tcBorders>
          </w:tcPr>
          <w:p w14:paraId="23C65211" w14:textId="77777777" w:rsidR="0005148D" w:rsidRPr="00FA750A" w:rsidRDefault="0005148D" w:rsidP="00C35212">
            <w:pPr>
              <w:pStyle w:val="afff7"/>
              <w:rPr>
                <w:b/>
              </w:rPr>
            </w:pPr>
          </w:p>
        </w:tc>
        <w:tc>
          <w:tcPr>
            <w:tcW w:w="3480" w:type="dxa"/>
          </w:tcPr>
          <w:p w14:paraId="0A471618" w14:textId="77777777" w:rsidR="0005148D" w:rsidRPr="00FA750A" w:rsidRDefault="0005148D" w:rsidP="00C35212">
            <w:pPr>
              <w:pStyle w:val="afff7"/>
              <w:rPr>
                <w:b/>
              </w:rPr>
            </w:pPr>
          </w:p>
        </w:tc>
        <w:tc>
          <w:tcPr>
            <w:tcW w:w="1235" w:type="dxa"/>
          </w:tcPr>
          <w:p w14:paraId="642747DF" w14:textId="77777777" w:rsidR="0005148D" w:rsidRPr="00FA750A" w:rsidRDefault="0005148D" w:rsidP="00C35212">
            <w:pPr>
              <w:pStyle w:val="afff7"/>
              <w:rPr>
                <w:b/>
              </w:rPr>
            </w:pPr>
          </w:p>
        </w:tc>
        <w:tc>
          <w:tcPr>
            <w:tcW w:w="1560" w:type="dxa"/>
          </w:tcPr>
          <w:p w14:paraId="51FD15D8" w14:textId="77777777" w:rsidR="0005148D" w:rsidRPr="00FA750A" w:rsidRDefault="0005148D" w:rsidP="00C35212">
            <w:pPr>
              <w:pStyle w:val="afff7"/>
              <w:rPr>
                <w:b/>
              </w:rPr>
            </w:pPr>
          </w:p>
        </w:tc>
        <w:tc>
          <w:tcPr>
            <w:tcW w:w="1134" w:type="dxa"/>
            <w:tcBorders>
              <w:right w:val="single" w:sz="18" w:space="0" w:color="auto"/>
            </w:tcBorders>
          </w:tcPr>
          <w:p w14:paraId="753BE585" w14:textId="77777777" w:rsidR="0005148D" w:rsidRPr="00FA750A" w:rsidRDefault="0005148D" w:rsidP="00C35212">
            <w:pPr>
              <w:pStyle w:val="afff7"/>
              <w:rPr>
                <w:b/>
              </w:rPr>
            </w:pPr>
          </w:p>
        </w:tc>
      </w:tr>
      <w:tr w:rsidR="0005148D" w:rsidRPr="00FA750A" w14:paraId="51C9BF42" w14:textId="77777777">
        <w:trPr>
          <w:jc w:val="center"/>
        </w:trPr>
        <w:tc>
          <w:tcPr>
            <w:tcW w:w="1263" w:type="dxa"/>
            <w:tcBorders>
              <w:left w:val="single" w:sz="18" w:space="0" w:color="auto"/>
            </w:tcBorders>
          </w:tcPr>
          <w:p w14:paraId="7507EB27" w14:textId="77777777" w:rsidR="0005148D" w:rsidRPr="00FA750A" w:rsidRDefault="0005148D" w:rsidP="00C35212">
            <w:pPr>
              <w:pStyle w:val="afff7"/>
              <w:rPr>
                <w:b/>
              </w:rPr>
            </w:pPr>
          </w:p>
        </w:tc>
        <w:tc>
          <w:tcPr>
            <w:tcW w:w="3480" w:type="dxa"/>
          </w:tcPr>
          <w:p w14:paraId="4BD52310" w14:textId="77777777" w:rsidR="0005148D" w:rsidRPr="00FA750A" w:rsidRDefault="0005148D" w:rsidP="00C35212">
            <w:pPr>
              <w:pStyle w:val="afff7"/>
              <w:rPr>
                <w:b/>
              </w:rPr>
            </w:pPr>
          </w:p>
        </w:tc>
        <w:tc>
          <w:tcPr>
            <w:tcW w:w="1235" w:type="dxa"/>
          </w:tcPr>
          <w:p w14:paraId="4AAF0C3B" w14:textId="77777777" w:rsidR="0005148D" w:rsidRPr="00FA750A" w:rsidRDefault="0005148D" w:rsidP="00C35212">
            <w:pPr>
              <w:pStyle w:val="afff7"/>
              <w:rPr>
                <w:b/>
              </w:rPr>
            </w:pPr>
          </w:p>
        </w:tc>
        <w:tc>
          <w:tcPr>
            <w:tcW w:w="1560" w:type="dxa"/>
          </w:tcPr>
          <w:p w14:paraId="38751118" w14:textId="77777777" w:rsidR="0005148D" w:rsidRPr="00FA750A" w:rsidRDefault="0005148D" w:rsidP="00C35212">
            <w:pPr>
              <w:pStyle w:val="afff7"/>
              <w:rPr>
                <w:b/>
              </w:rPr>
            </w:pPr>
          </w:p>
        </w:tc>
        <w:tc>
          <w:tcPr>
            <w:tcW w:w="1134" w:type="dxa"/>
            <w:tcBorders>
              <w:right w:val="single" w:sz="18" w:space="0" w:color="auto"/>
            </w:tcBorders>
          </w:tcPr>
          <w:p w14:paraId="7E1DA181" w14:textId="77777777" w:rsidR="0005148D" w:rsidRPr="00FA750A" w:rsidRDefault="0005148D" w:rsidP="00C35212">
            <w:pPr>
              <w:pStyle w:val="afff7"/>
              <w:rPr>
                <w:b/>
              </w:rPr>
            </w:pPr>
          </w:p>
        </w:tc>
      </w:tr>
      <w:tr w:rsidR="0005148D" w:rsidRPr="00FA750A" w14:paraId="12F95F08" w14:textId="77777777">
        <w:trPr>
          <w:jc w:val="center"/>
        </w:trPr>
        <w:tc>
          <w:tcPr>
            <w:tcW w:w="1263" w:type="dxa"/>
            <w:tcBorders>
              <w:left w:val="single" w:sz="18" w:space="0" w:color="auto"/>
            </w:tcBorders>
          </w:tcPr>
          <w:p w14:paraId="43BB284F" w14:textId="77777777" w:rsidR="0005148D" w:rsidRPr="00FA750A" w:rsidRDefault="0005148D" w:rsidP="00C35212">
            <w:pPr>
              <w:pStyle w:val="afff7"/>
              <w:rPr>
                <w:b/>
              </w:rPr>
            </w:pPr>
          </w:p>
        </w:tc>
        <w:tc>
          <w:tcPr>
            <w:tcW w:w="3480" w:type="dxa"/>
          </w:tcPr>
          <w:p w14:paraId="7E0636A9" w14:textId="77777777" w:rsidR="0005148D" w:rsidRPr="00FA750A" w:rsidRDefault="0005148D" w:rsidP="00C35212">
            <w:pPr>
              <w:pStyle w:val="afff7"/>
              <w:rPr>
                <w:b/>
              </w:rPr>
            </w:pPr>
          </w:p>
        </w:tc>
        <w:tc>
          <w:tcPr>
            <w:tcW w:w="1235" w:type="dxa"/>
          </w:tcPr>
          <w:p w14:paraId="4F6BFB0A" w14:textId="77777777" w:rsidR="0005148D" w:rsidRPr="00FA750A" w:rsidRDefault="0005148D" w:rsidP="00C35212">
            <w:pPr>
              <w:pStyle w:val="afff7"/>
              <w:rPr>
                <w:b/>
              </w:rPr>
            </w:pPr>
          </w:p>
        </w:tc>
        <w:tc>
          <w:tcPr>
            <w:tcW w:w="1560" w:type="dxa"/>
          </w:tcPr>
          <w:p w14:paraId="7C8A7C08" w14:textId="77777777" w:rsidR="0005148D" w:rsidRPr="00FA750A" w:rsidRDefault="0005148D" w:rsidP="00C35212">
            <w:pPr>
              <w:pStyle w:val="afff7"/>
              <w:rPr>
                <w:b/>
              </w:rPr>
            </w:pPr>
          </w:p>
        </w:tc>
        <w:tc>
          <w:tcPr>
            <w:tcW w:w="1134" w:type="dxa"/>
            <w:tcBorders>
              <w:right w:val="single" w:sz="18" w:space="0" w:color="auto"/>
            </w:tcBorders>
          </w:tcPr>
          <w:p w14:paraId="67C53118" w14:textId="77777777" w:rsidR="0005148D" w:rsidRPr="00FA750A" w:rsidRDefault="0005148D" w:rsidP="00C35212">
            <w:pPr>
              <w:pStyle w:val="afff7"/>
              <w:rPr>
                <w:b/>
              </w:rPr>
            </w:pPr>
          </w:p>
        </w:tc>
      </w:tr>
      <w:tr w:rsidR="0005148D" w:rsidRPr="00FA750A" w14:paraId="71278DF3" w14:textId="77777777">
        <w:trPr>
          <w:jc w:val="center"/>
        </w:trPr>
        <w:tc>
          <w:tcPr>
            <w:tcW w:w="1263" w:type="dxa"/>
            <w:tcBorders>
              <w:left w:val="single" w:sz="18" w:space="0" w:color="auto"/>
            </w:tcBorders>
          </w:tcPr>
          <w:p w14:paraId="03BF6C4F" w14:textId="77777777" w:rsidR="0005148D" w:rsidRPr="00FA750A" w:rsidRDefault="0005148D" w:rsidP="00C35212">
            <w:pPr>
              <w:pStyle w:val="afff7"/>
              <w:rPr>
                <w:b/>
              </w:rPr>
            </w:pPr>
          </w:p>
        </w:tc>
        <w:tc>
          <w:tcPr>
            <w:tcW w:w="3480" w:type="dxa"/>
          </w:tcPr>
          <w:p w14:paraId="61AAC13A" w14:textId="77777777" w:rsidR="0005148D" w:rsidRPr="00FA750A" w:rsidRDefault="0005148D" w:rsidP="00C35212">
            <w:pPr>
              <w:pStyle w:val="afff7"/>
              <w:rPr>
                <w:b/>
              </w:rPr>
            </w:pPr>
          </w:p>
        </w:tc>
        <w:tc>
          <w:tcPr>
            <w:tcW w:w="1235" w:type="dxa"/>
          </w:tcPr>
          <w:p w14:paraId="6EC3C68D" w14:textId="77777777" w:rsidR="0005148D" w:rsidRPr="00FA750A" w:rsidRDefault="0005148D" w:rsidP="00C35212">
            <w:pPr>
              <w:pStyle w:val="afff7"/>
              <w:rPr>
                <w:b/>
              </w:rPr>
            </w:pPr>
          </w:p>
        </w:tc>
        <w:tc>
          <w:tcPr>
            <w:tcW w:w="1560" w:type="dxa"/>
          </w:tcPr>
          <w:p w14:paraId="67A5126C" w14:textId="77777777" w:rsidR="0005148D" w:rsidRPr="00FA750A" w:rsidRDefault="0005148D" w:rsidP="00C35212">
            <w:pPr>
              <w:pStyle w:val="afff7"/>
              <w:rPr>
                <w:b/>
              </w:rPr>
            </w:pPr>
          </w:p>
        </w:tc>
        <w:tc>
          <w:tcPr>
            <w:tcW w:w="1134" w:type="dxa"/>
            <w:tcBorders>
              <w:right w:val="single" w:sz="18" w:space="0" w:color="auto"/>
            </w:tcBorders>
          </w:tcPr>
          <w:p w14:paraId="42C0952C" w14:textId="77777777" w:rsidR="0005148D" w:rsidRPr="00FA750A" w:rsidRDefault="0005148D" w:rsidP="00C35212">
            <w:pPr>
              <w:pStyle w:val="afff7"/>
              <w:rPr>
                <w:b/>
              </w:rPr>
            </w:pPr>
          </w:p>
        </w:tc>
      </w:tr>
      <w:tr w:rsidR="0005148D" w:rsidRPr="00FA750A" w14:paraId="11F6DC2F" w14:textId="77777777">
        <w:trPr>
          <w:jc w:val="center"/>
        </w:trPr>
        <w:tc>
          <w:tcPr>
            <w:tcW w:w="1263" w:type="dxa"/>
            <w:tcBorders>
              <w:left w:val="single" w:sz="18" w:space="0" w:color="auto"/>
            </w:tcBorders>
          </w:tcPr>
          <w:p w14:paraId="157DA2BC" w14:textId="77777777" w:rsidR="0005148D" w:rsidRPr="00FA750A" w:rsidRDefault="0005148D" w:rsidP="00C35212">
            <w:pPr>
              <w:pStyle w:val="afff7"/>
              <w:rPr>
                <w:b/>
              </w:rPr>
            </w:pPr>
          </w:p>
        </w:tc>
        <w:tc>
          <w:tcPr>
            <w:tcW w:w="3480" w:type="dxa"/>
          </w:tcPr>
          <w:p w14:paraId="0FD8B8BA" w14:textId="77777777" w:rsidR="0005148D" w:rsidRPr="00FA750A" w:rsidRDefault="0005148D" w:rsidP="00C35212">
            <w:pPr>
              <w:pStyle w:val="afff7"/>
              <w:rPr>
                <w:b/>
              </w:rPr>
            </w:pPr>
          </w:p>
        </w:tc>
        <w:tc>
          <w:tcPr>
            <w:tcW w:w="1235" w:type="dxa"/>
          </w:tcPr>
          <w:p w14:paraId="0833746A" w14:textId="77777777" w:rsidR="0005148D" w:rsidRPr="00FA750A" w:rsidRDefault="0005148D" w:rsidP="00C35212">
            <w:pPr>
              <w:pStyle w:val="afff7"/>
              <w:rPr>
                <w:b/>
              </w:rPr>
            </w:pPr>
          </w:p>
        </w:tc>
        <w:tc>
          <w:tcPr>
            <w:tcW w:w="1560" w:type="dxa"/>
          </w:tcPr>
          <w:p w14:paraId="3905CCDE" w14:textId="77777777" w:rsidR="0005148D" w:rsidRPr="00FA750A" w:rsidRDefault="0005148D" w:rsidP="00C35212">
            <w:pPr>
              <w:pStyle w:val="afff7"/>
              <w:rPr>
                <w:b/>
              </w:rPr>
            </w:pPr>
          </w:p>
        </w:tc>
        <w:tc>
          <w:tcPr>
            <w:tcW w:w="1134" w:type="dxa"/>
            <w:tcBorders>
              <w:right w:val="single" w:sz="18" w:space="0" w:color="auto"/>
            </w:tcBorders>
          </w:tcPr>
          <w:p w14:paraId="2E9129A1" w14:textId="77777777" w:rsidR="0005148D" w:rsidRPr="00FA750A" w:rsidRDefault="0005148D" w:rsidP="00C35212">
            <w:pPr>
              <w:pStyle w:val="afff7"/>
              <w:rPr>
                <w:b/>
              </w:rPr>
            </w:pPr>
          </w:p>
        </w:tc>
      </w:tr>
      <w:tr w:rsidR="0005148D" w:rsidRPr="00FA750A" w14:paraId="479F90F6" w14:textId="77777777">
        <w:trPr>
          <w:jc w:val="center"/>
        </w:trPr>
        <w:tc>
          <w:tcPr>
            <w:tcW w:w="1263" w:type="dxa"/>
            <w:tcBorders>
              <w:left w:val="single" w:sz="18" w:space="0" w:color="auto"/>
            </w:tcBorders>
          </w:tcPr>
          <w:p w14:paraId="4669B09E" w14:textId="77777777" w:rsidR="0005148D" w:rsidRPr="00FA750A" w:rsidRDefault="0005148D" w:rsidP="00C35212">
            <w:pPr>
              <w:pStyle w:val="afff7"/>
              <w:rPr>
                <w:b/>
              </w:rPr>
            </w:pPr>
          </w:p>
        </w:tc>
        <w:tc>
          <w:tcPr>
            <w:tcW w:w="3480" w:type="dxa"/>
          </w:tcPr>
          <w:p w14:paraId="5FA98A6B" w14:textId="77777777" w:rsidR="0005148D" w:rsidRPr="00FA750A" w:rsidRDefault="0005148D" w:rsidP="00C35212">
            <w:pPr>
              <w:pStyle w:val="afff7"/>
              <w:rPr>
                <w:b/>
              </w:rPr>
            </w:pPr>
          </w:p>
        </w:tc>
        <w:tc>
          <w:tcPr>
            <w:tcW w:w="1235" w:type="dxa"/>
          </w:tcPr>
          <w:p w14:paraId="06300FBA" w14:textId="77777777" w:rsidR="0005148D" w:rsidRPr="00FA750A" w:rsidRDefault="0005148D" w:rsidP="00C35212">
            <w:pPr>
              <w:pStyle w:val="afff7"/>
              <w:rPr>
                <w:b/>
              </w:rPr>
            </w:pPr>
          </w:p>
        </w:tc>
        <w:tc>
          <w:tcPr>
            <w:tcW w:w="1560" w:type="dxa"/>
          </w:tcPr>
          <w:p w14:paraId="7CD818C6" w14:textId="77777777" w:rsidR="0005148D" w:rsidRPr="00FA750A" w:rsidRDefault="0005148D" w:rsidP="00C35212">
            <w:pPr>
              <w:pStyle w:val="afff7"/>
              <w:rPr>
                <w:b/>
              </w:rPr>
            </w:pPr>
          </w:p>
        </w:tc>
        <w:tc>
          <w:tcPr>
            <w:tcW w:w="1134" w:type="dxa"/>
            <w:tcBorders>
              <w:right w:val="single" w:sz="18" w:space="0" w:color="auto"/>
            </w:tcBorders>
          </w:tcPr>
          <w:p w14:paraId="093B6BB4" w14:textId="77777777" w:rsidR="0005148D" w:rsidRPr="00FA750A" w:rsidRDefault="0005148D" w:rsidP="00C35212">
            <w:pPr>
              <w:pStyle w:val="afff7"/>
              <w:rPr>
                <w:b/>
              </w:rPr>
            </w:pPr>
          </w:p>
        </w:tc>
      </w:tr>
      <w:tr w:rsidR="0005148D" w:rsidRPr="00FA750A" w14:paraId="0FE7FB4D" w14:textId="77777777">
        <w:trPr>
          <w:jc w:val="center"/>
        </w:trPr>
        <w:tc>
          <w:tcPr>
            <w:tcW w:w="1263" w:type="dxa"/>
            <w:tcBorders>
              <w:left w:val="single" w:sz="18" w:space="0" w:color="auto"/>
            </w:tcBorders>
          </w:tcPr>
          <w:p w14:paraId="4F890C87" w14:textId="77777777" w:rsidR="0005148D" w:rsidRPr="00FA750A" w:rsidRDefault="0005148D" w:rsidP="00C35212">
            <w:pPr>
              <w:pStyle w:val="afff7"/>
              <w:rPr>
                <w:b/>
              </w:rPr>
            </w:pPr>
          </w:p>
        </w:tc>
        <w:tc>
          <w:tcPr>
            <w:tcW w:w="3480" w:type="dxa"/>
          </w:tcPr>
          <w:p w14:paraId="57B264BE" w14:textId="77777777" w:rsidR="0005148D" w:rsidRPr="00FA750A" w:rsidRDefault="0005148D" w:rsidP="00C35212">
            <w:pPr>
              <w:pStyle w:val="afff7"/>
              <w:rPr>
                <w:b/>
              </w:rPr>
            </w:pPr>
          </w:p>
        </w:tc>
        <w:tc>
          <w:tcPr>
            <w:tcW w:w="1235" w:type="dxa"/>
          </w:tcPr>
          <w:p w14:paraId="71CFB4B9" w14:textId="77777777" w:rsidR="0005148D" w:rsidRPr="00FA750A" w:rsidRDefault="0005148D" w:rsidP="00C35212">
            <w:pPr>
              <w:pStyle w:val="afff7"/>
              <w:rPr>
                <w:b/>
              </w:rPr>
            </w:pPr>
          </w:p>
        </w:tc>
        <w:tc>
          <w:tcPr>
            <w:tcW w:w="1560" w:type="dxa"/>
          </w:tcPr>
          <w:p w14:paraId="48550608" w14:textId="77777777" w:rsidR="0005148D" w:rsidRPr="00FA750A" w:rsidRDefault="0005148D" w:rsidP="00C35212">
            <w:pPr>
              <w:pStyle w:val="afff7"/>
              <w:rPr>
                <w:b/>
              </w:rPr>
            </w:pPr>
          </w:p>
        </w:tc>
        <w:tc>
          <w:tcPr>
            <w:tcW w:w="1134" w:type="dxa"/>
            <w:tcBorders>
              <w:right w:val="single" w:sz="18" w:space="0" w:color="auto"/>
            </w:tcBorders>
          </w:tcPr>
          <w:p w14:paraId="00D53F3F" w14:textId="77777777" w:rsidR="0005148D" w:rsidRPr="00FA750A" w:rsidRDefault="0005148D" w:rsidP="00C35212">
            <w:pPr>
              <w:pStyle w:val="afff7"/>
              <w:rPr>
                <w:b/>
              </w:rPr>
            </w:pPr>
          </w:p>
        </w:tc>
      </w:tr>
      <w:tr w:rsidR="0005148D" w:rsidRPr="00FA750A" w14:paraId="7E86727F" w14:textId="77777777">
        <w:trPr>
          <w:jc w:val="center"/>
        </w:trPr>
        <w:tc>
          <w:tcPr>
            <w:tcW w:w="1263" w:type="dxa"/>
            <w:tcBorders>
              <w:left w:val="single" w:sz="18" w:space="0" w:color="auto"/>
            </w:tcBorders>
          </w:tcPr>
          <w:p w14:paraId="51A08147" w14:textId="77777777" w:rsidR="0005148D" w:rsidRPr="00FA750A" w:rsidRDefault="0005148D" w:rsidP="00C35212">
            <w:pPr>
              <w:pStyle w:val="afff7"/>
              <w:rPr>
                <w:b/>
              </w:rPr>
            </w:pPr>
          </w:p>
        </w:tc>
        <w:tc>
          <w:tcPr>
            <w:tcW w:w="3480" w:type="dxa"/>
          </w:tcPr>
          <w:p w14:paraId="158C7100" w14:textId="77777777" w:rsidR="0005148D" w:rsidRPr="00FA750A" w:rsidRDefault="0005148D" w:rsidP="00C35212">
            <w:pPr>
              <w:pStyle w:val="afff7"/>
              <w:rPr>
                <w:b/>
              </w:rPr>
            </w:pPr>
          </w:p>
        </w:tc>
        <w:tc>
          <w:tcPr>
            <w:tcW w:w="1235" w:type="dxa"/>
          </w:tcPr>
          <w:p w14:paraId="47D7D3E2" w14:textId="77777777" w:rsidR="0005148D" w:rsidRPr="00FA750A" w:rsidRDefault="0005148D" w:rsidP="00C35212">
            <w:pPr>
              <w:pStyle w:val="afff7"/>
              <w:rPr>
                <w:b/>
              </w:rPr>
            </w:pPr>
          </w:p>
        </w:tc>
        <w:tc>
          <w:tcPr>
            <w:tcW w:w="1560" w:type="dxa"/>
          </w:tcPr>
          <w:p w14:paraId="3DE8587F" w14:textId="77777777" w:rsidR="0005148D" w:rsidRPr="00FA750A" w:rsidRDefault="0005148D" w:rsidP="00C35212">
            <w:pPr>
              <w:pStyle w:val="afff7"/>
              <w:rPr>
                <w:b/>
              </w:rPr>
            </w:pPr>
          </w:p>
        </w:tc>
        <w:tc>
          <w:tcPr>
            <w:tcW w:w="1134" w:type="dxa"/>
            <w:tcBorders>
              <w:right w:val="single" w:sz="18" w:space="0" w:color="auto"/>
            </w:tcBorders>
          </w:tcPr>
          <w:p w14:paraId="1597E059" w14:textId="77777777" w:rsidR="0005148D" w:rsidRPr="00FA750A" w:rsidRDefault="0005148D" w:rsidP="00C35212">
            <w:pPr>
              <w:pStyle w:val="afff7"/>
              <w:rPr>
                <w:b/>
              </w:rPr>
            </w:pPr>
          </w:p>
        </w:tc>
      </w:tr>
      <w:tr w:rsidR="0005148D" w:rsidRPr="00FA750A" w14:paraId="7C1F4E1D" w14:textId="77777777">
        <w:trPr>
          <w:jc w:val="center"/>
        </w:trPr>
        <w:tc>
          <w:tcPr>
            <w:tcW w:w="1263" w:type="dxa"/>
            <w:tcBorders>
              <w:left w:val="single" w:sz="18" w:space="0" w:color="auto"/>
            </w:tcBorders>
          </w:tcPr>
          <w:p w14:paraId="06E36CE0" w14:textId="77777777" w:rsidR="0005148D" w:rsidRPr="00FA750A" w:rsidRDefault="0005148D" w:rsidP="00C35212">
            <w:pPr>
              <w:pStyle w:val="afff7"/>
              <w:rPr>
                <w:b/>
              </w:rPr>
            </w:pPr>
          </w:p>
        </w:tc>
        <w:tc>
          <w:tcPr>
            <w:tcW w:w="3480" w:type="dxa"/>
          </w:tcPr>
          <w:p w14:paraId="5DD46EDE" w14:textId="77777777" w:rsidR="0005148D" w:rsidRPr="00FA750A" w:rsidRDefault="0005148D" w:rsidP="00C35212">
            <w:pPr>
              <w:pStyle w:val="afff7"/>
              <w:rPr>
                <w:b/>
              </w:rPr>
            </w:pPr>
          </w:p>
        </w:tc>
        <w:tc>
          <w:tcPr>
            <w:tcW w:w="1235" w:type="dxa"/>
          </w:tcPr>
          <w:p w14:paraId="39AE1BE8" w14:textId="77777777" w:rsidR="0005148D" w:rsidRPr="00FA750A" w:rsidRDefault="0005148D" w:rsidP="00C35212">
            <w:pPr>
              <w:pStyle w:val="afff7"/>
              <w:rPr>
                <w:b/>
              </w:rPr>
            </w:pPr>
          </w:p>
        </w:tc>
        <w:tc>
          <w:tcPr>
            <w:tcW w:w="1560" w:type="dxa"/>
          </w:tcPr>
          <w:p w14:paraId="67716447" w14:textId="77777777" w:rsidR="0005148D" w:rsidRPr="00FA750A" w:rsidRDefault="0005148D" w:rsidP="00C35212">
            <w:pPr>
              <w:pStyle w:val="afff7"/>
              <w:rPr>
                <w:b/>
              </w:rPr>
            </w:pPr>
          </w:p>
        </w:tc>
        <w:tc>
          <w:tcPr>
            <w:tcW w:w="1134" w:type="dxa"/>
            <w:tcBorders>
              <w:right w:val="single" w:sz="18" w:space="0" w:color="auto"/>
            </w:tcBorders>
          </w:tcPr>
          <w:p w14:paraId="0420DF33" w14:textId="77777777" w:rsidR="0005148D" w:rsidRPr="00FA750A" w:rsidRDefault="0005148D" w:rsidP="00C35212">
            <w:pPr>
              <w:pStyle w:val="afff7"/>
              <w:rPr>
                <w:b/>
              </w:rPr>
            </w:pPr>
          </w:p>
        </w:tc>
      </w:tr>
      <w:tr w:rsidR="0005148D" w:rsidRPr="00FA750A" w14:paraId="33A94F84" w14:textId="77777777">
        <w:trPr>
          <w:jc w:val="center"/>
        </w:trPr>
        <w:tc>
          <w:tcPr>
            <w:tcW w:w="1263" w:type="dxa"/>
            <w:tcBorders>
              <w:left w:val="single" w:sz="18" w:space="0" w:color="auto"/>
            </w:tcBorders>
          </w:tcPr>
          <w:p w14:paraId="58049D47" w14:textId="77777777" w:rsidR="0005148D" w:rsidRPr="00FA750A" w:rsidRDefault="0005148D" w:rsidP="00C35212">
            <w:pPr>
              <w:pStyle w:val="afff7"/>
              <w:rPr>
                <w:b/>
              </w:rPr>
            </w:pPr>
          </w:p>
        </w:tc>
        <w:tc>
          <w:tcPr>
            <w:tcW w:w="3480" w:type="dxa"/>
          </w:tcPr>
          <w:p w14:paraId="4412989D" w14:textId="77777777" w:rsidR="0005148D" w:rsidRPr="00FA750A" w:rsidRDefault="0005148D" w:rsidP="00C35212">
            <w:pPr>
              <w:pStyle w:val="afff7"/>
              <w:rPr>
                <w:b/>
              </w:rPr>
            </w:pPr>
          </w:p>
        </w:tc>
        <w:tc>
          <w:tcPr>
            <w:tcW w:w="1235" w:type="dxa"/>
          </w:tcPr>
          <w:p w14:paraId="1875A77D" w14:textId="77777777" w:rsidR="0005148D" w:rsidRPr="00FA750A" w:rsidRDefault="0005148D" w:rsidP="00C35212">
            <w:pPr>
              <w:pStyle w:val="afff7"/>
              <w:rPr>
                <w:b/>
              </w:rPr>
            </w:pPr>
          </w:p>
        </w:tc>
        <w:tc>
          <w:tcPr>
            <w:tcW w:w="1560" w:type="dxa"/>
          </w:tcPr>
          <w:p w14:paraId="74A721D3" w14:textId="77777777" w:rsidR="0005148D" w:rsidRPr="00FA750A" w:rsidRDefault="0005148D" w:rsidP="00C35212">
            <w:pPr>
              <w:pStyle w:val="afff7"/>
              <w:rPr>
                <w:b/>
              </w:rPr>
            </w:pPr>
          </w:p>
        </w:tc>
        <w:tc>
          <w:tcPr>
            <w:tcW w:w="1134" w:type="dxa"/>
            <w:tcBorders>
              <w:right w:val="single" w:sz="18" w:space="0" w:color="auto"/>
            </w:tcBorders>
          </w:tcPr>
          <w:p w14:paraId="4AC99D6E" w14:textId="77777777" w:rsidR="0005148D" w:rsidRPr="00FA750A" w:rsidRDefault="0005148D" w:rsidP="00C35212">
            <w:pPr>
              <w:pStyle w:val="afff7"/>
              <w:rPr>
                <w:b/>
              </w:rPr>
            </w:pPr>
          </w:p>
        </w:tc>
      </w:tr>
      <w:tr w:rsidR="0005148D" w:rsidRPr="00FA750A" w14:paraId="44710407" w14:textId="77777777">
        <w:trPr>
          <w:jc w:val="center"/>
        </w:trPr>
        <w:tc>
          <w:tcPr>
            <w:tcW w:w="1263" w:type="dxa"/>
            <w:tcBorders>
              <w:left w:val="single" w:sz="18" w:space="0" w:color="auto"/>
            </w:tcBorders>
          </w:tcPr>
          <w:p w14:paraId="015C4A88" w14:textId="77777777" w:rsidR="0005148D" w:rsidRPr="00FA750A" w:rsidRDefault="0005148D" w:rsidP="00C35212">
            <w:pPr>
              <w:pStyle w:val="afff7"/>
              <w:rPr>
                <w:b/>
              </w:rPr>
            </w:pPr>
          </w:p>
        </w:tc>
        <w:tc>
          <w:tcPr>
            <w:tcW w:w="3480" w:type="dxa"/>
          </w:tcPr>
          <w:p w14:paraId="4CA3F323" w14:textId="77777777" w:rsidR="0005148D" w:rsidRPr="00FA750A" w:rsidRDefault="0005148D" w:rsidP="00C35212">
            <w:pPr>
              <w:pStyle w:val="afff7"/>
              <w:rPr>
                <w:b/>
              </w:rPr>
            </w:pPr>
          </w:p>
        </w:tc>
        <w:tc>
          <w:tcPr>
            <w:tcW w:w="1235" w:type="dxa"/>
          </w:tcPr>
          <w:p w14:paraId="48B3543E" w14:textId="77777777" w:rsidR="0005148D" w:rsidRPr="00FA750A" w:rsidRDefault="0005148D" w:rsidP="00C35212">
            <w:pPr>
              <w:pStyle w:val="afff7"/>
              <w:rPr>
                <w:b/>
              </w:rPr>
            </w:pPr>
          </w:p>
        </w:tc>
        <w:tc>
          <w:tcPr>
            <w:tcW w:w="1560" w:type="dxa"/>
          </w:tcPr>
          <w:p w14:paraId="22B39B41" w14:textId="77777777" w:rsidR="0005148D" w:rsidRPr="00FA750A" w:rsidRDefault="0005148D" w:rsidP="00C35212">
            <w:pPr>
              <w:pStyle w:val="afff7"/>
              <w:rPr>
                <w:b/>
              </w:rPr>
            </w:pPr>
          </w:p>
        </w:tc>
        <w:tc>
          <w:tcPr>
            <w:tcW w:w="1134" w:type="dxa"/>
            <w:tcBorders>
              <w:right w:val="single" w:sz="18" w:space="0" w:color="auto"/>
            </w:tcBorders>
          </w:tcPr>
          <w:p w14:paraId="5F57C016" w14:textId="77777777" w:rsidR="0005148D" w:rsidRPr="00FA750A" w:rsidRDefault="0005148D" w:rsidP="00C35212">
            <w:pPr>
              <w:pStyle w:val="afff7"/>
              <w:rPr>
                <w:b/>
              </w:rPr>
            </w:pPr>
          </w:p>
        </w:tc>
      </w:tr>
      <w:tr w:rsidR="0005148D" w:rsidRPr="00FA750A" w14:paraId="7AEFC81B" w14:textId="77777777">
        <w:trPr>
          <w:jc w:val="center"/>
        </w:trPr>
        <w:tc>
          <w:tcPr>
            <w:tcW w:w="1263" w:type="dxa"/>
            <w:tcBorders>
              <w:left w:val="single" w:sz="18" w:space="0" w:color="auto"/>
            </w:tcBorders>
          </w:tcPr>
          <w:p w14:paraId="3EB459EF" w14:textId="77777777" w:rsidR="0005148D" w:rsidRPr="00FA750A" w:rsidRDefault="0005148D" w:rsidP="00C35212">
            <w:pPr>
              <w:pStyle w:val="afff7"/>
              <w:rPr>
                <w:b/>
              </w:rPr>
            </w:pPr>
          </w:p>
        </w:tc>
        <w:tc>
          <w:tcPr>
            <w:tcW w:w="3480" w:type="dxa"/>
          </w:tcPr>
          <w:p w14:paraId="27EAF40D" w14:textId="77777777" w:rsidR="0005148D" w:rsidRPr="00FA750A" w:rsidRDefault="0005148D" w:rsidP="00C35212">
            <w:pPr>
              <w:pStyle w:val="afff7"/>
              <w:rPr>
                <w:b/>
              </w:rPr>
            </w:pPr>
          </w:p>
        </w:tc>
        <w:tc>
          <w:tcPr>
            <w:tcW w:w="1235" w:type="dxa"/>
          </w:tcPr>
          <w:p w14:paraId="7BA16279" w14:textId="77777777" w:rsidR="0005148D" w:rsidRPr="00FA750A" w:rsidRDefault="0005148D" w:rsidP="00C35212">
            <w:pPr>
              <w:pStyle w:val="afff7"/>
              <w:rPr>
                <w:b/>
              </w:rPr>
            </w:pPr>
          </w:p>
        </w:tc>
        <w:tc>
          <w:tcPr>
            <w:tcW w:w="1560" w:type="dxa"/>
          </w:tcPr>
          <w:p w14:paraId="794BAE4B" w14:textId="77777777" w:rsidR="0005148D" w:rsidRPr="00FA750A" w:rsidRDefault="0005148D" w:rsidP="00C35212">
            <w:pPr>
              <w:pStyle w:val="afff7"/>
              <w:rPr>
                <w:b/>
              </w:rPr>
            </w:pPr>
          </w:p>
        </w:tc>
        <w:tc>
          <w:tcPr>
            <w:tcW w:w="1134" w:type="dxa"/>
            <w:tcBorders>
              <w:right w:val="single" w:sz="18" w:space="0" w:color="auto"/>
            </w:tcBorders>
          </w:tcPr>
          <w:p w14:paraId="676A7AA4" w14:textId="77777777" w:rsidR="0005148D" w:rsidRPr="00FA750A" w:rsidRDefault="0005148D" w:rsidP="00C35212">
            <w:pPr>
              <w:pStyle w:val="afff7"/>
              <w:rPr>
                <w:b/>
              </w:rPr>
            </w:pPr>
          </w:p>
        </w:tc>
      </w:tr>
      <w:tr w:rsidR="0005148D" w:rsidRPr="00FA750A" w14:paraId="02036A5B" w14:textId="77777777">
        <w:trPr>
          <w:jc w:val="center"/>
        </w:trPr>
        <w:tc>
          <w:tcPr>
            <w:tcW w:w="1263" w:type="dxa"/>
            <w:tcBorders>
              <w:left w:val="single" w:sz="18" w:space="0" w:color="auto"/>
            </w:tcBorders>
          </w:tcPr>
          <w:p w14:paraId="5BDCAE8A" w14:textId="77777777" w:rsidR="0005148D" w:rsidRPr="00FA750A" w:rsidRDefault="0005148D" w:rsidP="00C35212">
            <w:pPr>
              <w:pStyle w:val="afff7"/>
              <w:rPr>
                <w:b/>
              </w:rPr>
            </w:pPr>
          </w:p>
        </w:tc>
        <w:tc>
          <w:tcPr>
            <w:tcW w:w="3480" w:type="dxa"/>
          </w:tcPr>
          <w:p w14:paraId="3C20D25A" w14:textId="77777777" w:rsidR="0005148D" w:rsidRPr="00FA750A" w:rsidRDefault="0005148D" w:rsidP="00C35212">
            <w:pPr>
              <w:pStyle w:val="afff7"/>
              <w:rPr>
                <w:b/>
              </w:rPr>
            </w:pPr>
          </w:p>
        </w:tc>
        <w:tc>
          <w:tcPr>
            <w:tcW w:w="1235" w:type="dxa"/>
          </w:tcPr>
          <w:p w14:paraId="5232A7F4" w14:textId="77777777" w:rsidR="0005148D" w:rsidRPr="00FA750A" w:rsidRDefault="0005148D" w:rsidP="00C35212">
            <w:pPr>
              <w:pStyle w:val="afff7"/>
              <w:rPr>
                <w:b/>
              </w:rPr>
            </w:pPr>
          </w:p>
        </w:tc>
        <w:tc>
          <w:tcPr>
            <w:tcW w:w="1560" w:type="dxa"/>
          </w:tcPr>
          <w:p w14:paraId="7C620CA2" w14:textId="77777777" w:rsidR="0005148D" w:rsidRPr="00FA750A" w:rsidRDefault="0005148D" w:rsidP="00C35212">
            <w:pPr>
              <w:pStyle w:val="afff7"/>
              <w:rPr>
                <w:b/>
              </w:rPr>
            </w:pPr>
          </w:p>
        </w:tc>
        <w:tc>
          <w:tcPr>
            <w:tcW w:w="1134" w:type="dxa"/>
            <w:tcBorders>
              <w:right w:val="single" w:sz="18" w:space="0" w:color="auto"/>
            </w:tcBorders>
          </w:tcPr>
          <w:p w14:paraId="588BB09D" w14:textId="77777777" w:rsidR="0005148D" w:rsidRPr="00FA750A" w:rsidRDefault="0005148D" w:rsidP="00C35212">
            <w:pPr>
              <w:pStyle w:val="afff7"/>
              <w:rPr>
                <w:b/>
              </w:rPr>
            </w:pPr>
          </w:p>
        </w:tc>
      </w:tr>
      <w:tr w:rsidR="0005148D" w:rsidRPr="00FA750A" w14:paraId="004F5C81" w14:textId="77777777">
        <w:trPr>
          <w:jc w:val="center"/>
        </w:trPr>
        <w:tc>
          <w:tcPr>
            <w:tcW w:w="1263" w:type="dxa"/>
            <w:tcBorders>
              <w:left w:val="single" w:sz="18" w:space="0" w:color="auto"/>
            </w:tcBorders>
          </w:tcPr>
          <w:p w14:paraId="5813C713" w14:textId="77777777" w:rsidR="0005148D" w:rsidRPr="00FA750A" w:rsidRDefault="0005148D" w:rsidP="00C35212">
            <w:pPr>
              <w:pStyle w:val="afff7"/>
              <w:rPr>
                <w:b/>
              </w:rPr>
            </w:pPr>
          </w:p>
        </w:tc>
        <w:tc>
          <w:tcPr>
            <w:tcW w:w="3480" w:type="dxa"/>
          </w:tcPr>
          <w:p w14:paraId="09C90F95" w14:textId="77777777" w:rsidR="0005148D" w:rsidRPr="00FA750A" w:rsidRDefault="0005148D" w:rsidP="00C35212">
            <w:pPr>
              <w:pStyle w:val="afff7"/>
              <w:rPr>
                <w:b/>
              </w:rPr>
            </w:pPr>
          </w:p>
        </w:tc>
        <w:tc>
          <w:tcPr>
            <w:tcW w:w="1235" w:type="dxa"/>
          </w:tcPr>
          <w:p w14:paraId="01676BEC" w14:textId="77777777" w:rsidR="0005148D" w:rsidRPr="00FA750A" w:rsidRDefault="0005148D" w:rsidP="00C35212">
            <w:pPr>
              <w:pStyle w:val="afff7"/>
              <w:rPr>
                <w:b/>
              </w:rPr>
            </w:pPr>
          </w:p>
        </w:tc>
        <w:tc>
          <w:tcPr>
            <w:tcW w:w="1560" w:type="dxa"/>
          </w:tcPr>
          <w:p w14:paraId="77A3F753" w14:textId="77777777" w:rsidR="0005148D" w:rsidRPr="00FA750A" w:rsidRDefault="0005148D" w:rsidP="00C35212">
            <w:pPr>
              <w:pStyle w:val="afff7"/>
              <w:rPr>
                <w:b/>
              </w:rPr>
            </w:pPr>
          </w:p>
        </w:tc>
        <w:tc>
          <w:tcPr>
            <w:tcW w:w="1134" w:type="dxa"/>
            <w:tcBorders>
              <w:right w:val="single" w:sz="18" w:space="0" w:color="auto"/>
            </w:tcBorders>
          </w:tcPr>
          <w:p w14:paraId="68542D01" w14:textId="77777777" w:rsidR="0005148D" w:rsidRPr="00FA750A" w:rsidRDefault="0005148D" w:rsidP="00C35212">
            <w:pPr>
              <w:pStyle w:val="afff7"/>
              <w:rPr>
                <w:b/>
              </w:rPr>
            </w:pPr>
          </w:p>
        </w:tc>
      </w:tr>
      <w:tr w:rsidR="0005148D" w:rsidRPr="00FA750A" w14:paraId="182A7C42" w14:textId="77777777">
        <w:trPr>
          <w:jc w:val="center"/>
        </w:trPr>
        <w:tc>
          <w:tcPr>
            <w:tcW w:w="1263" w:type="dxa"/>
            <w:tcBorders>
              <w:left w:val="single" w:sz="18" w:space="0" w:color="auto"/>
            </w:tcBorders>
          </w:tcPr>
          <w:p w14:paraId="7F9C6BDE" w14:textId="77777777" w:rsidR="0005148D" w:rsidRPr="00FA750A" w:rsidRDefault="0005148D" w:rsidP="00C35212">
            <w:pPr>
              <w:pStyle w:val="afff7"/>
              <w:rPr>
                <w:b/>
              </w:rPr>
            </w:pPr>
          </w:p>
        </w:tc>
        <w:tc>
          <w:tcPr>
            <w:tcW w:w="3480" w:type="dxa"/>
          </w:tcPr>
          <w:p w14:paraId="2EE32DE5" w14:textId="77777777" w:rsidR="0005148D" w:rsidRPr="00FA750A" w:rsidRDefault="0005148D" w:rsidP="00C35212">
            <w:pPr>
              <w:pStyle w:val="afff7"/>
              <w:rPr>
                <w:b/>
              </w:rPr>
            </w:pPr>
          </w:p>
        </w:tc>
        <w:tc>
          <w:tcPr>
            <w:tcW w:w="1235" w:type="dxa"/>
          </w:tcPr>
          <w:p w14:paraId="5C6470FF" w14:textId="77777777" w:rsidR="0005148D" w:rsidRPr="00FA750A" w:rsidRDefault="0005148D" w:rsidP="00C35212">
            <w:pPr>
              <w:pStyle w:val="afff7"/>
              <w:rPr>
                <w:b/>
              </w:rPr>
            </w:pPr>
          </w:p>
        </w:tc>
        <w:tc>
          <w:tcPr>
            <w:tcW w:w="1560" w:type="dxa"/>
          </w:tcPr>
          <w:p w14:paraId="144FD96E" w14:textId="77777777" w:rsidR="0005148D" w:rsidRPr="00FA750A" w:rsidRDefault="0005148D" w:rsidP="00C35212">
            <w:pPr>
              <w:pStyle w:val="afff7"/>
              <w:rPr>
                <w:b/>
              </w:rPr>
            </w:pPr>
          </w:p>
        </w:tc>
        <w:tc>
          <w:tcPr>
            <w:tcW w:w="1134" w:type="dxa"/>
            <w:tcBorders>
              <w:right w:val="single" w:sz="18" w:space="0" w:color="auto"/>
            </w:tcBorders>
          </w:tcPr>
          <w:p w14:paraId="56550EED" w14:textId="77777777" w:rsidR="0005148D" w:rsidRPr="00FA750A" w:rsidRDefault="0005148D" w:rsidP="00C35212">
            <w:pPr>
              <w:pStyle w:val="afff7"/>
              <w:rPr>
                <w:b/>
              </w:rPr>
            </w:pPr>
          </w:p>
        </w:tc>
      </w:tr>
      <w:tr w:rsidR="0005148D" w:rsidRPr="00FA750A" w14:paraId="5FDAABD4" w14:textId="77777777">
        <w:trPr>
          <w:jc w:val="center"/>
        </w:trPr>
        <w:tc>
          <w:tcPr>
            <w:tcW w:w="1263" w:type="dxa"/>
            <w:tcBorders>
              <w:left w:val="single" w:sz="18" w:space="0" w:color="auto"/>
            </w:tcBorders>
          </w:tcPr>
          <w:p w14:paraId="30EDA181" w14:textId="77777777" w:rsidR="0005148D" w:rsidRPr="00FA750A" w:rsidRDefault="0005148D" w:rsidP="00C35212">
            <w:pPr>
              <w:pStyle w:val="afff7"/>
              <w:rPr>
                <w:b/>
              </w:rPr>
            </w:pPr>
          </w:p>
        </w:tc>
        <w:tc>
          <w:tcPr>
            <w:tcW w:w="3480" w:type="dxa"/>
          </w:tcPr>
          <w:p w14:paraId="2759AE2D" w14:textId="77777777" w:rsidR="0005148D" w:rsidRPr="00FA750A" w:rsidRDefault="0005148D" w:rsidP="00C35212">
            <w:pPr>
              <w:pStyle w:val="afff7"/>
              <w:rPr>
                <w:b/>
              </w:rPr>
            </w:pPr>
          </w:p>
        </w:tc>
        <w:tc>
          <w:tcPr>
            <w:tcW w:w="1235" w:type="dxa"/>
          </w:tcPr>
          <w:p w14:paraId="367BC5CC" w14:textId="77777777" w:rsidR="0005148D" w:rsidRPr="00FA750A" w:rsidRDefault="0005148D" w:rsidP="00C35212">
            <w:pPr>
              <w:pStyle w:val="afff7"/>
              <w:rPr>
                <w:b/>
              </w:rPr>
            </w:pPr>
          </w:p>
        </w:tc>
        <w:tc>
          <w:tcPr>
            <w:tcW w:w="1560" w:type="dxa"/>
          </w:tcPr>
          <w:p w14:paraId="455FE798" w14:textId="77777777" w:rsidR="0005148D" w:rsidRPr="00FA750A" w:rsidRDefault="0005148D" w:rsidP="00C35212">
            <w:pPr>
              <w:pStyle w:val="afff7"/>
              <w:rPr>
                <w:b/>
              </w:rPr>
            </w:pPr>
          </w:p>
        </w:tc>
        <w:tc>
          <w:tcPr>
            <w:tcW w:w="1134" w:type="dxa"/>
            <w:tcBorders>
              <w:right w:val="single" w:sz="18" w:space="0" w:color="auto"/>
            </w:tcBorders>
          </w:tcPr>
          <w:p w14:paraId="0B448CD0" w14:textId="77777777" w:rsidR="0005148D" w:rsidRPr="00FA750A" w:rsidRDefault="0005148D" w:rsidP="00C35212">
            <w:pPr>
              <w:pStyle w:val="afff7"/>
              <w:rPr>
                <w:b/>
              </w:rPr>
            </w:pPr>
          </w:p>
        </w:tc>
      </w:tr>
      <w:tr w:rsidR="0005148D" w:rsidRPr="00FA750A" w14:paraId="4AE50CF1" w14:textId="77777777">
        <w:trPr>
          <w:jc w:val="center"/>
        </w:trPr>
        <w:tc>
          <w:tcPr>
            <w:tcW w:w="1263" w:type="dxa"/>
            <w:tcBorders>
              <w:left w:val="single" w:sz="18" w:space="0" w:color="auto"/>
            </w:tcBorders>
          </w:tcPr>
          <w:p w14:paraId="62FEBA8E" w14:textId="77777777" w:rsidR="0005148D" w:rsidRPr="00FA750A" w:rsidRDefault="0005148D" w:rsidP="00C35212">
            <w:pPr>
              <w:pStyle w:val="afff7"/>
              <w:rPr>
                <w:b/>
              </w:rPr>
            </w:pPr>
          </w:p>
        </w:tc>
        <w:tc>
          <w:tcPr>
            <w:tcW w:w="3480" w:type="dxa"/>
          </w:tcPr>
          <w:p w14:paraId="6147D1EB" w14:textId="77777777" w:rsidR="0005148D" w:rsidRPr="00FA750A" w:rsidRDefault="0005148D" w:rsidP="00C35212">
            <w:pPr>
              <w:pStyle w:val="afff7"/>
              <w:rPr>
                <w:b/>
              </w:rPr>
            </w:pPr>
          </w:p>
        </w:tc>
        <w:tc>
          <w:tcPr>
            <w:tcW w:w="1235" w:type="dxa"/>
          </w:tcPr>
          <w:p w14:paraId="1B4D19A3" w14:textId="77777777" w:rsidR="0005148D" w:rsidRPr="00FA750A" w:rsidRDefault="0005148D" w:rsidP="00C35212">
            <w:pPr>
              <w:pStyle w:val="afff7"/>
              <w:rPr>
                <w:b/>
              </w:rPr>
            </w:pPr>
          </w:p>
        </w:tc>
        <w:tc>
          <w:tcPr>
            <w:tcW w:w="1560" w:type="dxa"/>
          </w:tcPr>
          <w:p w14:paraId="77DD3FF4" w14:textId="77777777" w:rsidR="0005148D" w:rsidRPr="00FA750A" w:rsidRDefault="0005148D" w:rsidP="00C35212">
            <w:pPr>
              <w:pStyle w:val="afff7"/>
              <w:rPr>
                <w:b/>
              </w:rPr>
            </w:pPr>
          </w:p>
        </w:tc>
        <w:tc>
          <w:tcPr>
            <w:tcW w:w="1134" w:type="dxa"/>
            <w:tcBorders>
              <w:right w:val="single" w:sz="18" w:space="0" w:color="auto"/>
            </w:tcBorders>
          </w:tcPr>
          <w:p w14:paraId="7DEB6740" w14:textId="77777777" w:rsidR="0005148D" w:rsidRPr="00FA750A" w:rsidRDefault="0005148D" w:rsidP="00C35212">
            <w:pPr>
              <w:pStyle w:val="afff7"/>
              <w:rPr>
                <w:b/>
              </w:rPr>
            </w:pPr>
          </w:p>
        </w:tc>
      </w:tr>
      <w:tr w:rsidR="0005148D" w:rsidRPr="00FA750A" w14:paraId="5C31DE2D" w14:textId="77777777">
        <w:trPr>
          <w:jc w:val="center"/>
        </w:trPr>
        <w:tc>
          <w:tcPr>
            <w:tcW w:w="1263" w:type="dxa"/>
            <w:tcBorders>
              <w:left w:val="single" w:sz="18" w:space="0" w:color="auto"/>
            </w:tcBorders>
          </w:tcPr>
          <w:p w14:paraId="502E5BC8" w14:textId="77777777" w:rsidR="0005148D" w:rsidRPr="00FA750A" w:rsidRDefault="0005148D" w:rsidP="00C35212">
            <w:pPr>
              <w:pStyle w:val="afff7"/>
              <w:rPr>
                <w:b/>
              </w:rPr>
            </w:pPr>
          </w:p>
        </w:tc>
        <w:tc>
          <w:tcPr>
            <w:tcW w:w="3480" w:type="dxa"/>
          </w:tcPr>
          <w:p w14:paraId="1D83E685" w14:textId="77777777" w:rsidR="0005148D" w:rsidRPr="00FA750A" w:rsidRDefault="0005148D" w:rsidP="00C35212">
            <w:pPr>
              <w:pStyle w:val="afff7"/>
              <w:rPr>
                <w:b/>
              </w:rPr>
            </w:pPr>
          </w:p>
        </w:tc>
        <w:tc>
          <w:tcPr>
            <w:tcW w:w="1235" w:type="dxa"/>
          </w:tcPr>
          <w:p w14:paraId="682F2E24" w14:textId="77777777" w:rsidR="0005148D" w:rsidRPr="00FA750A" w:rsidRDefault="0005148D" w:rsidP="00C35212">
            <w:pPr>
              <w:pStyle w:val="afff7"/>
              <w:rPr>
                <w:b/>
              </w:rPr>
            </w:pPr>
          </w:p>
        </w:tc>
        <w:tc>
          <w:tcPr>
            <w:tcW w:w="1560" w:type="dxa"/>
          </w:tcPr>
          <w:p w14:paraId="750A1343" w14:textId="77777777" w:rsidR="0005148D" w:rsidRPr="00FA750A" w:rsidRDefault="0005148D" w:rsidP="00C35212">
            <w:pPr>
              <w:pStyle w:val="afff7"/>
              <w:rPr>
                <w:b/>
              </w:rPr>
            </w:pPr>
          </w:p>
        </w:tc>
        <w:tc>
          <w:tcPr>
            <w:tcW w:w="1134" w:type="dxa"/>
            <w:tcBorders>
              <w:right w:val="single" w:sz="18" w:space="0" w:color="auto"/>
            </w:tcBorders>
          </w:tcPr>
          <w:p w14:paraId="1E91D8AB" w14:textId="77777777" w:rsidR="0005148D" w:rsidRPr="00FA750A" w:rsidRDefault="0005148D" w:rsidP="00C35212">
            <w:pPr>
              <w:pStyle w:val="afff7"/>
              <w:rPr>
                <w:b/>
              </w:rPr>
            </w:pPr>
          </w:p>
        </w:tc>
      </w:tr>
      <w:tr w:rsidR="0005148D" w:rsidRPr="00FA750A" w14:paraId="4582CBA6" w14:textId="77777777">
        <w:trPr>
          <w:jc w:val="center"/>
        </w:trPr>
        <w:tc>
          <w:tcPr>
            <w:tcW w:w="1263" w:type="dxa"/>
            <w:tcBorders>
              <w:left w:val="single" w:sz="18" w:space="0" w:color="auto"/>
            </w:tcBorders>
          </w:tcPr>
          <w:p w14:paraId="00255E2F" w14:textId="77777777" w:rsidR="0005148D" w:rsidRPr="00FA750A" w:rsidRDefault="0005148D" w:rsidP="00C35212">
            <w:pPr>
              <w:pStyle w:val="afff7"/>
              <w:rPr>
                <w:b/>
              </w:rPr>
            </w:pPr>
          </w:p>
        </w:tc>
        <w:tc>
          <w:tcPr>
            <w:tcW w:w="3480" w:type="dxa"/>
          </w:tcPr>
          <w:p w14:paraId="349AF1E3" w14:textId="77777777" w:rsidR="0005148D" w:rsidRPr="00FA750A" w:rsidRDefault="0005148D" w:rsidP="00C35212">
            <w:pPr>
              <w:pStyle w:val="afff7"/>
              <w:rPr>
                <w:b/>
              </w:rPr>
            </w:pPr>
          </w:p>
        </w:tc>
        <w:tc>
          <w:tcPr>
            <w:tcW w:w="1235" w:type="dxa"/>
          </w:tcPr>
          <w:p w14:paraId="373E6FE0" w14:textId="77777777" w:rsidR="0005148D" w:rsidRPr="00FA750A" w:rsidRDefault="0005148D" w:rsidP="00C35212">
            <w:pPr>
              <w:pStyle w:val="afff7"/>
              <w:rPr>
                <w:b/>
              </w:rPr>
            </w:pPr>
          </w:p>
        </w:tc>
        <w:tc>
          <w:tcPr>
            <w:tcW w:w="1560" w:type="dxa"/>
          </w:tcPr>
          <w:p w14:paraId="7156C781" w14:textId="77777777" w:rsidR="0005148D" w:rsidRPr="00FA750A" w:rsidRDefault="0005148D" w:rsidP="00C35212">
            <w:pPr>
              <w:pStyle w:val="afff7"/>
              <w:rPr>
                <w:b/>
              </w:rPr>
            </w:pPr>
          </w:p>
        </w:tc>
        <w:tc>
          <w:tcPr>
            <w:tcW w:w="1134" w:type="dxa"/>
            <w:tcBorders>
              <w:right w:val="single" w:sz="18" w:space="0" w:color="auto"/>
            </w:tcBorders>
          </w:tcPr>
          <w:p w14:paraId="2930859E" w14:textId="77777777" w:rsidR="0005148D" w:rsidRPr="00FA750A" w:rsidRDefault="0005148D" w:rsidP="00C35212">
            <w:pPr>
              <w:pStyle w:val="afff7"/>
              <w:rPr>
                <w:b/>
              </w:rPr>
            </w:pPr>
          </w:p>
        </w:tc>
      </w:tr>
      <w:tr w:rsidR="0005148D" w:rsidRPr="00FA750A" w14:paraId="735E9C40" w14:textId="77777777">
        <w:trPr>
          <w:jc w:val="center"/>
        </w:trPr>
        <w:tc>
          <w:tcPr>
            <w:tcW w:w="1263" w:type="dxa"/>
            <w:tcBorders>
              <w:left w:val="single" w:sz="18" w:space="0" w:color="auto"/>
            </w:tcBorders>
          </w:tcPr>
          <w:p w14:paraId="45CB838F" w14:textId="77777777" w:rsidR="0005148D" w:rsidRPr="00FA750A" w:rsidRDefault="0005148D" w:rsidP="00C35212">
            <w:pPr>
              <w:pStyle w:val="afff7"/>
              <w:rPr>
                <w:b/>
              </w:rPr>
            </w:pPr>
          </w:p>
        </w:tc>
        <w:tc>
          <w:tcPr>
            <w:tcW w:w="3480" w:type="dxa"/>
          </w:tcPr>
          <w:p w14:paraId="2B82E023" w14:textId="77777777" w:rsidR="0005148D" w:rsidRPr="00FA750A" w:rsidRDefault="0005148D" w:rsidP="00C35212">
            <w:pPr>
              <w:pStyle w:val="afff7"/>
              <w:rPr>
                <w:b/>
              </w:rPr>
            </w:pPr>
          </w:p>
        </w:tc>
        <w:tc>
          <w:tcPr>
            <w:tcW w:w="1235" w:type="dxa"/>
          </w:tcPr>
          <w:p w14:paraId="56DD7ABA" w14:textId="77777777" w:rsidR="0005148D" w:rsidRPr="00FA750A" w:rsidRDefault="0005148D" w:rsidP="00C35212">
            <w:pPr>
              <w:pStyle w:val="afff7"/>
              <w:rPr>
                <w:b/>
              </w:rPr>
            </w:pPr>
          </w:p>
        </w:tc>
        <w:tc>
          <w:tcPr>
            <w:tcW w:w="1560" w:type="dxa"/>
          </w:tcPr>
          <w:p w14:paraId="09BA0D83" w14:textId="77777777" w:rsidR="0005148D" w:rsidRPr="00FA750A" w:rsidRDefault="0005148D" w:rsidP="00C35212">
            <w:pPr>
              <w:pStyle w:val="afff7"/>
              <w:rPr>
                <w:b/>
              </w:rPr>
            </w:pPr>
          </w:p>
        </w:tc>
        <w:tc>
          <w:tcPr>
            <w:tcW w:w="1134" w:type="dxa"/>
            <w:tcBorders>
              <w:right w:val="single" w:sz="18" w:space="0" w:color="auto"/>
            </w:tcBorders>
          </w:tcPr>
          <w:p w14:paraId="41A50932" w14:textId="77777777" w:rsidR="0005148D" w:rsidRPr="00FA750A" w:rsidRDefault="0005148D" w:rsidP="00C35212">
            <w:pPr>
              <w:pStyle w:val="afff7"/>
              <w:rPr>
                <w:b/>
              </w:rPr>
            </w:pPr>
          </w:p>
        </w:tc>
      </w:tr>
      <w:tr w:rsidR="0005148D" w:rsidRPr="00FA750A" w14:paraId="5E56ABCC" w14:textId="77777777">
        <w:trPr>
          <w:jc w:val="center"/>
        </w:trPr>
        <w:tc>
          <w:tcPr>
            <w:tcW w:w="1263" w:type="dxa"/>
            <w:tcBorders>
              <w:left w:val="single" w:sz="18" w:space="0" w:color="auto"/>
            </w:tcBorders>
          </w:tcPr>
          <w:p w14:paraId="0F9D4255" w14:textId="77777777" w:rsidR="0005148D" w:rsidRPr="00FA750A" w:rsidRDefault="0005148D" w:rsidP="00C35212">
            <w:pPr>
              <w:pStyle w:val="afff7"/>
              <w:rPr>
                <w:b/>
              </w:rPr>
            </w:pPr>
          </w:p>
        </w:tc>
        <w:tc>
          <w:tcPr>
            <w:tcW w:w="3480" w:type="dxa"/>
          </w:tcPr>
          <w:p w14:paraId="1F066CC1" w14:textId="77777777" w:rsidR="0005148D" w:rsidRPr="00FA750A" w:rsidRDefault="0005148D" w:rsidP="00C35212">
            <w:pPr>
              <w:pStyle w:val="afff7"/>
              <w:rPr>
                <w:b/>
              </w:rPr>
            </w:pPr>
          </w:p>
        </w:tc>
        <w:tc>
          <w:tcPr>
            <w:tcW w:w="1235" w:type="dxa"/>
          </w:tcPr>
          <w:p w14:paraId="5486F297" w14:textId="77777777" w:rsidR="0005148D" w:rsidRPr="00FA750A" w:rsidRDefault="0005148D" w:rsidP="00C35212">
            <w:pPr>
              <w:pStyle w:val="afff7"/>
              <w:rPr>
                <w:b/>
              </w:rPr>
            </w:pPr>
          </w:p>
        </w:tc>
        <w:tc>
          <w:tcPr>
            <w:tcW w:w="1560" w:type="dxa"/>
          </w:tcPr>
          <w:p w14:paraId="581579D3" w14:textId="77777777" w:rsidR="0005148D" w:rsidRPr="00FA750A" w:rsidRDefault="0005148D" w:rsidP="00C35212">
            <w:pPr>
              <w:pStyle w:val="afff7"/>
              <w:rPr>
                <w:b/>
              </w:rPr>
            </w:pPr>
          </w:p>
        </w:tc>
        <w:tc>
          <w:tcPr>
            <w:tcW w:w="1134" w:type="dxa"/>
            <w:tcBorders>
              <w:right w:val="single" w:sz="18" w:space="0" w:color="auto"/>
            </w:tcBorders>
          </w:tcPr>
          <w:p w14:paraId="4AEF6DDE" w14:textId="77777777" w:rsidR="0005148D" w:rsidRPr="00FA750A" w:rsidRDefault="0005148D" w:rsidP="00C35212">
            <w:pPr>
              <w:pStyle w:val="afff7"/>
              <w:rPr>
                <w:b/>
              </w:rPr>
            </w:pPr>
          </w:p>
        </w:tc>
      </w:tr>
      <w:tr w:rsidR="0005148D" w:rsidRPr="00FA750A" w14:paraId="46AC825C" w14:textId="77777777">
        <w:trPr>
          <w:jc w:val="center"/>
        </w:trPr>
        <w:tc>
          <w:tcPr>
            <w:tcW w:w="1263" w:type="dxa"/>
            <w:tcBorders>
              <w:left w:val="single" w:sz="18" w:space="0" w:color="auto"/>
            </w:tcBorders>
          </w:tcPr>
          <w:p w14:paraId="3E099C42" w14:textId="77777777" w:rsidR="0005148D" w:rsidRPr="00FA750A" w:rsidRDefault="0005148D" w:rsidP="00C35212">
            <w:pPr>
              <w:pStyle w:val="afff7"/>
              <w:rPr>
                <w:b/>
              </w:rPr>
            </w:pPr>
          </w:p>
        </w:tc>
        <w:tc>
          <w:tcPr>
            <w:tcW w:w="3480" w:type="dxa"/>
          </w:tcPr>
          <w:p w14:paraId="11BC6014" w14:textId="77777777" w:rsidR="0005148D" w:rsidRPr="00FA750A" w:rsidRDefault="0005148D" w:rsidP="00C35212">
            <w:pPr>
              <w:pStyle w:val="afff7"/>
              <w:rPr>
                <w:b/>
              </w:rPr>
            </w:pPr>
          </w:p>
        </w:tc>
        <w:tc>
          <w:tcPr>
            <w:tcW w:w="1235" w:type="dxa"/>
          </w:tcPr>
          <w:p w14:paraId="02BE996A" w14:textId="77777777" w:rsidR="0005148D" w:rsidRPr="00FA750A" w:rsidRDefault="0005148D" w:rsidP="00C35212">
            <w:pPr>
              <w:pStyle w:val="afff7"/>
              <w:rPr>
                <w:b/>
              </w:rPr>
            </w:pPr>
          </w:p>
        </w:tc>
        <w:tc>
          <w:tcPr>
            <w:tcW w:w="1560" w:type="dxa"/>
          </w:tcPr>
          <w:p w14:paraId="6510292F" w14:textId="77777777" w:rsidR="0005148D" w:rsidRPr="00FA750A" w:rsidRDefault="0005148D" w:rsidP="00C35212">
            <w:pPr>
              <w:pStyle w:val="afff7"/>
              <w:rPr>
                <w:b/>
              </w:rPr>
            </w:pPr>
          </w:p>
        </w:tc>
        <w:tc>
          <w:tcPr>
            <w:tcW w:w="1134" w:type="dxa"/>
            <w:tcBorders>
              <w:right w:val="single" w:sz="18" w:space="0" w:color="auto"/>
            </w:tcBorders>
          </w:tcPr>
          <w:p w14:paraId="3808DA53" w14:textId="77777777" w:rsidR="0005148D" w:rsidRPr="00FA750A" w:rsidRDefault="0005148D" w:rsidP="00C35212">
            <w:pPr>
              <w:pStyle w:val="afff7"/>
              <w:rPr>
                <w:b/>
              </w:rPr>
            </w:pPr>
          </w:p>
        </w:tc>
      </w:tr>
      <w:tr w:rsidR="0005148D" w:rsidRPr="00FA750A" w14:paraId="6843512D" w14:textId="77777777">
        <w:trPr>
          <w:jc w:val="center"/>
        </w:trPr>
        <w:tc>
          <w:tcPr>
            <w:tcW w:w="1263" w:type="dxa"/>
            <w:tcBorders>
              <w:left w:val="single" w:sz="18" w:space="0" w:color="auto"/>
            </w:tcBorders>
          </w:tcPr>
          <w:p w14:paraId="6311E5F3" w14:textId="77777777" w:rsidR="0005148D" w:rsidRPr="00FA750A" w:rsidRDefault="0005148D" w:rsidP="00C35212">
            <w:pPr>
              <w:pStyle w:val="afff7"/>
              <w:rPr>
                <w:b/>
              </w:rPr>
            </w:pPr>
          </w:p>
        </w:tc>
        <w:tc>
          <w:tcPr>
            <w:tcW w:w="3480" w:type="dxa"/>
          </w:tcPr>
          <w:p w14:paraId="40AF9603" w14:textId="77777777" w:rsidR="0005148D" w:rsidRPr="00FA750A" w:rsidRDefault="0005148D" w:rsidP="00C35212">
            <w:pPr>
              <w:pStyle w:val="afff7"/>
              <w:rPr>
                <w:b/>
              </w:rPr>
            </w:pPr>
          </w:p>
        </w:tc>
        <w:tc>
          <w:tcPr>
            <w:tcW w:w="1235" w:type="dxa"/>
          </w:tcPr>
          <w:p w14:paraId="2B1AB8CC" w14:textId="77777777" w:rsidR="0005148D" w:rsidRPr="00FA750A" w:rsidRDefault="0005148D" w:rsidP="00C35212">
            <w:pPr>
              <w:pStyle w:val="afff7"/>
              <w:rPr>
                <w:b/>
              </w:rPr>
            </w:pPr>
          </w:p>
        </w:tc>
        <w:tc>
          <w:tcPr>
            <w:tcW w:w="1560" w:type="dxa"/>
          </w:tcPr>
          <w:p w14:paraId="3B303D6E" w14:textId="77777777" w:rsidR="0005148D" w:rsidRPr="00FA750A" w:rsidRDefault="0005148D" w:rsidP="00C35212">
            <w:pPr>
              <w:pStyle w:val="afff7"/>
              <w:rPr>
                <w:b/>
              </w:rPr>
            </w:pPr>
          </w:p>
        </w:tc>
        <w:tc>
          <w:tcPr>
            <w:tcW w:w="1134" w:type="dxa"/>
            <w:tcBorders>
              <w:right w:val="single" w:sz="18" w:space="0" w:color="auto"/>
            </w:tcBorders>
          </w:tcPr>
          <w:p w14:paraId="44B17E33" w14:textId="77777777" w:rsidR="0005148D" w:rsidRPr="00FA750A" w:rsidRDefault="0005148D" w:rsidP="00C35212">
            <w:pPr>
              <w:pStyle w:val="afff7"/>
              <w:rPr>
                <w:b/>
              </w:rPr>
            </w:pPr>
          </w:p>
        </w:tc>
      </w:tr>
      <w:tr w:rsidR="0005148D" w:rsidRPr="00FA750A" w14:paraId="25A36FD7" w14:textId="77777777">
        <w:trPr>
          <w:jc w:val="center"/>
        </w:trPr>
        <w:tc>
          <w:tcPr>
            <w:tcW w:w="1263" w:type="dxa"/>
            <w:tcBorders>
              <w:left w:val="single" w:sz="18" w:space="0" w:color="auto"/>
            </w:tcBorders>
          </w:tcPr>
          <w:p w14:paraId="798E25B4" w14:textId="77777777" w:rsidR="0005148D" w:rsidRPr="00FA750A" w:rsidRDefault="0005148D" w:rsidP="00C35212">
            <w:pPr>
              <w:pStyle w:val="afff7"/>
              <w:rPr>
                <w:b/>
              </w:rPr>
            </w:pPr>
          </w:p>
        </w:tc>
        <w:tc>
          <w:tcPr>
            <w:tcW w:w="3480" w:type="dxa"/>
          </w:tcPr>
          <w:p w14:paraId="5D495BFB" w14:textId="77777777" w:rsidR="0005148D" w:rsidRPr="00FA750A" w:rsidRDefault="0005148D" w:rsidP="00C35212">
            <w:pPr>
              <w:pStyle w:val="afff7"/>
              <w:rPr>
                <w:b/>
              </w:rPr>
            </w:pPr>
          </w:p>
        </w:tc>
        <w:tc>
          <w:tcPr>
            <w:tcW w:w="1235" w:type="dxa"/>
          </w:tcPr>
          <w:p w14:paraId="625A941B" w14:textId="77777777" w:rsidR="0005148D" w:rsidRPr="00FA750A" w:rsidRDefault="0005148D" w:rsidP="00C35212">
            <w:pPr>
              <w:pStyle w:val="afff7"/>
              <w:rPr>
                <w:b/>
              </w:rPr>
            </w:pPr>
          </w:p>
        </w:tc>
        <w:tc>
          <w:tcPr>
            <w:tcW w:w="1560" w:type="dxa"/>
          </w:tcPr>
          <w:p w14:paraId="47F0CD8A" w14:textId="77777777" w:rsidR="0005148D" w:rsidRPr="00FA750A" w:rsidRDefault="0005148D" w:rsidP="00C35212">
            <w:pPr>
              <w:pStyle w:val="afff7"/>
              <w:rPr>
                <w:b/>
              </w:rPr>
            </w:pPr>
          </w:p>
        </w:tc>
        <w:tc>
          <w:tcPr>
            <w:tcW w:w="1134" w:type="dxa"/>
            <w:tcBorders>
              <w:right w:val="single" w:sz="18" w:space="0" w:color="auto"/>
            </w:tcBorders>
          </w:tcPr>
          <w:p w14:paraId="7C09F907" w14:textId="77777777" w:rsidR="0005148D" w:rsidRPr="00FA750A" w:rsidRDefault="0005148D" w:rsidP="00C35212">
            <w:pPr>
              <w:pStyle w:val="afff7"/>
              <w:rPr>
                <w:b/>
              </w:rPr>
            </w:pPr>
          </w:p>
        </w:tc>
      </w:tr>
      <w:tr w:rsidR="0005148D" w:rsidRPr="00FA750A" w14:paraId="66117F0E" w14:textId="77777777">
        <w:trPr>
          <w:jc w:val="center"/>
        </w:trPr>
        <w:tc>
          <w:tcPr>
            <w:tcW w:w="1263" w:type="dxa"/>
            <w:tcBorders>
              <w:left w:val="single" w:sz="18" w:space="0" w:color="auto"/>
            </w:tcBorders>
          </w:tcPr>
          <w:p w14:paraId="0A064CF9" w14:textId="77777777" w:rsidR="0005148D" w:rsidRPr="00FA750A" w:rsidRDefault="0005148D" w:rsidP="00C35212">
            <w:pPr>
              <w:pStyle w:val="afff7"/>
              <w:rPr>
                <w:b/>
              </w:rPr>
            </w:pPr>
          </w:p>
        </w:tc>
        <w:tc>
          <w:tcPr>
            <w:tcW w:w="3480" w:type="dxa"/>
          </w:tcPr>
          <w:p w14:paraId="2EC392F9" w14:textId="77777777" w:rsidR="0005148D" w:rsidRPr="00FA750A" w:rsidRDefault="0005148D" w:rsidP="00C35212">
            <w:pPr>
              <w:pStyle w:val="afff7"/>
              <w:rPr>
                <w:b/>
              </w:rPr>
            </w:pPr>
          </w:p>
        </w:tc>
        <w:tc>
          <w:tcPr>
            <w:tcW w:w="1235" w:type="dxa"/>
          </w:tcPr>
          <w:p w14:paraId="1FEA1BDF" w14:textId="77777777" w:rsidR="0005148D" w:rsidRPr="00FA750A" w:rsidRDefault="0005148D" w:rsidP="00C35212">
            <w:pPr>
              <w:pStyle w:val="afff7"/>
              <w:rPr>
                <w:b/>
              </w:rPr>
            </w:pPr>
          </w:p>
        </w:tc>
        <w:tc>
          <w:tcPr>
            <w:tcW w:w="1560" w:type="dxa"/>
          </w:tcPr>
          <w:p w14:paraId="733C0370" w14:textId="77777777" w:rsidR="0005148D" w:rsidRPr="00FA750A" w:rsidRDefault="0005148D" w:rsidP="00C35212">
            <w:pPr>
              <w:pStyle w:val="afff7"/>
              <w:rPr>
                <w:b/>
              </w:rPr>
            </w:pPr>
          </w:p>
        </w:tc>
        <w:tc>
          <w:tcPr>
            <w:tcW w:w="1134" w:type="dxa"/>
            <w:tcBorders>
              <w:right w:val="single" w:sz="18" w:space="0" w:color="auto"/>
            </w:tcBorders>
          </w:tcPr>
          <w:p w14:paraId="605CE030" w14:textId="77777777" w:rsidR="0005148D" w:rsidRPr="00FA750A" w:rsidRDefault="0005148D" w:rsidP="00C35212">
            <w:pPr>
              <w:pStyle w:val="afff7"/>
              <w:rPr>
                <w:b/>
              </w:rPr>
            </w:pPr>
          </w:p>
        </w:tc>
      </w:tr>
      <w:tr w:rsidR="0005148D" w:rsidRPr="00FA750A" w14:paraId="07F95AF6" w14:textId="77777777">
        <w:trPr>
          <w:jc w:val="center"/>
        </w:trPr>
        <w:tc>
          <w:tcPr>
            <w:tcW w:w="1263" w:type="dxa"/>
            <w:tcBorders>
              <w:left w:val="single" w:sz="18" w:space="0" w:color="auto"/>
            </w:tcBorders>
          </w:tcPr>
          <w:p w14:paraId="48443253" w14:textId="77777777" w:rsidR="0005148D" w:rsidRPr="00FA750A" w:rsidRDefault="0005148D" w:rsidP="00C35212">
            <w:pPr>
              <w:pStyle w:val="afff7"/>
              <w:rPr>
                <w:b/>
              </w:rPr>
            </w:pPr>
          </w:p>
        </w:tc>
        <w:tc>
          <w:tcPr>
            <w:tcW w:w="3480" w:type="dxa"/>
          </w:tcPr>
          <w:p w14:paraId="7B4B65C0" w14:textId="77777777" w:rsidR="0005148D" w:rsidRPr="00FA750A" w:rsidRDefault="0005148D" w:rsidP="00C35212">
            <w:pPr>
              <w:pStyle w:val="afff7"/>
              <w:rPr>
                <w:b/>
              </w:rPr>
            </w:pPr>
          </w:p>
        </w:tc>
        <w:tc>
          <w:tcPr>
            <w:tcW w:w="1235" w:type="dxa"/>
          </w:tcPr>
          <w:p w14:paraId="168B8185" w14:textId="77777777" w:rsidR="0005148D" w:rsidRPr="00FA750A" w:rsidRDefault="0005148D" w:rsidP="00C35212">
            <w:pPr>
              <w:pStyle w:val="afff7"/>
              <w:rPr>
                <w:b/>
              </w:rPr>
            </w:pPr>
          </w:p>
        </w:tc>
        <w:tc>
          <w:tcPr>
            <w:tcW w:w="1560" w:type="dxa"/>
          </w:tcPr>
          <w:p w14:paraId="00F48E15" w14:textId="77777777" w:rsidR="0005148D" w:rsidRPr="00FA750A" w:rsidRDefault="0005148D" w:rsidP="00C35212">
            <w:pPr>
              <w:pStyle w:val="afff7"/>
              <w:rPr>
                <w:b/>
              </w:rPr>
            </w:pPr>
          </w:p>
        </w:tc>
        <w:tc>
          <w:tcPr>
            <w:tcW w:w="1134" w:type="dxa"/>
            <w:tcBorders>
              <w:right w:val="single" w:sz="18" w:space="0" w:color="auto"/>
            </w:tcBorders>
          </w:tcPr>
          <w:p w14:paraId="40FB6909" w14:textId="77777777" w:rsidR="0005148D" w:rsidRPr="00FA750A" w:rsidRDefault="0005148D" w:rsidP="00C35212">
            <w:pPr>
              <w:pStyle w:val="afff7"/>
              <w:rPr>
                <w:b/>
              </w:rPr>
            </w:pPr>
          </w:p>
        </w:tc>
      </w:tr>
      <w:tr w:rsidR="0005148D" w:rsidRPr="00FA750A" w14:paraId="2B81E589" w14:textId="77777777">
        <w:trPr>
          <w:jc w:val="center"/>
        </w:trPr>
        <w:tc>
          <w:tcPr>
            <w:tcW w:w="1263" w:type="dxa"/>
            <w:tcBorders>
              <w:left w:val="single" w:sz="18" w:space="0" w:color="auto"/>
            </w:tcBorders>
          </w:tcPr>
          <w:p w14:paraId="04234266" w14:textId="77777777" w:rsidR="0005148D" w:rsidRPr="00FA750A" w:rsidRDefault="0005148D" w:rsidP="00C35212">
            <w:pPr>
              <w:pStyle w:val="afff7"/>
              <w:rPr>
                <w:b/>
              </w:rPr>
            </w:pPr>
          </w:p>
        </w:tc>
        <w:tc>
          <w:tcPr>
            <w:tcW w:w="3480" w:type="dxa"/>
          </w:tcPr>
          <w:p w14:paraId="57B6EAEA" w14:textId="77777777" w:rsidR="0005148D" w:rsidRPr="00FA750A" w:rsidRDefault="0005148D" w:rsidP="00C35212">
            <w:pPr>
              <w:pStyle w:val="afff7"/>
              <w:rPr>
                <w:b/>
              </w:rPr>
            </w:pPr>
          </w:p>
        </w:tc>
        <w:tc>
          <w:tcPr>
            <w:tcW w:w="1235" w:type="dxa"/>
          </w:tcPr>
          <w:p w14:paraId="1F5F0520" w14:textId="77777777" w:rsidR="0005148D" w:rsidRPr="00FA750A" w:rsidRDefault="0005148D" w:rsidP="00C35212">
            <w:pPr>
              <w:pStyle w:val="afff7"/>
              <w:rPr>
                <w:b/>
              </w:rPr>
            </w:pPr>
          </w:p>
        </w:tc>
        <w:tc>
          <w:tcPr>
            <w:tcW w:w="1560" w:type="dxa"/>
          </w:tcPr>
          <w:p w14:paraId="1B54689B" w14:textId="77777777" w:rsidR="0005148D" w:rsidRPr="00FA750A" w:rsidRDefault="0005148D" w:rsidP="00C35212">
            <w:pPr>
              <w:pStyle w:val="afff7"/>
              <w:rPr>
                <w:b/>
              </w:rPr>
            </w:pPr>
          </w:p>
        </w:tc>
        <w:tc>
          <w:tcPr>
            <w:tcW w:w="1134" w:type="dxa"/>
            <w:tcBorders>
              <w:right w:val="single" w:sz="18" w:space="0" w:color="auto"/>
            </w:tcBorders>
          </w:tcPr>
          <w:p w14:paraId="103DBCD5" w14:textId="77777777" w:rsidR="0005148D" w:rsidRPr="00FA750A" w:rsidRDefault="0005148D" w:rsidP="00C35212">
            <w:pPr>
              <w:pStyle w:val="afff7"/>
              <w:rPr>
                <w:b/>
              </w:rPr>
            </w:pPr>
          </w:p>
        </w:tc>
      </w:tr>
      <w:tr w:rsidR="0005148D" w:rsidRPr="00FA750A" w14:paraId="5F5A9CAA" w14:textId="77777777">
        <w:trPr>
          <w:jc w:val="center"/>
        </w:trPr>
        <w:tc>
          <w:tcPr>
            <w:tcW w:w="1263" w:type="dxa"/>
            <w:tcBorders>
              <w:left w:val="single" w:sz="18" w:space="0" w:color="auto"/>
            </w:tcBorders>
          </w:tcPr>
          <w:p w14:paraId="314F8E6A" w14:textId="77777777" w:rsidR="0005148D" w:rsidRPr="00FA750A" w:rsidRDefault="0005148D" w:rsidP="00C35212">
            <w:pPr>
              <w:pStyle w:val="afff7"/>
              <w:rPr>
                <w:b/>
              </w:rPr>
            </w:pPr>
          </w:p>
        </w:tc>
        <w:tc>
          <w:tcPr>
            <w:tcW w:w="3480" w:type="dxa"/>
          </w:tcPr>
          <w:p w14:paraId="54174396" w14:textId="77777777" w:rsidR="0005148D" w:rsidRPr="00FA750A" w:rsidRDefault="0005148D" w:rsidP="00C35212">
            <w:pPr>
              <w:pStyle w:val="afff7"/>
              <w:rPr>
                <w:b/>
              </w:rPr>
            </w:pPr>
          </w:p>
        </w:tc>
        <w:tc>
          <w:tcPr>
            <w:tcW w:w="1235" w:type="dxa"/>
          </w:tcPr>
          <w:p w14:paraId="1B88AB7C" w14:textId="77777777" w:rsidR="0005148D" w:rsidRPr="00FA750A" w:rsidRDefault="0005148D" w:rsidP="00C35212">
            <w:pPr>
              <w:pStyle w:val="afff7"/>
              <w:rPr>
                <w:b/>
              </w:rPr>
            </w:pPr>
          </w:p>
        </w:tc>
        <w:tc>
          <w:tcPr>
            <w:tcW w:w="1560" w:type="dxa"/>
          </w:tcPr>
          <w:p w14:paraId="65276D4A" w14:textId="77777777" w:rsidR="0005148D" w:rsidRPr="00FA750A" w:rsidRDefault="0005148D" w:rsidP="00C35212">
            <w:pPr>
              <w:pStyle w:val="afff7"/>
              <w:rPr>
                <w:b/>
              </w:rPr>
            </w:pPr>
          </w:p>
        </w:tc>
        <w:tc>
          <w:tcPr>
            <w:tcW w:w="1134" w:type="dxa"/>
            <w:tcBorders>
              <w:right w:val="single" w:sz="18" w:space="0" w:color="auto"/>
            </w:tcBorders>
          </w:tcPr>
          <w:p w14:paraId="3498A765" w14:textId="77777777" w:rsidR="0005148D" w:rsidRPr="00FA750A" w:rsidRDefault="0005148D" w:rsidP="00C35212">
            <w:pPr>
              <w:pStyle w:val="afff7"/>
              <w:rPr>
                <w:b/>
              </w:rPr>
            </w:pPr>
          </w:p>
        </w:tc>
      </w:tr>
      <w:tr w:rsidR="0005148D" w:rsidRPr="00FA750A" w14:paraId="56B30E21" w14:textId="77777777">
        <w:trPr>
          <w:jc w:val="center"/>
        </w:trPr>
        <w:tc>
          <w:tcPr>
            <w:tcW w:w="1263" w:type="dxa"/>
            <w:tcBorders>
              <w:left w:val="single" w:sz="18" w:space="0" w:color="auto"/>
            </w:tcBorders>
          </w:tcPr>
          <w:p w14:paraId="323910D5" w14:textId="77777777" w:rsidR="0005148D" w:rsidRPr="00FA750A" w:rsidRDefault="0005148D" w:rsidP="00C35212">
            <w:pPr>
              <w:pStyle w:val="afff7"/>
              <w:rPr>
                <w:b/>
              </w:rPr>
            </w:pPr>
          </w:p>
        </w:tc>
        <w:tc>
          <w:tcPr>
            <w:tcW w:w="3480" w:type="dxa"/>
          </w:tcPr>
          <w:p w14:paraId="52478482" w14:textId="77777777" w:rsidR="0005148D" w:rsidRPr="00FA750A" w:rsidRDefault="0005148D" w:rsidP="00C35212">
            <w:pPr>
              <w:pStyle w:val="afff7"/>
              <w:rPr>
                <w:b/>
              </w:rPr>
            </w:pPr>
          </w:p>
        </w:tc>
        <w:tc>
          <w:tcPr>
            <w:tcW w:w="1235" w:type="dxa"/>
          </w:tcPr>
          <w:p w14:paraId="1CB353DC" w14:textId="77777777" w:rsidR="0005148D" w:rsidRPr="00FA750A" w:rsidRDefault="0005148D" w:rsidP="00C35212">
            <w:pPr>
              <w:pStyle w:val="afff7"/>
              <w:rPr>
                <w:b/>
              </w:rPr>
            </w:pPr>
          </w:p>
        </w:tc>
        <w:tc>
          <w:tcPr>
            <w:tcW w:w="1560" w:type="dxa"/>
          </w:tcPr>
          <w:p w14:paraId="26A4D03A" w14:textId="77777777" w:rsidR="0005148D" w:rsidRPr="00FA750A" w:rsidRDefault="0005148D" w:rsidP="00C35212">
            <w:pPr>
              <w:pStyle w:val="afff7"/>
              <w:rPr>
                <w:b/>
              </w:rPr>
            </w:pPr>
          </w:p>
        </w:tc>
        <w:tc>
          <w:tcPr>
            <w:tcW w:w="1134" w:type="dxa"/>
            <w:tcBorders>
              <w:right w:val="single" w:sz="18" w:space="0" w:color="auto"/>
            </w:tcBorders>
          </w:tcPr>
          <w:p w14:paraId="1BD5087B" w14:textId="77777777" w:rsidR="0005148D" w:rsidRPr="00FA750A" w:rsidRDefault="0005148D" w:rsidP="00C35212">
            <w:pPr>
              <w:pStyle w:val="afff7"/>
              <w:rPr>
                <w:b/>
              </w:rPr>
            </w:pPr>
          </w:p>
        </w:tc>
      </w:tr>
      <w:tr w:rsidR="0005148D" w:rsidRPr="00FA750A" w14:paraId="0A291E71" w14:textId="77777777">
        <w:trPr>
          <w:jc w:val="center"/>
        </w:trPr>
        <w:tc>
          <w:tcPr>
            <w:tcW w:w="1263" w:type="dxa"/>
            <w:tcBorders>
              <w:left w:val="single" w:sz="18" w:space="0" w:color="auto"/>
            </w:tcBorders>
          </w:tcPr>
          <w:p w14:paraId="2E31F1B7" w14:textId="77777777" w:rsidR="0005148D" w:rsidRPr="00FA750A" w:rsidRDefault="0005148D" w:rsidP="00C35212">
            <w:pPr>
              <w:pStyle w:val="afff7"/>
              <w:rPr>
                <w:b/>
              </w:rPr>
            </w:pPr>
          </w:p>
        </w:tc>
        <w:tc>
          <w:tcPr>
            <w:tcW w:w="3480" w:type="dxa"/>
          </w:tcPr>
          <w:p w14:paraId="4D12B845" w14:textId="77777777" w:rsidR="0005148D" w:rsidRPr="00FA750A" w:rsidRDefault="0005148D" w:rsidP="00C35212">
            <w:pPr>
              <w:pStyle w:val="afff7"/>
              <w:rPr>
                <w:b/>
              </w:rPr>
            </w:pPr>
          </w:p>
        </w:tc>
        <w:tc>
          <w:tcPr>
            <w:tcW w:w="1235" w:type="dxa"/>
          </w:tcPr>
          <w:p w14:paraId="62341125" w14:textId="77777777" w:rsidR="0005148D" w:rsidRPr="00FA750A" w:rsidRDefault="0005148D" w:rsidP="00C35212">
            <w:pPr>
              <w:pStyle w:val="afff7"/>
              <w:rPr>
                <w:b/>
              </w:rPr>
            </w:pPr>
          </w:p>
        </w:tc>
        <w:tc>
          <w:tcPr>
            <w:tcW w:w="1560" w:type="dxa"/>
          </w:tcPr>
          <w:p w14:paraId="0282AFBB" w14:textId="77777777" w:rsidR="0005148D" w:rsidRPr="00FA750A" w:rsidRDefault="0005148D" w:rsidP="00C35212">
            <w:pPr>
              <w:pStyle w:val="afff7"/>
              <w:rPr>
                <w:b/>
              </w:rPr>
            </w:pPr>
          </w:p>
        </w:tc>
        <w:tc>
          <w:tcPr>
            <w:tcW w:w="1134" w:type="dxa"/>
            <w:tcBorders>
              <w:right w:val="single" w:sz="18" w:space="0" w:color="auto"/>
            </w:tcBorders>
          </w:tcPr>
          <w:p w14:paraId="6A9C5300" w14:textId="77777777" w:rsidR="0005148D" w:rsidRPr="00FA750A" w:rsidRDefault="0005148D" w:rsidP="00C35212">
            <w:pPr>
              <w:pStyle w:val="afff7"/>
              <w:rPr>
                <w:b/>
              </w:rPr>
            </w:pPr>
          </w:p>
        </w:tc>
      </w:tr>
      <w:tr w:rsidR="0005148D" w:rsidRPr="00FA750A" w14:paraId="79DC8687" w14:textId="77777777">
        <w:trPr>
          <w:jc w:val="center"/>
        </w:trPr>
        <w:tc>
          <w:tcPr>
            <w:tcW w:w="1263" w:type="dxa"/>
            <w:tcBorders>
              <w:left w:val="single" w:sz="18" w:space="0" w:color="auto"/>
            </w:tcBorders>
          </w:tcPr>
          <w:p w14:paraId="66818DB2" w14:textId="77777777" w:rsidR="0005148D" w:rsidRPr="00FA750A" w:rsidRDefault="0005148D" w:rsidP="00C35212">
            <w:pPr>
              <w:pStyle w:val="afff7"/>
              <w:rPr>
                <w:b/>
              </w:rPr>
            </w:pPr>
          </w:p>
        </w:tc>
        <w:tc>
          <w:tcPr>
            <w:tcW w:w="3480" w:type="dxa"/>
          </w:tcPr>
          <w:p w14:paraId="1325CBCB" w14:textId="77777777" w:rsidR="0005148D" w:rsidRPr="00FA750A" w:rsidRDefault="0005148D" w:rsidP="00C35212">
            <w:pPr>
              <w:pStyle w:val="afff7"/>
              <w:rPr>
                <w:b/>
              </w:rPr>
            </w:pPr>
          </w:p>
        </w:tc>
        <w:tc>
          <w:tcPr>
            <w:tcW w:w="1235" w:type="dxa"/>
          </w:tcPr>
          <w:p w14:paraId="2C07F454" w14:textId="77777777" w:rsidR="0005148D" w:rsidRPr="00FA750A" w:rsidRDefault="0005148D" w:rsidP="00C35212">
            <w:pPr>
              <w:pStyle w:val="afff7"/>
              <w:rPr>
                <w:b/>
              </w:rPr>
            </w:pPr>
          </w:p>
        </w:tc>
        <w:tc>
          <w:tcPr>
            <w:tcW w:w="1560" w:type="dxa"/>
          </w:tcPr>
          <w:p w14:paraId="4834FC3A" w14:textId="77777777" w:rsidR="0005148D" w:rsidRPr="00FA750A" w:rsidRDefault="0005148D" w:rsidP="00C35212">
            <w:pPr>
              <w:pStyle w:val="afff7"/>
              <w:rPr>
                <w:b/>
              </w:rPr>
            </w:pPr>
          </w:p>
        </w:tc>
        <w:tc>
          <w:tcPr>
            <w:tcW w:w="1134" w:type="dxa"/>
            <w:tcBorders>
              <w:right w:val="single" w:sz="18" w:space="0" w:color="auto"/>
            </w:tcBorders>
          </w:tcPr>
          <w:p w14:paraId="33BD2260" w14:textId="77777777" w:rsidR="0005148D" w:rsidRPr="00FA750A" w:rsidRDefault="0005148D" w:rsidP="00C35212">
            <w:pPr>
              <w:pStyle w:val="afff7"/>
              <w:rPr>
                <w:b/>
              </w:rPr>
            </w:pPr>
          </w:p>
        </w:tc>
      </w:tr>
      <w:tr w:rsidR="0005148D" w:rsidRPr="00FA750A" w14:paraId="21A4FD7E" w14:textId="77777777">
        <w:trPr>
          <w:jc w:val="center"/>
        </w:trPr>
        <w:tc>
          <w:tcPr>
            <w:tcW w:w="1263" w:type="dxa"/>
            <w:tcBorders>
              <w:left w:val="single" w:sz="18" w:space="0" w:color="auto"/>
            </w:tcBorders>
          </w:tcPr>
          <w:p w14:paraId="1C21D817" w14:textId="77777777" w:rsidR="0005148D" w:rsidRPr="00FA750A" w:rsidRDefault="0005148D" w:rsidP="00C35212">
            <w:pPr>
              <w:pStyle w:val="afff7"/>
              <w:rPr>
                <w:b/>
              </w:rPr>
            </w:pPr>
          </w:p>
        </w:tc>
        <w:tc>
          <w:tcPr>
            <w:tcW w:w="3480" w:type="dxa"/>
          </w:tcPr>
          <w:p w14:paraId="596BA553" w14:textId="77777777" w:rsidR="0005148D" w:rsidRPr="00FA750A" w:rsidRDefault="0005148D" w:rsidP="00C35212">
            <w:pPr>
              <w:pStyle w:val="afff7"/>
              <w:rPr>
                <w:b/>
              </w:rPr>
            </w:pPr>
          </w:p>
        </w:tc>
        <w:tc>
          <w:tcPr>
            <w:tcW w:w="1235" w:type="dxa"/>
          </w:tcPr>
          <w:p w14:paraId="11B2391F" w14:textId="77777777" w:rsidR="0005148D" w:rsidRPr="00FA750A" w:rsidRDefault="0005148D" w:rsidP="00C35212">
            <w:pPr>
              <w:pStyle w:val="afff7"/>
              <w:rPr>
                <w:b/>
              </w:rPr>
            </w:pPr>
          </w:p>
        </w:tc>
        <w:tc>
          <w:tcPr>
            <w:tcW w:w="1560" w:type="dxa"/>
          </w:tcPr>
          <w:p w14:paraId="7D46172D" w14:textId="77777777" w:rsidR="0005148D" w:rsidRPr="00FA750A" w:rsidRDefault="0005148D" w:rsidP="00C35212">
            <w:pPr>
              <w:pStyle w:val="afff7"/>
              <w:rPr>
                <w:b/>
              </w:rPr>
            </w:pPr>
          </w:p>
        </w:tc>
        <w:tc>
          <w:tcPr>
            <w:tcW w:w="1134" w:type="dxa"/>
            <w:tcBorders>
              <w:right w:val="single" w:sz="18" w:space="0" w:color="auto"/>
            </w:tcBorders>
          </w:tcPr>
          <w:p w14:paraId="04F40D0A" w14:textId="77777777" w:rsidR="0005148D" w:rsidRPr="00FA750A" w:rsidRDefault="0005148D" w:rsidP="00C35212">
            <w:pPr>
              <w:pStyle w:val="afff7"/>
              <w:rPr>
                <w:b/>
              </w:rPr>
            </w:pPr>
          </w:p>
        </w:tc>
      </w:tr>
      <w:tr w:rsidR="0005148D" w:rsidRPr="00FA750A" w14:paraId="7A1EFAD0" w14:textId="77777777">
        <w:trPr>
          <w:jc w:val="center"/>
        </w:trPr>
        <w:tc>
          <w:tcPr>
            <w:tcW w:w="1263" w:type="dxa"/>
            <w:tcBorders>
              <w:left w:val="single" w:sz="18" w:space="0" w:color="auto"/>
            </w:tcBorders>
          </w:tcPr>
          <w:p w14:paraId="519DA1D7" w14:textId="77777777" w:rsidR="0005148D" w:rsidRPr="00FA750A" w:rsidRDefault="0005148D" w:rsidP="00C35212">
            <w:pPr>
              <w:pStyle w:val="afff7"/>
              <w:rPr>
                <w:b/>
              </w:rPr>
            </w:pPr>
          </w:p>
        </w:tc>
        <w:tc>
          <w:tcPr>
            <w:tcW w:w="3480" w:type="dxa"/>
          </w:tcPr>
          <w:p w14:paraId="2756917E" w14:textId="77777777" w:rsidR="0005148D" w:rsidRPr="00FA750A" w:rsidRDefault="0005148D" w:rsidP="00C35212">
            <w:pPr>
              <w:pStyle w:val="afff7"/>
              <w:rPr>
                <w:b/>
              </w:rPr>
            </w:pPr>
          </w:p>
        </w:tc>
        <w:tc>
          <w:tcPr>
            <w:tcW w:w="1235" w:type="dxa"/>
          </w:tcPr>
          <w:p w14:paraId="3F186730" w14:textId="77777777" w:rsidR="0005148D" w:rsidRPr="00FA750A" w:rsidRDefault="0005148D" w:rsidP="00C35212">
            <w:pPr>
              <w:pStyle w:val="afff7"/>
              <w:rPr>
                <w:b/>
              </w:rPr>
            </w:pPr>
          </w:p>
        </w:tc>
        <w:tc>
          <w:tcPr>
            <w:tcW w:w="1560" w:type="dxa"/>
          </w:tcPr>
          <w:p w14:paraId="263B832B" w14:textId="77777777" w:rsidR="0005148D" w:rsidRPr="00FA750A" w:rsidRDefault="0005148D" w:rsidP="00C35212">
            <w:pPr>
              <w:pStyle w:val="afff7"/>
              <w:rPr>
                <w:b/>
              </w:rPr>
            </w:pPr>
          </w:p>
        </w:tc>
        <w:tc>
          <w:tcPr>
            <w:tcW w:w="1134" w:type="dxa"/>
            <w:tcBorders>
              <w:right w:val="single" w:sz="18" w:space="0" w:color="auto"/>
            </w:tcBorders>
          </w:tcPr>
          <w:p w14:paraId="5423BD38" w14:textId="77777777" w:rsidR="0005148D" w:rsidRPr="00FA750A" w:rsidRDefault="0005148D" w:rsidP="00C35212">
            <w:pPr>
              <w:pStyle w:val="afff7"/>
              <w:rPr>
                <w:b/>
              </w:rPr>
            </w:pPr>
          </w:p>
        </w:tc>
      </w:tr>
      <w:tr w:rsidR="0005148D" w:rsidRPr="00FA750A" w14:paraId="3B585440" w14:textId="77777777">
        <w:trPr>
          <w:jc w:val="center"/>
        </w:trPr>
        <w:tc>
          <w:tcPr>
            <w:tcW w:w="1263" w:type="dxa"/>
            <w:tcBorders>
              <w:left w:val="single" w:sz="18" w:space="0" w:color="auto"/>
              <w:bottom w:val="single" w:sz="4" w:space="0" w:color="auto"/>
            </w:tcBorders>
          </w:tcPr>
          <w:p w14:paraId="1188E5DE" w14:textId="77777777" w:rsidR="0005148D" w:rsidRPr="00FA750A" w:rsidRDefault="0005148D" w:rsidP="00C35212">
            <w:pPr>
              <w:pStyle w:val="afff7"/>
              <w:rPr>
                <w:b/>
              </w:rPr>
            </w:pPr>
          </w:p>
        </w:tc>
        <w:tc>
          <w:tcPr>
            <w:tcW w:w="3480" w:type="dxa"/>
            <w:tcBorders>
              <w:bottom w:val="single" w:sz="4" w:space="0" w:color="auto"/>
            </w:tcBorders>
          </w:tcPr>
          <w:p w14:paraId="4BE72321" w14:textId="77777777" w:rsidR="0005148D" w:rsidRPr="00FA750A" w:rsidRDefault="0005148D" w:rsidP="00C35212">
            <w:pPr>
              <w:pStyle w:val="afff7"/>
              <w:rPr>
                <w:b/>
              </w:rPr>
            </w:pPr>
          </w:p>
        </w:tc>
        <w:tc>
          <w:tcPr>
            <w:tcW w:w="1235" w:type="dxa"/>
            <w:tcBorders>
              <w:bottom w:val="single" w:sz="4" w:space="0" w:color="auto"/>
            </w:tcBorders>
          </w:tcPr>
          <w:p w14:paraId="7D3B8CA4" w14:textId="77777777" w:rsidR="0005148D" w:rsidRPr="00FA750A" w:rsidRDefault="0005148D" w:rsidP="00C35212">
            <w:pPr>
              <w:pStyle w:val="afff7"/>
              <w:rPr>
                <w:b/>
              </w:rPr>
            </w:pPr>
          </w:p>
        </w:tc>
        <w:tc>
          <w:tcPr>
            <w:tcW w:w="1560" w:type="dxa"/>
            <w:tcBorders>
              <w:bottom w:val="single" w:sz="4" w:space="0" w:color="auto"/>
            </w:tcBorders>
          </w:tcPr>
          <w:p w14:paraId="708F5FBE" w14:textId="77777777" w:rsidR="0005148D" w:rsidRPr="00FA750A" w:rsidRDefault="0005148D" w:rsidP="00C35212">
            <w:pPr>
              <w:pStyle w:val="afff7"/>
              <w:rPr>
                <w:b/>
              </w:rPr>
            </w:pPr>
          </w:p>
        </w:tc>
        <w:tc>
          <w:tcPr>
            <w:tcW w:w="1134" w:type="dxa"/>
            <w:tcBorders>
              <w:bottom w:val="single" w:sz="4" w:space="0" w:color="auto"/>
              <w:right w:val="single" w:sz="18" w:space="0" w:color="auto"/>
            </w:tcBorders>
          </w:tcPr>
          <w:p w14:paraId="4758F914" w14:textId="77777777" w:rsidR="0005148D" w:rsidRPr="00FA750A" w:rsidRDefault="0005148D" w:rsidP="00C35212">
            <w:pPr>
              <w:pStyle w:val="afff7"/>
              <w:rPr>
                <w:b/>
              </w:rPr>
            </w:pPr>
          </w:p>
        </w:tc>
      </w:tr>
      <w:tr w:rsidR="0005148D" w:rsidRPr="00FA750A" w14:paraId="3B95258C" w14:textId="77777777">
        <w:trPr>
          <w:jc w:val="center"/>
        </w:trPr>
        <w:tc>
          <w:tcPr>
            <w:tcW w:w="1263" w:type="dxa"/>
            <w:tcBorders>
              <w:left w:val="single" w:sz="18" w:space="0" w:color="auto"/>
              <w:bottom w:val="single" w:sz="18" w:space="0" w:color="auto"/>
            </w:tcBorders>
          </w:tcPr>
          <w:p w14:paraId="46A4E8E0" w14:textId="77777777" w:rsidR="0005148D" w:rsidRPr="00FA750A" w:rsidRDefault="0005148D" w:rsidP="00C35212">
            <w:pPr>
              <w:pStyle w:val="afff7"/>
              <w:rPr>
                <w:b/>
              </w:rPr>
            </w:pPr>
          </w:p>
        </w:tc>
        <w:tc>
          <w:tcPr>
            <w:tcW w:w="3480" w:type="dxa"/>
            <w:tcBorders>
              <w:bottom w:val="single" w:sz="18" w:space="0" w:color="auto"/>
            </w:tcBorders>
          </w:tcPr>
          <w:p w14:paraId="3F86BA1C" w14:textId="77777777" w:rsidR="0005148D" w:rsidRPr="00FA750A" w:rsidRDefault="0005148D" w:rsidP="00C35212">
            <w:pPr>
              <w:pStyle w:val="afff7"/>
              <w:rPr>
                <w:b/>
              </w:rPr>
            </w:pPr>
          </w:p>
        </w:tc>
        <w:tc>
          <w:tcPr>
            <w:tcW w:w="1235" w:type="dxa"/>
            <w:tcBorders>
              <w:bottom w:val="single" w:sz="18" w:space="0" w:color="auto"/>
            </w:tcBorders>
          </w:tcPr>
          <w:p w14:paraId="2E9E8AC1" w14:textId="77777777" w:rsidR="0005148D" w:rsidRPr="00FA750A" w:rsidRDefault="0005148D" w:rsidP="00C35212">
            <w:pPr>
              <w:pStyle w:val="afff7"/>
              <w:rPr>
                <w:b/>
              </w:rPr>
            </w:pPr>
          </w:p>
        </w:tc>
        <w:tc>
          <w:tcPr>
            <w:tcW w:w="1560" w:type="dxa"/>
            <w:tcBorders>
              <w:bottom w:val="single" w:sz="18" w:space="0" w:color="auto"/>
            </w:tcBorders>
          </w:tcPr>
          <w:p w14:paraId="133DEC00" w14:textId="77777777" w:rsidR="0005148D" w:rsidRPr="00FA750A" w:rsidRDefault="0005148D" w:rsidP="00C35212">
            <w:pPr>
              <w:pStyle w:val="afff7"/>
              <w:rPr>
                <w:b/>
              </w:rPr>
            </w:pPr>
          </w:p>
        </w:tc>
        <w:tc>
          <w:tcPr>
            <w:tcW w:w="1134" w:type="dxa"/>
            <w:tcBorders>
              <w:bottom w:val="single" w:sz="18" w:space="0" w:color="auto"/>
              <w:right w:val="single" w:sz="18" w:space="0" w:color="auto"/>
            </w:tcBorders>
          </w:tcPr>
          <w:p w14:paraId="49938654" w14:textId="77777777" w:rsidR="0005148D" w:rsidRPr="00FA750A" w:rsidRDefault="0005148D" w:rsidP="00C35212">
            <w:pPr>
              <w:pStyle w:val="afff7"/>
              <w:rPr>
                <w:b/>
              </w:rPr>
            </w:pPr>
          </w:p>
        </w:tc>
      </w:tr>
    </w:tbl>
    <w:p w14:paraId="63CE4E50" w14:textId="77777777" w:rsidR="0005148D" w:rsidRPr="00FA750A" w:rsidRDefault="0005148D" w:rsidP="00FA750A">
      <w:pPr>
        <w:numPr>
          <w:ilvl w:val="0"/>
          <w:numId w:val="27"/>
        </w:numPr>
        <w:tabs>
          <w:tab w:val="left" w:pos="284"/>
          <w:tab w:val="right" w:leader="dot" w:pos="8302"/>
        </w:tabs>
        <w:spacing w:line="360" w:lineRule="auto"/>
        <w:ind w:left="0" w:firstLineChars="0"/>
        <w:jc w:val="left"/>
        <w:rPr>
          <w:szCs w:val="21"/>
        </w:rPr>
        <w:sectPr w:rsidR="0005148D" w:rsidRPr="00FA750A">
          <w:headerReference w:type="default" r:id="rId15"/>
          <w:footerReference w:type="default" r:id="rId16"/>
          <w:pgSz w:w="11906" w:h="16838"/>
          <w:pgMar w:top="1440" w:right="1800" w:bottom="1440" w:left="1800" w:header="851" w:footer="992" w:gutter="0"/>
          <w:cols w:space="425"/>
          <w:docGrid w:type="lines" w:linePitch="312"/>
        </w:sectPr>
      </w:pPr>
    </w:p>
    <w:p w14:paraId="7C9F46D3" w14:textId="77777777" w:rsidR="0031748A" w:rsidRDefault="0031748A" w:rsidP="0031748A">
      <w:pPr>
        <w:pStyle w:val="aff0"/>
      </w:pPr>
      <w:bookmarkStart w:id="1" w:name="目次"/>
      <w:bookmarkEnd w:id="0"/>
      <w:r>
        <w:rPr>
          <w:rFonts w:hint="eastAsia"/>
        </w:rPr>
        <w:lastRenderedPageBreak/>
        <w:t>目</w:t>
      </w:r>
      <w:r>
        <w:rPr>
          <w:rFonts w:hint="eastAsia"/>
        </w:rPr>
        <w:t xml:space="preserve">    </w:t>
      </w:r>
      <w:r>
        <w:rPr>
          <w:rFonts w:hint="eastAsia"/>
        </w:rPr>
        <w:t>次</w:t>
      </w:r>
    </w:p>
    <w:p w14:paraId="298951C7" w14:textId="1395235A" w:rsidR="00542B27" w:rsidRDefault="0031748A">
      <w:pPr>
        <w:pStyle w:val="TOC1"/>
        <w:tabs>
          <w:tab w:val="right" w:leader="dot" w:pos="9344"/>
        </w:tabs>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\t "</w:instrText>
      </w:r>
      <w:r>
        <w:rPr>
          <w:rFonts w:hint="eastAsia"/>
        </w:rPr>
        <w:instrText>章标题</w:instrText>
      </w:r>
      <w:r>
        <w:rPr>
          <w:rFonts w:hint="eastAsia"/>
        </w:rPr>
        <w:instrText>,1,</w:instrText>
      </w:r>
      <w:r>
        <w:rPr>
          <w:rFonts w:hint="eastAsia"/>
        </w:rPr>
        <w:instrText>一级条标题</w:instrText>
      </w:r>
      <w:r>
        <w:rPr>
          <w:rFonts w:hint="eastAsia"/>
        </w:rPr>
        <w:instrText>,2,</w:instrText>
      </w:r>
      <w:r>
        <w:rPr>
          <w:rFonts w:hint="eastAsia"/>
        </w:rPr>
        <w:instrText>二级条标题</w:instrText>
      </w:r>
      <w:r>
        <w:rPr>
          <w:rFonts w:hint="eastAsia"/>
        </w:rPr>
        <w:instrText>,3,</w:instrText>
      </w:r>
      <w:r>
        <w:rPr>
          <w:rFonts w:hint="eastAsia"/>
        </w:rPr>
        <w:instrText>附录标识</w:instrText>
      </w:r>
      <w:r>
        <w:rPr>
          <w:rFonts w:hint="eastAsia"/>
        </w:rPr>
        <w:instrText>,1,</w:instrText>
      </w:r>
      <w:r>
        <w:rPr>
          <w:rFonts w:hint="eastAsia"/>
        </w:rPr>
        <w:instrText>附录章标题</w:instrText>
      </w:r>
      <w:r>
        <w:rPr>
          <w:rFonts w:hint="eastAsia"/>
        </w:rPr>
        <w:instrText>,1,</w:instrText>
      </w:r>
      <w:r>
        <w:rPr>
          <w:rFonts w:hint="eastAsia"/>
        </w:rPr>
        <w:instrText>附录一级条标题</w:instrText>
      </w:r>
      <w:r>
        <w:rPr>
          <w:rFonts w:hint="eastAsia"/>
        </w:rPr>
        <w:instrText>,2,</w:instrText>
      </w:r>
      <w:r>
        <w:rPr>
          <w:rFonts w:hint="eastAsia"/>
        </w:rPr>
        <w:instrText>附录二级条标题</w:instrText>
      </w:r>
      <w:r>
        <w:rPr>
          <w:rFonts w:hint="eastAsia"/>
        </w:rPr>
        <w:instrText>,3,</w:instrText>
      </w:r>
      <w:r>
        <w:rPr>
          <w:rFonts w:hint="eastAsia"/>
        </w:rPr>
        <w:instrText>附表</w:instrText>
      </w:r>
      <w:r>
        <w:rPr>
          <w:rFonts w:hint="eastAsia"/>
        </w:rPr>
        <w:instrText>,1"</w:instrText>
      </w:r>
      <w:r>
        <w:instrText xml:space="preserve"> </w:instrText>
      </w:r>
      <w:r>
        <w:fldChar w:fldCharType="separate"/>
      </w:r>
      <w:r w:rsidR="00542B27">
        <w:rPr>
          <w:rFonts w:hint="eastAsia"/>
          <w:noProof/>
        </w:rPr>
        <w:t xml:space="preserve">1 </w:t>
      </w:r>
      <w:r w:rsidR="00542B27">
        <w:rPr>
          <w:rFonts w:hint="eastAsia"/>
          <w:noProof/>
        </w:rPr>
        <w:t>概述</w:t>
      </w:r>
      <w:r w:rsidR="00542B27">
        <w:rPr>
          <w:rFonts w:hint="eastAsia"/>
          <w:noProof/>
        </w:rPr>
        <w:tab/>
      </w:r>
      <w:r w:rsidR="00542B27">
        <w:rPr>
          <w:rFonts w:hint="eastAsia"/>
          <w:noProof/>
        </w:rPr>
        <w:fldChar w:fldCharType="begin"/>
      </w:r>
      <w:r w:rsidR="00542B27">
        <w:rPr>
          <w:rFonts w:hint="eastAsia"/>
          <w:noProof/>
        </w:rPr>
        <w:instrText xml:space="preserve"> </w:instrText>
      </w:r>
      <w:r w:rsidR="00542B27">
        <w:rPr>
          <w:noProof/>
        </w:rPr>
        <w:instrText>PAGEREF _Toc218627647 \h</w:instrText>
      </w:r>
      <w:r w:rsidR="00542B27">
        <w:rPr>
          <w:rFonts w:hint="eastAsia"/>
          <w:noProof/>
        </w:rPr>
        <w:instrText xml:space="preserve"> </w:instrText>
      </w:r>
      <w:r w:rsidR="00542B27">
        <w:rPr>
          <w:rFonts w:hint="eastAsia"/>
          <w:noProof/>
        </w:rPr>
      </w:r>
      <w:r w:rsidR="00542B27">
        <w:rPr>
          <w:rFonts w:hint="eastAsia"/>
          <w:noProof/>
        </w:rPr>
        <w:fldChar w:fldCharType="separate"/>
      </w:r>
      <w:r w:rsidR="00542B27">
        <w:rPr>
          <w:noProof/>
        </w:rPr>
        <w:t>1</w:t>
      </w:r>
      <w:r w:rsidR="00542B27">
        <w:rPr>
          <w:rFonts w:hint="eastAsia"/>
          <w:noProof/>
        </w:rPr>
        <w:fldChar w:fldCharType="end"/>
      </w:r>
    </w:p>
    <w:p w14:paraId="14131251" w14:textId="7063E09C" w:rsidR="00542B27" w:rsidRDefault="00542B27">
      <w:pPr>
        <w:pStyle w:val="TOC1"/>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2 </w:t>
      </w:r>
      <w:r>
        <w:rPr>
          <w:rFonts w:hint="eastAsia"/>
          <w:noProof/>
        </w:rPr>
        <w:t>任务要求</w:t>
      </w:r>
      <w:r>
        <w:rPr>
          <w:rFonts w:hint="eastAsia"/>
          <w:noProof/>
        </w:rPr>
        <w:tab/>
      </w:r>
      <w:r>
        <w:rPr>
          <w:rFonts w:hint="eastAsia"/>
          <w:noProof/>
        </w:rPr>
        <w:fldChar w:fldCharType="begin"/>
      </w:r>
      <w:r>
        <w:rPr>
          <w:rFonts w:hint="eastAsia"/>
          <w:noProof/>
        </w:rPr>
        <w:instrText xml:space="preserve"> </w:instrText>
      </w:r>
      <w:r>
        <w:rPr>
          <w:noProof/>
        </w:rPr>
        <w:instrText>PAGEREF _Toc218627648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AB26ACB" w14:textId="74A1AEE3"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2.1 </w:t>
      </w:r>
      <w:r>
        <w:rPr>
          <w:rFonts w:hint="eastAsia"/>
          <w:noProof/>
        </w:rPr>
        <w:t>功能要求</w:t>
      </w:r>
      <w:r>
        <w:rPr>
          <w:rFonts w:hint="eastAsia"/>
          <w:noProof/>
        </w:rPr>
        <w:tab/>
      </w:r>
      <w:r>
        <w:rPr>
          <w:rFonts w:hint="eastAsia"/>
          <w:noProof/>
        </w:rPr>
        <w:fldChar w:fldCharType="begin"/>
      </w:r>
      <w:r>
        <w:rPr>
          <w:rFonts w:hint="eastAsia"/>
          <w:noProof/>
        </w:rPr>
        <w:instrText xml:space="preserve"> </w:instrText>
      </w:r>
      <w:r>
        <w:rPr>
          <w:noProof/>
        </w:rPr>
        <w:instrText>PAGEREF _Toc218627649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69B7BE84" w14:textId="34CDCB63"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2.2 </w:t>
      </w:r>
      <w:r>
        <w:rPr>
          <w:rFonts w:hint="eastAsia"/>
          <w:noProof/>
        </w:rPr>
        <w:t>技术指标</w:t>
      </w:r>
      <w:r>
        <w:rPr>
          <w:rFonts w:hint="eastAsia"/>
          <w:noProof/>
        </w:rPr>
        <w:tab/>
      </w:r>
      <w:r>
        <w:rPr>
          <w:rFonts w:hint="eastAsia"/>
          <w:noProof/>
        </w:rPr>
        <w:fldChar w:fldCharType="begin"/>
      </w:r>
      <w:r>
        <w:rPr>
          <w:rFonts w:hint="eastAsia"/>
          <w:noProof/>
        </w:rPr>
        <w:instrText xml:space="preserve"> </w:instrText>
      </w:r>
      <w:r>
        <w:rPr>
          <w:noProof/>
        </w:rPr>
        <w:instrText>PAGEREF _Toc218627650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4914C6D0" w14:textId="6A541EBF"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2.3 </w:t>
      </w:r>
      <w:r>
        <w:rPr>
          <w:rFonts w:hint="eastAsia"/>
          <w:noProof/>
        </w:rPr>
        <w:t>对外接口</w:t>
      </w:r>
      <w:r>
        <w:rPr>
          <w:rFonts w:hint="eastAsia"/>
          <w:noProof/>
        </w:rPr>
        <w:tab/>
      </w:r>
      <w:r>
        <w:rPr>
          <w:rFonts w:hint="eastAsia"/>
          <w:noProof/>
        </w:rPr>
        <w:fldChar w:fldCharType="begin"/>
      </w:r>
      <w:r>
        <w:rPr>
          <w:rFonts w:hint="eastAsia"/>
          <w:noProof/>
        </w:rPr>
        <w:instrText xml:space="preserve"> </w:instrText>
      </w:r>
      <w:r>
        <w:rPr>
          <w:noProof/>
        </w:rPr>
        <w:instrText>PAGEREF _Toc218627651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D1BF2E1" w14:textId="1C6D21CB"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2.3.1 </w:t>
      </w:r>
      <w:r>
        <w:rPr>
          <w:rFonts w:hint="eastAsia"/>
          <w:noProof/>
        </w:rPr>
        <w:t>电接口</w:t>
      </w:r>
      <w:r>
        <w:rPr>
          <w:rFonts w:hint="eastAsia"/>
          <w:noProof/>
        </w:rPr>
        <w:tab/>
      </w:r>
      <w:r>
        <w:rPr>
          <w:rFonts w:hint="eastAsia"/>
          <w:noProof/>
        </w:rPr>
        <w:fldChar w:fldCharType="begin"/>
      </w:r>
      <w:r>
        <w:rPr>
          <w:rFonts w:hint="eastAsia"/>
          <w:noProof/>
        </w:rPr>
        <w:instrText xml:space="preserve"> </w:instrText>
      </w:r>
      <w:r>
        <w:rPr>
          <w:noProof/>
        </w:rPr>
        <w:instrText>PAGEREF _Toc218627652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44168FE" w14:textId="631D801A"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2.3.2 </w:t>
      </w:r>
      <w:r>
        <w:rPr>
          <w:rFonts w:hint="eastAsia"/>
          <w:noProof/>
        </w:rPr>
        <w:t>机械接口</w:t>
      </w:r>
      <w:r>
        <w:rPr>
          <w:rFonts w:hint="eastAsia"/>
          <w:noProof/>
        </w:rPr>
        <w:tab/>
      </w:r>
      <w:r>
        <w:rPr>
          <w:rFonts w:hint="eastAsia"/>
          <w:noProof/>
        </w:rPr>
        <w:fldChar w:fldCharType="begin"/>
      </w:r>
      <w:r>
        <w:rPr>
          <w:rFonts w:hint="eastAsia"/>
          <w:noProof/>
        </w:rPr>
        <w:instrText xml:space="preserve"> </w:instrText>
      </w:r>
      <w:r>
        <w:rPr>
          <w:noProof/>
        </w:rPr>
        <w:instrText>PAGEREF _Toc218627653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0C65CE84" w14:textId="06D75DB2" w:rsidR="00542B27" w:rsidRDefault="00542B27">
      <w:pPr>
        <w:pStyle w:val="TOC1"/>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3 </w:t>
      </w:r>
      <w:r>
        <w:rPr>
          <w:rFonts w:hint="eastAsia"/>
          <w:noProof/>
        </w:rPr>
        <w:t>指标分析</w:t>
      </w:r>
      <w:r>
        <w:rPr>
          <w:rFonts w:hint="eastAsia"/>
          <w:noProof/>
        </w:rPr>
        <w:tab/>
      </w:r>
      <w:r>
        <w:rPr>
          <w:rFonts w:hint="eastAsia"/>
          <w:noProof/>
        </w:rPr>
        <w:fldChar w:fldCharType="begin"/>
      </w:r>
      <w:r>
        <w:rPr>
          <w:rFonts w:hint="eastAsia"/>
          <w:noProof/>
        </w:rPr>
        <w:instrText xml:space="preserve"> </w:instrText>
      </w:r>
      <w:r>
        <w:rPr>
          <w:noProof/>
        </w:rPr>
        <w:instrText>PAGEREF _Toc218627654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8B04358" w14:textId="10FCABCA" w:rsidR="00542B27" w:rsidRDefault="00542B27">
      <w:pPr>
        <w:pStyle w:val="TOC1"/>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 </w:t>
      </w:r>
      <w:r>
        <w:rPr>
          <w:rFonts w:hint="eastAsia"/>
          <w:noProof/>
        </w:rPr>
        <w:t>方案设计</w:t>
      </w:r>
      <w:r>
        <w:rPr>
          <w:rFonts w:hint="eastAsia"/>
          <w:noProof/>
        </w:rPr>
        <w:tab/>
      </w:r>
      <w:r>
        <w:rPr>
          <w:rFonts w:hint="eastAsia"/>
          <w:noProof/>
        </w:rPr>
        <w:fldChar w:fldCharType="begin"/>
      </w:r>
      <w:r>
        <w:rPr>
          <w:rFonts w:hint="eastAsia"/>
          <w:noProof/>
        </w:rPr>
        <w:instrText xml:space="preserve"> </w:instrText>
      </w:r>
      <w:r>
        <w:rPr>
          <w:noProof/>
        </w:rPr>
        <w:instrText>PAGEREF _Toc218627655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5D1452F2" w14:textId="52015029"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4.1 </w:t>
      </w:r>
      <w:r>
        <w:rPr>
          <w:rFonts w:hint="eastAsia"/>
          <w:noProof/>
        </w:rPr>
        <w:t>光学系统设计</w:t>
      </w:r>
      <w:r>
        <w:rPr>
          <w:rFonts w:hint="eastAsia"/>
          <w:noProof/>
        </w:rPr>
        <w:tab/>
      </w:r>
      <w:r>
        <w:rPr>
          <w:rFonts w:hint="eastAsia"/>
          <w:noProof/>
        </w:rPr>
        <w:fldChar w:fldCharType="begin"/>
      </w:r>
      <w:r>
        <w:rPr>
          <w:rFonts w:hint="eastAsia"/>
          <w:noProof/>
        </w:rPr>
        <w:instrText xml:space="preserve"> </w:instrText>
      </w:r>
      <w:r>
        <w:rPr>
          <w:noProof/>
        </w:rPr>
        <w:instrText>PAGEREF _Toc218627656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6FBEEECB" w14:textId="4DF212EF"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4.1.1 </w:t>
      </w:r>
      <w:r>
        <w:rPr>
          <w:rFonts w:hint="eastAsia"/>
          <w:noProof/>
        </w:rPr>
        <w:t>光学指标</w:t>
      </w:r>
      <w:r>
        <w:rPr>
          <w:rFonts w:hint="eastAsia"/>
          <w:noProof/>
        </w:rPr>
        <w:tab/>
      </w:r>
      <w:r>
        <w:rPr>
          <w:rFonts w:hint="eastAsia"/>
          <w:noProof/>
        </w:rPr>
        <w:fldChar w:fldCharType="begin"/>
      </w:r>
      <w:r>
        <w:rPr>
          <w:rFonts w:hint="eastAsia"/>
          <w:noProof/>
        </w:rPr>
        <w:instrText xml:space="preserve"> </w:instrText>
      </w:r>
      <w:r>
        <w:rPr>
          <w:noProof/>
        </w:rPr>
        <w:instrText>PAGEREF _Toc218627657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0ADBDCA2" w14:textId="0E27E6E6"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4.1.2 </w:t>
      </w:r>
      <w:r>
        <w:rPr>
          <w:rFonts w:hint="eastAsia"/>
          <w:noProof/>
        </w:rPr>
        <w:t>光学系统设计</w:t>
      </w:r>
      <w:r>
        <w:rPr>
          <w:rFonts w:hint="eastAsia"/>
          <w:noProof/>
        </w:rPr>
        <w:tab/>
      </w:r>
      <w:r>
        <w:rPr>
          <w:rFonts w:hint="eastAsia"/>
          <w:noProof/>
        </w:rPr>
        <w:fldChar w:fldCharType="begin"/>
      </w:r>
      <w:r>
        <w:rPr>
          <w:rFonts w:hint="eastAsia"/>
          <w:noProof/>
        </w:rPr>
        <w:instrText xml:space="preserve"> </w:instrText>
      </w:r>
      <w:r>
        <w:rPr>
          <w:noProof/>
        </w:rPr>
        <w:instrText>PAGEREF _Toc218627658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FABE222" w14:textId="271EC04E"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4.1.3 </w:t>
      </w:r>
      <w:r>
        <w:rPr>
          <w:rFonts w:hint="eastAsia"/>
          <w:noProof/>
        </w:rPr>
        <w:t>杂散光抑制</w:t>
      </w:r>
      <w:r>
        <w:rPr>
          <w:rFonts w:hint="eastAsia"/>
          <w:noProof/>
        </w:rPr>
        <w:tab/>
      </w:r>
      <w:r>
        <w:rPr>
          <w:rFonts w:hint="eastAsia"/>
          <w:noProof/>
        </w:rPr>
        <w:fldChar w:fldCharType="begin"/>
      </w:r>
      <w:r>
        <w:rPr>
          <w:rFonts w:hint="eastAsia"/>
          <w:noProof/>
        </w:rPr>
        <w:instrText xml:space="preserve"> </w:instrText>
      </w:r>
      <w:r>
        <w:rPr>
          <w:noProof/>
        </w:rPr>
        <w:instrText>PAGEREF _Toc218627659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700EFD6D" w14:textId="3FEBCE36"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4.2 </w:t>
      </w:r>
      <w:r>
        <w:rPr>
          <w:rFonts w:hint="eastAsia"/>
          <w:noProof/>
        </w:rPr>
        <w:t>结构设计</w:t>
      </w:r>
      <w:r>
        <w:rPr>
          <w:rFonts w:hint="eastAsia"/>
          <w:noProof/>
        </w:rPr>
        <w:tab/>
      </w:r>
      <w:r>
        <w:rPr>
          <w:rFonts w:hint="eastAsia"/>
          <w:noProof/>
        </w:rPr>
        <w:fldChar w:fldCharType="begin"/>
      </w:r>
      <w:r>
        <w:rPr>
          <w:rFonts w:hint="eastAsia"/>
          <w:noProof/>
        </w:rPr>
        <w:instrText xml:space="preserve"> </w:instrText>
      </w:r>
      <w:r>
        <w:rPr>
          <w:noProof/>
        </w:rPr>
        <w:instrText>PAGEREF _Toc218627660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0A1D3EF4" w14:textId="09108A48"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4.2.1 </w:t>
      </w:r>
      <w:r>
        <w:rPr>
          <w:rFonts w:hint="eastAsia"/>
          <w:noProof/>
        </w:rPr>
        <w:t>镜头组件方案</w:t>
      </w:r>
      <w:r>
        <w:rPr>
          <w:rFonts w:hint="eastAsia"/>
          <w:noProof/>
        </w:rPr>
        <w:tab/>
      </w:r>
      <w:r>
        <w:rPr>
          <w:rFonts w:hint="eastAsia"/>
          <w:noProof/>
        </w:rPr>
        <w:fldChar w:fldCharType="begin"/>
      </w:r>
      <w:r>
        <w:rPr>
          <w:rFonts w:hint="eastAsia"/>
          <w:noProof/>
        </w:rPr>
        <w:instrText xml:space="preserve"> </w:instrText>
      </w:r>
      <w:r>
        <w:rPr>
          <w:noProof/>
        </w:rPr>
        <w:instrText>PAGEREF _Toc218627661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1F04CFF7" w14:textId="370EB310"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4.2.2 </w:t>
      </w:r>
      <w:r>
        <w:rPr>
          <w:rFonts w:hint="eastAsia"/>
          <w:noProof/>
        </w:rPr>
        <w:t>后端结构方案</w:t>
      </w:r>
      <w:r>
        <w:rPr>
          <w:rFonts w:hint="eastAsia"/>
          <w:noProof/>
        </w:rPr>
        <w:tab/>
      </w:r>
      <w:r>
        <w:rPr>
          <w:rFonts w:hint="eastAsia"/>
          <w:noProof/>
        </w:rPr>
        <w:fldChar w:fldCharType="begin"/>
      </w:r>
      <w:r>
        <w:rPr>
          <w:rFonts w:hint="eastAsia"/>
          <w:noProof/>
        </w:rPr>
        <w:instrText xml:space="preserve"> </w:instrText>
      </w:r>
      <w:r>
        <w:rPr>
          <w:noProof/>
        </w:rPr>
        <w:instrText>PAGEREF _Toc218627662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6AAE87C" w14:textId="5214E4DC"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4.2.3 </w:t>
      </w:r>
      <w:r>
        <w:rPr>
          <w:rFonts w:hint="eastAsia"/>
          <w:noProof/>
        </w:rPr>
        <w:t>相机装调方案</w:t>
      </w:r>
      <w:r>
        <w:rPr>
          <w:rFonts w:hint="eastAsia"/>
          <w:noProof/>
        </w:rPr>
        <w:tab/>
      </w:r>
      <w:r>
        <w:rPr>
          <w:rFonts w:hint="eastAsia"/>
          <w:noProof/>
        </w:rPr>
        <w:fldChar w:fldCharType="begin"/>
      </w:r>
      <w:r>
        <w:rPr>
          <w:rFonts w:hint="eastAsia"/>
          <w:noProof/>
        </w:rPr>
        <w:instrText xml:space="preserve"> </w:instrText>
      </w:r>
      <w:r>
        <w:rPr>
          <w:noProof/>
        </w:rPr>
        <w:instrText>PAGEREF _Toc218627663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35A5A7E7" w14:textId="44842502"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4.2.4 </w:t>
      </w:r>
      <w:r>
        <w:rPr>
          <w:rFonts w:hint="eastAsia"/>
          <w:noProof/>
        </w:rPr>
        <w:t>机械接口</w:t>
      </w:r>
      <w:r>
        <w:rPr>
          <w:rFonts w:hint="eastAsia"/>
          <w:noProof/>
        </w:rPr>
        <w:tab/>
      </w:r>
      <w:r>
        <w:rPr>
          <w:rFonts w:hint="eastAsia"/>
          <w:noProof/>
        </w:rPr>
        <w:fldChar w:fldCharType="begin"/>
      </w:r>
      <w:r>
        <w:rPr>
          <w:rFonts w:hint="eastAsia"/>
          <w:noProof/>
        </w:rPr>
        <w:instrText xml:space="preserve"> </w:instrText>
      </w:r>
      <w:r>
        <w:rPr>
          <w:noProof/>
        </w:rPr>
        <w:instrText>PAGEREF _Toc218627664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F270E01" w14:textId="5A5453B0"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4.2.5 </w:t>
      </w:r>
      <w:r>
        <w:rPr>
          <w:rFonts w:hint="eastAsia"/>
          <w:noProof/>
        </w:rPr>
        <w:t>质量特性分析</w:t>
      </w:r>
      <w:r>
        <w:rPr>
          <w:rFonts w:hint="eastAsia"/>
          <w:noProof/>
        </w:rPr>
        <w:tab/>
      </w:r>
      <w:r>
        <w:rPr>
          <w:rFonts w:hint="eastAsia"/>
          <w:noProof/>
        </w:rPr>
        <w:fldChar w:fldCharType="begin"/>
      </w:r>
      <w:r>
        <w:rPr>
          <w:rFonts w:hint="eastAsia"/>
          <w:noProof/>
        </w:rPr>
        <w:instrText xml:space="preserve"> </w:instrText>
      </w:r>
      <w:r>
        <w:rPr>
          <w:noProof/>
        </w:rPr>
        <w:instrText>PAGEREF _Toc218627665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085101FA" w14:textId="69281840"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4.3 </w:t>
      </w:r>
      <w:r>
        <w:rPr>
          <w:rFonts w:hint="eastAsia"/>
          <w:noProof/>
        </w:rPr>
        <w:t>电子学系统设计</w:t>
      </w:r>
      <w:r>
        <w:rPr>
          <w:rFonts w:hint="eastAsia"/>
          <w:noProof/>
        </w:rPr>
        <w:tab/>
      </w:r>
      <w:r>
        <w:rPr>
          <w:rFonts w:hint="eastAsia"/>
          <w:noProof/>
        </w:rPr>
        <w:fldChar w:fldCharType="begin"/>
      </w:r>
      <w:r>
        <w:rPr>
          <w:rFonts w:hint="eastAsia"/>
          <w:noProof/>
        </w:rPr>
        <w:instrText xml:space="preserve"> </w:instrText>
      </w:r>
      <w:r>
        <w:rPr>
          <w:noProof/>
        </w:rPr>
        <w:instrText>PAGEREF _Toc218627666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26C57D7B" w14:textId="5D187C05"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4.3.1 </w:t>
      </w:r>
      <w:r>
        <w:rPr>
          <w:rFonts w:hint="eastAsia"/>
          <w:noProof/>
        </w:rPr>
        <w:t>总体方案</w:t>
      </w:r>
      <w:r>
        <w:rPr>
          <w:rFonts w:hint="eastAsia"/>
          <w:noProof/>
        </w:rPr>
        <w:tab/>
      </w:r>
      <w:r>
        <w:rPr>
          <w:rFonts w:hint="eastAsia"/>
          <w:noProof/>
        </w:rPr>
        <w:fldChar w:fldCharType="begin"/>
      </w:r>
      <w:r>
        <w:rPr>
          <w:rFonts w:hint="eastAsia"/>
          <w:noProof/>
        </w:rPr>
        <w:instrText xml:space="preserve"> </w:instrText>
      </w:r>
      <w:r>
        <w:rPr>
          <w:noProof/>
        </w:rPr>
        <w:instrText>PAGEREF _Toc218627667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016BB13A" w14:textId="270D079D"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4.3.2 </w:t>
      </w:r>
      <w:r>
        <w:rPr>
          <w:rFonts w:hint="eastAsia"/>
          <w:noProof/>
        </w:rPr>
        <w:t>供电方案</w:t>
      </w:r>
      <w:r>
        <w:rPr>
          <w:rFonts w:hint="eastAsia"/>
          <w:noProof/>
        </w:rPr>
        <w:tab/>
      </w:r>
      <w:r>
        <w:rPr>
          <w:rFonts w:hint="eastAsia"/>
          <w:noProof/>
        </w:rPr>
        <w:fldChar w:fldCharType="begin"/>
      </w:r>
      <w:r>
        <w:rPr>
          <w:rFonts w:hint="eastAsia"/>
          <w:noProof/>
        </w:rPr>
        <w:instrText xml:space="preserve"> </w:instrText>
      </w:r>
      <w:r>
        <w:rPr>
          <w:noProof/>
        </w:rPr>
        <w:instrText>PAGEREF _Toc218627668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1B7AB3DF" w14:textId="5C3ED6BD"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4.3.3 </w:t>
      </w:r>
      <w:r>
        <w:rPr>
          <w:rFonts w:hint="eastAsia"/>
          <w:noProof/>
        </w:rPr>
        <w:t>信息流设计</w:t>
      </w:r>
      <w:r>
        <w:rPr>
          <w:rFonts w:hint="eastAsia"/>
          <w:noProof/>
        </w:rPr>
        <w:tab/>
      </w:r>
      <w:r>
        <w:rPr>
          <w:rFonts w:hint="eastAsia"/>
          <w:noProof/>
        </w:rPr>
        <w:fldChar w:fldCharType="begin"/>
      </w:r>
      <w:r>
        <w:rPr>
          <w:rFonts w:hint="eastAsia"/>
          <w:noProof/>
        </w:rPr>
        <w:instrText xml:space="preserve"> </w:instrText>
      </w:r>
      <w:r>
        <w:rPr>
          <w:noProof/>
        </w:rPr>
        <w:instrText>PAGEREF _Toc218627669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4D533586" w14:textId="11F3B689"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4.3.4 </w:t>
      </w:r>
      <w:r>
        <w:rPr>
          <w:rFonts w:hint="eastAsia"/>
          <w:noProof/>
        </w:rPr>
        <w:t>相机工作模式</w:t>
      </w:r>
      <w:r>
        <w:rPr>
          <w:rFonts w:hint="eastAsia"/>
          <w:noProof/>
        </w:rPr>
        <w:tab/>
      </w:r>
      <w:r>
        <w:rPr>
          <w:rFonts w:hint="eastAsia"/>
          <w:noProof/>
        </w:rPr>
        <w:fldChar w:fldCharType="begin"/>
      </w:r>
      <w:r>
        <w:rPr>
          <w:rFonts w:hint="eastAsia"/>
          <w:noProof/>
        </w:rPr>
        <w:instrText xml:space="preserve"> </w:instrText>
      </w:r>
      <w:r>
        <w:rPr>
          <w:noProof/>
        </w:rPr>
        <w:instrText>PAGEREF _Toc218627670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0C392DE9" w14:textId="367A025A"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4.4 </w:t>
      </w:r>
      <w:r>
        <w:rPr>
          <w:rFonts w:hint="eastAsia"/>
          <w:noProof/>
        </w:rPr>
        <w:t>功耗分析</w:t>
      </w:r>
      <w:r>
        <w:rPr>
          <w:rFonts w:hint="eastAsia"/>
          <w:noProof/>
        </w:rPr>
        <w:tab/>
      </w:r>
      <w:r>
        <w:rPr>
          <w:rFonts w:hint="eastAsia"/>
          <w:noProof/>
        </w:rPr>
        <w:fldChar w:fldCharType="begin"/>
      </w:r>
      <w:r>
        <w:rPr>
          <w:rFonts w:hint="eastAsia"/>
          <w:noProof/>
        </w:rPr>
        <w:instrText xml:space="preserve"> </w:instrText>
      </w:r>
      <w:r>
        <w:rPr>
          <w:noProof/>
        </w:rPr>
        <w:instrText>PAGEREF _Toc218627671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8A305BC" w14:textId="301E9316" w:rsidR="00542B27" w:rsidRDefault="00542B27">
      <w:pPr>
        <w:pStyle w:val="TOC1"/>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 </w:t>
      </w:r>
      <w:r>
        <w:rPr>
          <w:rFonts w:hint="eastAsia"/>
          <w:noProof/>
        </w:rPr>
        <w:t>环境适应性设计</w:t>
      </w:r>
      <w:r>
        <w:rPr>
          <w:rFonts w:hint="eastAsia"/>
          <w:noProof/>
        </w:rPr>
        <w:tab/>
      </w:r>
      <w:r>
        <w:rPr>
          <w:rFonts w:hint="eastAsia"/>
          <w:noProof/>
        </w:rPr>
        <w:fldChar w:fldCharType="begin"/>
      </w:r>
      <w:r>
        <w:rPr>
          <w:rFonts w:hint="eastAsia"/>
          <w:noProof/>
        </w:rPr>
        <w:instrText xml:space="preserve"> </w:instrText>
      </w:r>
      <w:r>
        <w:rPr>
          <w:noProof/>
        </w:rPr>
        <w:instrText>PAGEREF _Toc218627672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711FB8B6" w14:textId="5AA3CBFD"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5.1 EMC</w:t>
      </w:r>
      <w:r>
        <w:rPr>
          <w:rFonts w:hint="eastAsia"/>
          <w:noProof/>
        </w:rPr>
        <w:t>设计</w:t>
      </w:r>
      <w:r>
        <w:rPr>
          <w:rFonts w:hint="eastAsia"/>
          <w:noProof/>
        </w:rPr>
        <w:tab/>
      </w:r>
      <w:r>
        <w:rPr>
          <w:rFonts w:hint="eastAsia"/>
          <w:noProof/>
        </w:rPr>
        <w:fldChar w:fldCharType="begin"/>
      </w:r>
      <w:r>
        <w:rPr>
          <w:rFonts w:hint="eastAsia"/>
          <w:noProof/>
        </w:rPr>
        <w:instrText xml:space="preserve"> </w:instrText>
      </w:r>
      <w:r>
        <w:rPr>
          <w:noProof/>
        </w:rPr>
        <w:instrText>PAGEREF _Toc218627673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68FE1FE4" w14:textId="11C3B466"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5.1.1 </w:t>
      </w:r>
      <w:r>
        <w:rPr>
          <w:rFonts w:hint="eastAsia"/>
          <w:noProof/>
        </w:rPr>
        <w:t>元器件选择</w:t>
      </w:r>
      <w:r>
        <w:rPr>
          <w:rFonts w:hint="eastAsia"/>
          <w:noProof/>
        </w:rPr>
        <w:tab/>
      </w:r>
      <w:r>
        <w:rPr>
          <w:rFonts w:hint="eastAsia"/>
          <w:noProof/>
        </w:rPr>
        <w:fldChar w:fldCharType="begin"/>
      </w:r>
      <w:r>
        <w:rPr>
          <w:rFonts w:hint="eastAsia"/>
          <w:noProof/>
        </w:rPr>
        <w:instrText xml:space="preserve"> </w:instrText>
      </w:r>
      <w:r>
        <w:rPr>
          <w:noProof/>
        </w:rPr>
        <w:instrText>PAGEREF _Toc218627674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81A5EBE" w14:textId="58E394AF"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5.1.2 </w:t>
      </w:r>
      <w:r>
        <w:rPr>
          <w:rFonts w:hint="eastAsia"/>
          <w:noProof/>
        </w:rPr>
        <w:t>印制板设计</w:t>
      </w:r>
      <w:r>
        <w:rPr>
          <w:rFonts w:hint="eastAsia"/>
          <w:noProof/>
        </w:rPr>
        <w:tab/>
      </w:r>
      <w:r>
        <w:rPr>
          <w:rFonts w:hint="eastAsia"/>
          <w:noProof/>
        </w:rPr>
        <w:fldChar w:fldCharType="begin"/>
      </w:r>
      <w:r>
        <w:rPr>
          <w:rFonts w:hint="eastAsia"/>
          <w:noProof/>
        </w:rPr>
        <w:instrText xml:space="preserve"> </w:instrText>
      </w:r>
      <w:r>
        <w:rPr>
          <w:noProof/>
        </w:rPr>
        <w:instrText>PAGEREF _Toc218627675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26B194F6" w14:textId="045AFDE9"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5.1.3 </w:t>
      </w:r>
      <w:r>
        <w:rPr>
          <w:rFonts w:hint="eastAsia"/>
          <w:noProof/>
        </w:rPr>
        <w:t>机箱壳体设计</w:t>
      </w:r>
      <w:r>
        <w:rPr>
          <w:rFonts w:hint="eastAsia"/>
          <w:noProof/>
        </w:rPr>
        <w:tab/>
      </w:r>
      <w:r>
        <w:rPr>
          <w:rFonts w:hint="eastAsia"/>
          <w:noProof/>
        </w:rPr>
        <w:fldChar w:fldCharType="begin"/>
      </w:r>
      <w:r>
        <w:rPr>
          <w:rFonts w:hint="eastAsia"/>
          <w:noProof/>
        </w:rPr>
        <w:instrText xml:space="preserve"> </w:instrText>
      </w:r>
      <w:r>
        <w:rPr>
          <w:noProof/>
        </w:rPr>
        <w:instrText>PAGEREF _Toc218627676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05AC779D" w14:textId="68649DEC"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5.1.4 </w:t>
      </w:r>
      <w:r>
        <w:rPr>
          <w:rFonts w:hint="eastAsia"/>
          <w:noProof/>
        </w:rPr>
        <w:t>接地和搭接设计</w:t>
      </w:r>
      <w:r>
        <w:rPr>
          <w:rFonts w:hint="eastAsia"/>
          <w:noProof/>
        </w:rPr>
        <w:tab/>
      </w:r>
      <w:r>
        <w:rPr>
          <w:rFonts w:hint="eastAsia"/>
          <w:noProof/>
        </w:rPr>
        <w:fldChar w:fldCharType="begin"/>
      </w:r>
      <w:r>
        <w:rPr>
          <w:rFonts w:hint="eastAsia"/>
          <w:noProof/>
        </w:rPr>
        <w:instrText xml:space="preserve"> </w:instrText>
      </w:r>
      <w:r>
        <w:rPr>
          <w:noProof/>
        </w:rPr>
        <w:instrText>PAGEREF _Toc218627677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4757822" w14:textId="0981CD7F"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5.2 </w:t>
      </w:r>
      <w:r>
        <w:rPr>
          <w:rFonts w:hint="eastAsia"/>
          <w:noProof/>
        </w:rPr>
        <w:t>环境防护设计</w:t>
      </w:r>
      <w:r>
        <w:rPr>
          <w:rFonts w:hint="eastAsia"/>
          <w:noProof/>
        </w:rPr>
        <w:tab/>
      </w:r>
      <w:r>
        <w:rPr>
          <w:rFonts w:hint="eastAsia"/>
          <w:noProof/>
        </w:rPr>
        <w:fldChar w:fldCharType="begin"/>
      </w:r>
      <w:r>
        <w:rPr>
          <w:rFonts w:hint="eastAsia"/>
          <w:noProof/>
        </w:rPr>
        <w:instrText xml:space="preserve"> </w:instrText>
      </w:r>
      <w:r>
        <w:rPr>
          <w:noProof/>
        </w:rPr>
        <w:instrText>PAGEREF _Toc218627678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698E8FBC" w14:textId="6879CAAC"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5.3 </w:t>
      </w:r>
      <w:r>
        <w:rPr>
          <w:rFonts w:hint="eastAsia"/>
          <w:noProof/>
        </w:rPr>
        <w:t>静电防护设计</w:t>
      </w:r>
      <w:r>
        <w:rPr>
          <w:rFonts w:hint="eastAsia"/>
          <w:noProof/>
        </w:rPr>
        <w:tab/>
      </w:r>
      <w:r>
        <w:rPr>
          <w:rFonts w:hint="eastAsia"/>
          <w:noProof/>
        </w:rPr>
        <w:fldChar w:fldCharType="begin"/>
      </w:r>
      <w:r>
        <w:rPr>
          <w:rFonts w:hint="eastAsia"/>
          <w:noProof/>
        </w:rPr>
        <w:instrText xml:space="preserve"> </w:instrText>
      </w:r>
      <w:r>
        <w:rPr>
          <w:noProof/>
        </w:rPr>
        <w:instrText>PAGEREF _Toc218627679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1D2D01E8" w14:textId="5F0714C4"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5.4 </w:t>
      </w:r>
      <w:r>
        <w:rPr>
          <w:rFonts w:hint="eastAsia"/>
          <w:noProof/>
        </w:rPr>
        <w:t>维修性、测试性、保障性</w:t>
      </w:r>
      <w:r>
        <w:rPr>
          <w:rFonts w:hint="eastAsia"/>
          <w:noProof/>
        </w:rPr>
        <w:tab/>
      </w:r>
      <w:r>
        <w:rPr>
          <w:rFonts w:hint="eastAsia"/>
          <w:noProof/>
        </w:rPr>
        <w:fldChar w:fldCharType="begin"/>
      </w:r>
      <w:r>
        <w:rPr>
          <w:rFonts w:hint="eastAsia"/>
          <w:noProof/>
        </w:rPr>
        <w:instrText xml:space="preserve"> </w:instrText>
      </w:r>
      <w:r>
        <w:rPr>
          <w:noProof/>
        </w:rPr>
        <w:instrText>PAGEREF _Toc218627680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62AED641" w14:textId="0352BC76"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lastRenderedPageBreak/>
        <w:t xml:space="preserve">5.4.1 </w:t>
      </w:r>
      <w:r>
        <w:rPr>
          <w:rFonts w:hint="eastAsia"/>
          <w:noProof/>
        </w:rPr>
        <w:t>维修性设计</w:t>
      </w:r>
      <w:r>
        <w:rPr>
          <w:rFonts w:hint="eastAsia"/>
          <w:noProof/>
        </w:rPr>
        <w:tab/>
      </w:r>
      <w:r>
        <w:rPr>
          <w:rFonts w:hint="eastAsia"/>
          <w:noProof/>
        </w:rPr>
        <w:fldChar w:fldCharType="begin"/>
      </w:r>
      <w:r>
        <w:rPr>
          <w:rFonts w:hint="eastAsia"/>
          <w:noProof/>
        </w:rPr>
        <w:instrText xml:space="preserve"> </w:instrText>
      </w:r>
      <w:r>
        <w:rPr>
          <w:noProof/>
        </w:rPr>
        <w:instrText>PAGEREF _Toc218627681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685E658F" w14:textId="6BECFD97"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5.4.2 </w:t>
      </w:r>
      <w:r>
        <w:rPr>
          <w:rFonts w:hint="eastAsia"/>
          <w:noProof/>
        </w:rPr>
        <w:t>测试性设计</w:t>
      </w:r>
      <w:r>
        <w:rPr>
          <w:rFonts w:hint="eastAsia"/>
          <w:noProof/>
        </w:rPr>
        <w:tab/>
      </w:r>
      <w:r>
        <w:rPr>
          <w:rFonts w:hint="eastAsia"/>
          <w:noProof/>
        </w:rPr>
        <w:fldChar w:fldCharType="begin"/>
      </w:r>
      <w:r>
        <w:rPr>
          <w:rFonts w:hint="eastAsia"/>
          <w:noProof/>
        </w:rPr>
        <w:instrText xml:space="preserve"> </w:instrText>
      </w:r>
      <w:r>
        <w:rPr>
          <w:noProof/>
        </w:rPr>
        <w:instrText>PAGEREF _Toc218627682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086B1903" w14:textId="350D7270" w:rsidR="00542B27" w:rsidRDefault="00542B27">
      <w:pPr>
        <w:pStyle w:val="TOC3"/>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5.4.3 </w:t>
      </w:r>
      <w:r>
        <w:rPr>
          <w:rFonts w:hint="eastAsia"/>
          <w:noProof/>
        </w:rPr>
        <w:t>保障性设计</w:t>
      </w:r>
      <w:r>
        <w:rPr>
          <w:rFonts w:hint="eastAsia"/>
          <w:noProof/>
        </w:rPr>
        <w:tab/>
      </w:r>
      <w:r>
        <w:rPr>
          <w:rFonts w:hint="eastAsia"/>
          <w:noProof/>
        </w:rPr>
        <w:fldChar w:fldCharType="begin"/>
      </w:r>
      <w:r>
        <w:rPr>
          <w:rFonts w:hint="eastAsia"/>
          <w:noProof/>
        </w:rPr>
        <w:instrText xml:space="preserve"> </w:instrText>
      </w:r>
      <w:r>
        <w:rPr>
          <w:noProof/>
        </w:rPr>
        <w:instrText>PAGEREF _Toc218627683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0FAB3773" w14:textId="7F0DD8AD" w:rsidR="00542B27" w:rsidRDefault="00542B27">
      <w:pPr>
        <w:pStyle w:val="TOC1"/>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6 </w:t>
      </w:r>
      <w:r>
        <w:rPr>
          <w:rFonts w:hint="eastAsia"/>
          <w:noProof/>
        </w:rPr>
        <w:t>指标满足度分析</w:t>
      </w:r>
      <w:r>
        <w:rPr>
          <w:rFonts w:hint="eastAsia"/>
          <w:noProof/>
        </w:rPr>
        <w:tab/>
      </w:r>
      <w:r>
        <w:rPr>
          <w:rFonts w:hint="eastAsia"/>
          <w:noProof/>
        </w:rPr>
        <w:fldChar w:fldCharType="begin"/>
      </w:r>
      <w:r>
        <w:rPr>
          <w:rFonts w:hint="eastAsia"/>
          <w:noProof/>
        </w:rPr>
        <w:instrText xml:space="preserve"> </w:instrText>
      </w:r>
      <w:r>
        <w:rPr>
          <w:noProof/>
        </w:rPr>
        <w:instrText>PAGEREF _Toc218627684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367AE276" w14:textId="5FCECB74"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6.1 </w:t>
      </w:r>
      <w:r>
        <w:rPr>
          <w:rFonts w:hint="eastAsia"/>
          <w:noProof/>
        </w:rPr>
        <w:t>功能满足情况</w:t>
      </w:r>
      <w:r>
        <w:rPr>
          <w:rFonts w:hint="eastAsia"/>
          <w:noProof/>
        </w:rPr>
        <w:tab/>
      </w:r>
      <w:r>
        <w:rPr>
          <w:rFonts w:hint="eastAsia"/>
          <w:noProof/>
        </w:rPr>
        <w:fldChar w:fldCharType="begin"/>
      </w:r>
      <w:r>
        <w:rPr>
          <w:rFonts w:hint="eastAsia"/>
          <w:noProof/>
        </w:rPr>
        <w:instrText xml:space="preserve"> </w:instrText>
      </w:r>
      <w:r>
        <w:rPr>
          <w:noProof/>
        </w:rPr>
        <w:instrText>PAGEREF _Toc218627685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234E9EBD" w14:textId="4EA78446" w:rsidR="00542B27" w:rsidRDefault="00542B27">
      <w:pPr>
        <w:pStyle w:val="TOC2"/>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6.2 </w:t>
      </w:r>
      <w:r>
        <w:rPr>
          <w:rFonts w:hint="eastAsia"/>
          <w:noProof/>
        </w:rPr>
        <w:t>性能满足情况</w:t>
      </w:r>
      <w:r>
        <w:rPr>
          <w:rFonts w:hint="eastAsia"/>
          <w:noProof/>
        </w:rPr>
        <w:tab/>
      </w:r>
      <w:r>
        <w:rPr>
          <w:rFonts w:hint="eastAsia"/>
          <w:noProof/>
        </w:rPr>
        <w:fldChar w:fldCharType="begin"/>
      </w:r>
      <w:r>
        <w:rPr>
          <w:rFonts w:hint="eastAsia"/>
          <w:noProof/>
        </w:rPr>
        <w:instrText xml:space="preserve"> </w:instrText>
      </w:r>
      <w:r>
        <w:rPr>
          <w:noProof/>
        </w:rPr>
        <w:instrText>PAGEREF _Toc218627686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1A2C7248" w14:textId="54E37750" w:rsidR="00542B27" w:rsidRDefault="00542B27">
      <w:pPr>
        <w:pStyle w:val="TOC1"/>
        <w:tabs>
          <w:tab w:val="right" w:leader="dot" w:pos="9344"/>
        </w:tabs>
        <w:rPr>
          <w:rFonts w:asciiTheme="minorHAnsi" w:eastAsiaTheme="minorEastAsia" w:hAnsiTheme="minorHAnsi" w:cstheme="minorBidi" w:hint="eastAsia"/>
          <w:noProof/>
          <w:sz w:val="22"/>
          <w14:ligatures w14:val="standardContextual"/>
        </w:rPr>
      </w:pPr>
      <w:r>
        <w:rPr>
          <w:rFonts w:hint="eastAsia"/>
          <w:noProof/>
        </w:rPr>
        <w:t xml:space="preserve">7 </w:t>
      </w:r>
      <w:r>
        <w:rPr>
          <w:rFonts w:hint="eastAsia"/>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_Toc218627687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2C10DFE2" w14:textId="362901C8" w:rsidR="0031748A" w:rsidRPr="0031748A" w:rsidRDefault="0031748A" w:rsidP="0031748A">
      <w:pPr>
        <w:pStyle w:val="TOC1"/>
        <w:sectPr w:rsidR="0031748A" w:rsidRPr="0031748A" w:rsidSect="00A84463">
          <w:footerReference w:type="default" r:id="rId17"/>
          <w:pgSz w:w="11906" w:h="16838" w:code="9"/>
          <w:pgMar w:top="1304" w:right="1134" w:bottom="1304" w:left="1418" w:header="851" w:footer="992" w:gutter="0"/>
          <w:pgNumType w:fmt="upperRoman" w:start="1"/>
          <w:cols w:space="425"/>
          <w:docGrid w:type="linesAndChars" w:linePitch="312"/>
        </w:sectPr>
      </w:pPr>
      <w:r>
        <w:fldChar w:fldCharType="end"/>
      </w:r>
    </w:p>
    <w:p w14:paraId="1E69A2F7" w14:textId="77777777" w:rsidR="0005148D" w:rsidRDefault="0005148D" w:rsidP="0005148D">
      <w:pPr>
        <w:pStyle w:val="a3"/>
        <w:spacing w:before="312" w:after="156"/>
      </w:pPr>
      <w:bookmarkStart w:id="2" w:name="正文"/>
      <w:bookmarkStart w:id="3" w:name="_Toc218627647"/>
      <w:bookmarkEnd w:id="1"/>
      <w:r>
        <w:rPr>
          <w:rFonts w:hint="eastAsia"/>
        </w:rPr>
        <w:lastRenderedPageBreak/>
        <w:t>概述</w:t>
      </w:r>
      <w:bookmarkEnd w:id="3"/>
    </w:p>
    <w:p w14:paraId="6B1520F0" w14:textId="53420EB8" w:rsidR="00780976" w:rsidRDefault="00780976" w:rsidP="003D2097">
      <w:pPr>
        <w:ind w:firstLine="480"/>
        <w:rPr>
          <w:rFonts w:hint="eastAsia"/>
        </w:rPr>
      </w:pPr>
      <w:r w:rsidRPr="00780976">
        <w:t>根据任务需求，拟设计一台</w:t>
      </w:r>
      <w:r w:rsidRPr="00780976">
        <w:rPr>
          <w:b/>
          <w:bCs/>
        </w:rPr>
        <w:t>高集成度、轻量化的双目相机系统</w:t>
      </w:r>
      <w:r w:rsidRPr="00780976">
        <w:t>。该相机具有</w:t>
      </w:r>
      <w:r w:rsidRPr="00780976">
        <w:rPr>
          <w:b/>
          <w:bCs/>
        </w:rPr>
        <w:t>较大的光学视场角、较高的系统集成度以及小型化、轻量化的结构特点</w:t>
      </w:r>
      <w:r w:rsidRPr="00780976">
        <w:t>，能够满足任务对多目标覆盖与工程适配性的综合要求。本方案为</w:t>
      </w:r>
      <w:r w:rsidRPr="00780976">
        <w:rPr>
          <w:b/>
          <w:bCs/>
        </w:rPr>
        <w:t>初步规划方案</w:t>
      </w:r>
      <w:r w:rsidRPr="00780976">
        <w:t>，后续将结合总体技术指标及具体应用场景，对系统参数配置、光机结构形式及工程实现路径进行进一步的深化论证与优化设计。</w:t>
      </w:r>
    </w:p>
    <w:p w14:paraId="1CA6E416" w14:textId="77777777" w:rsidR="00BC1D2E" w:rsidRPr="00BC1D2E" w:rsidRDefault="00BC1D2E" w:rsidP="00BC1D2E">
      <w:pPr>
        <w:pStyle w:val="a3"/>
        <w:spacing w:before="312" w:after="156"/>
      </w:pPr>
      <w:bookmarkStart w:id="4" w:name="_Toc218627648"/>
      <w:r>
        <w:rPr>
          <w:rFonts w:hint="eastAsia"/>
        </w:rPr>
        <w:t>任务要求</w:t>
      </w:r>
      <w:bookmarkEnd w:id="4"/>
    </w:p>
    <w:p w14:paraId="4988E96C" w14:textId="77777777" w:rsidR="0047609E" w:rsidRPr="0047609E" w:rsidRDefault="0047609E" w:rsidP="0047609E">
      <w:pPr>
        <w:pStyle w:val="a4"/>
        <w:spacing w:before="312" w:after="156"/>
      </w:pPr>
      <w:bookmarkStart w:id="5" w:name="_Toc86498367"/>
      <w:bookmarkStart w:id="6" w:name="_Toc118900599"/>
      <w:bookmarkStart w:id="7" w:name="_Toc218627649"/>
      <w:r w:rsidRPr="00D33F33">
        <w:rPr>
          <w:rFonts w:hint="eastAsia"/>
        </w:rPr>
        <w:t>功能要求</w:t>
      </w:r>
      <w:bookmarkEnd w:id="5"/>
      <w:bookmarkEnd w:id="6"/>
      <w:bookmarkEnd w:id="7"/>
    </w:p>
    <w:p w14:paraId="246FAE60" w14:textId="0BB7C71B" w:rsidR="0005148D" w:rsidRDefault="00172B61" w:rsidP="00172B61">
      <w:pPr>
        <w:pStyle w:val="a9"/>
      </w:pPr>
      <w:r>
        <w:t>具备</w:t>
      </w:r>
      <w:r w:rsidR="008D73EF">
        <w:rPr>
          <w:rFonts w:hint="eastAsia"/>
        </w:rPr>
        <w:t>双目</w:t>
      </w:r>
      <w:r>
        <w:t>成像功能；</w:t>
      </w:r>
    </w:p>
    <w:p w14:paraId="6B81600E" w14:textId="4DA8B0F6" w:rsidR="00172B61" w:rsidRDefault="000E4662" w:rsidP="00172B61">
      <w:pPr>
        <w:pStyle w:val="a9"/>
      </w:pPr>
      <w:r>
        <w:t>具备</w:t>
      </w:r>
      <w:r w:rsidR="0052156E">
        <w:rPr>
          <w:rFonts w:hint="eastAsia"/>
        </w:rPr>
        <w:t>在轨自适应调整曝光时间能力</w:t>
      </w:r>
      <w:r>
        <w:t>；</w:t>
      </w:r>
    </w:p>
    <w:p w14:paraId="6073E352" w14:textId="77777777" w:rsidR="0052156E" w:rsidRDefault="0052156E" w:rsidP="00172B61">
      <w:pPr>
        <w:pStyle w:val="a9"/>
      </w:pPr>
      <w:r>
        <w:rPr>
          <w:rFonts w:hint="eastAsia"/>
        </w:rPr>
        <w:t>下传图像数据，具备软校时与时间维持功能，并且图像数据带有采集时刻（曝光开始时刻）的系统时标；</w:t>
      </w:r>
    </w:p>
    <w:p w14:paraId="5ED787CE" w14:textId="032D8EE4" w:rsidR="0052156E" w:rsidRDefault="0052156E" w:rsidP="00172B61">
      <w:pPr>
        <w:pStyle w:val="a9"/>
      </w:pPr>
      <w:r>
        <w:rPr>
          <w:rFonts w:hint="eastAsia"/>
        </w:rPr>
        <w:t>具备在规编程功能，可以通过在轨编程修订关键技术参数；</w:t>
      </w:r>
    </w:p>
    <w:p w14:paraId="5D4EE85A" w14:textId="0DF038AF" w:rsidR="000E4662" w:rsidRDefault="0052156E" w:rsidP="00172B61">
      <w:pPr>
        <w:pStyle w:val="a9"/>
      </w:pPr>
      <w:r>
        <w:rPr>
          <w:rFonts w:hint="eastAsia"/>
        </w:rPr>
        <w:t>具备在轨故障检测及诊断能力</w:t>
      </w:r>
      <w:r w:rsidR="00CF717C">
        <w:rPr>
          <w:rFonts w:hint="eastAsia"/>
        </w:rPr>
        <w:t>。</w:t>
      </w:r>
    </w:p>
    <w:p w14:paraId="3734BADC" w14:textId="77777777" w:rsidR="0047609E" w:rsidRPr="0047609E" w:rsidRDefault="0047609E" w:rsidP="0047609E">
      <w:pPr>
        <w:pStyle w:val="a4"/>
        <w:spacing w:before="312" w:after="156"/>
      </w:pPr>
      <w:bookmarkStart w:id="8" w:name="_Toc218627650"/>
      <w:r>
        <w:rPr>
          <w:rFonts w:hint="eastAsia"/>
        </w:rPr>
        <w:t>技术指标</w:t>
      </w:r>
      <w:bookmarkEnd w:id="8"/>
    </w:p>
    <w:p w14:paraId="7CF14E8E" w14:textId="10E8A318" w:rsidR="00164E92" w:rsidRDefault="00D41617" w:rsidP="00133C9D">
      <w:pPr>
        <w:pStyle w:val="a9"/>
      </w:pPr>
      <w:r>
        <w:rPr>
          <w:rFonts w:hint="eastAsia"/>
        </w:rPr>
        <w:t>清晰成像距离</w:t>
      </w:r>
      <w:r w:rsidR="00002958">
        <w:t>：</w:t>
      </w:r>
      <w:r w:rsidR="00133C9D">
        <w:rPr>
          <w:rFonts w:hint="eastAsia"/>
        </w:rPr>
        <w:t>1</w:t>
      </w:r>
      <w:r w:rsidR="000B070E">
        <w:t>m</w:t>
      </w:r>
      <w:r>
        <w:rPr>
          <w:rFonts w:hint="eastAsia"/>
        </w:rPr>
        <w:t>~+</w:t>
      </w:r>
      <w:r w:rsidR="002C5EC6">
        <w:rPr>
          <w:rFonts w:ascii="宋体" w:hAnsi="宋体" w:hint="eastAsia"/>
        </w:rPr>
        <w:t>∞</w:t>
      </w:r>
      <w:r w:rsidR="00991F41">
        <w:t>；</w:t>
      </w:r>
    </w:p>
    <w:p w14:paraId="505F861C" w14:textId="64B26A18" w:rsidR="00002958" w:rsidRDefault="00002958" w:rsidP="00133C9D">
      <w:pPr>
        <w:pStyle w:val="a9"/>
      </w:pPr>
      <w:r>
        <w:t>视场</w:t>
      </w:r>
      <w:r w:rsidR="00D41617">
        <w:rPr>
          <w:rFonts w:hint="eastAsia"/>
        </w:rPr>
        <w:t>范围</w:t>
      </w:r>
      <w:r>
        <w:t>：</w:t>
      </w:r>
      <w:r w:rsidR="00993F5A">
        <w:t>不小于</w:t>
      </w:r>
      <w:r w:rsidR="00171944">
        <w:rPr>
          <w:rFonts w:hint="eastAsia"/>
        </w:rPr>
        <w:t>60</w:t>
      </w:r>
      <w:r w:rsidR="00993F5A">
        <w:t>°×</w:t>
      </w:r>
      <w:r w:rsidR="00171944">
        <w:rPr>
          <w:rFonts w:hint="eastAsia"/>
        </w:rPr>
        <w:t>60</w:t>
      </w:r>
      <w:r w:rsidR="00993F5A">
        <w:t>°</w:t>
      </w:r>
      <w:r w:rsidR="00515109">
        <w:t>；</w:t>
      </w:r>
    </w:p>
    <w:p w14:paraId="7BA8C8FE" w14:textId="2D5EFB03" w:rsidR="00FA4D5B" w:rsidRDefault="00D41617" w:rsidP="00133C9D">
      <w:pPr>
        <w:pStyle w:val="a9"/>
      </w:pPr>
      <w:r>
        <w:rPr>
          <w:rFonts w:hint="eastAsia"/>
        </w:rPr>
        <w:t>静态传函</w:t>
      </w:r>
      <w:r w:rsidR="00FA4D5B">
        <w:t>：</w:t>
      </w:r>
      <w:r>
        <w:rPr>
          <w:rFonts w:hint="eastAsia"/>
        </w:rPr>
        <w:t>不小于</w:t>
      </w:r>
      <w:r>
        <w:rPr>
          <w:rFonts w:hint="eastAsia"/>
        </w:rPr>
        <w:t>0.2@</w:t>
      </w:r>
      <w:r>
        <w:rPr>
          <w:rFonts w:hint="eastAsia"/>
        </w:rPr>
        <w:t>奈奎斯特频率</w:t>
      </w:r>
      <w:r w:rsidR="00FA4D5B">
        <w:t>；</w:t>
      </w:r>
    </w:p>
    <w:p w14:paraId="7CE28A82" w14:textId="1F790469" w:rsidR="003D6264" w:rsidRDefault="003B59CA" w:rsidP="00133C9D">
      <w:pPr>
        <w:pStyle w:val="a9"/>
      </w:pPr>
      <w:r>
        <w:rPr>
          <w:rFonts w:hint="eastAsia"/>
        </w:rPr>
        <w:t>图像</w:t>
      </w:r>
      <w:r w:rsidR="00D41617">
        <w:rPr>
          <w:rFonts w:hint="eastAsia"/>
        </w:rPr>
        <w:t>分辨率</w:t>
      </w:r>
      <w:r w:rsidR="006F6004">
        <w:t>：</w:t>
      </w:r>
      <w:r w:rsidR="00D41617">
        <w:rPr>
          <w:rFonts w:hint="eastAsia"/>
        </w:rPr>
        <w:t>优于</w:t>
      </w:r>
      <w:r w:rsidR="00171944">
        <w:rPr>
          <w:rFonts w:hint="eastAsia"/>
        </w:rPr>
        <w:t>840</w:t>
      </w:r>
      <w:r>
        <w:t>×</w:t>
      </w:r>
      <w:r w:rsidR="00171944">
        <w:rPr>
          <w:rFonts w:hint="eastAsia"/>
        </w:rPr>
        <w:t>840</w:t>
      </w:r>
      <w:r>
        <w:rPr>
          <w:rFonts w:hint="eastAsia"/>
        </w:rPr>
        <w:t>（可开窗选择起始位置）</w:t>
      </w:r>
      <w:r w:rsidR="00413CC7">
        <w:t>；</w:t>
      </w:r>
    </w:p>
    <w:p w14:paraId="155A9D5F" w14:textId="75E9D211" w:rsidR="00715070" w:rsidRDefault="00715070" w:rsidP="00133C9D">
      <w:pPr>
        <w:pStyle w:val="a9"/>
      </w:pPr>
      <w:r>
        <w:rPr>
          <w:rFonts w:hint="eastAsia"/>
        </w:rPr>
        <w:t>量化位数：</w:t>
      </w:r>
      <w:r>
        <w:rPr>
          <w:rFonts w:hint="eastAsia"/>
        </w:rPr>
        <w:t>8bit</w:t>
      </w:r>
      <w:r>
        <w:rPr>
          <w:rFonts w:hint="eastAsia"/>
        </w:rPr>
        <w:t>或</w:t>
      </w:r>
      <w:r>
        <w:rPr>
          <w:rFonts w:hint="eastAsia"/>
        </w:rPr>
        <w:t>10bit</w:t>
      </w:r>
      <w:r>
        <w:rPr>
          <w:rFonts w:hint="eastAsia"/>
        </w:rPr>
        <w:t>；</w:t>
      </w:r>
    </w:p>
    <w:p w14:paraId="0C0075E1" w14:textId="4DF399A8" w:rsidR="00FE10AF" w:rsidRDefault="00D41617" w:rsidP="00FE10AF">
      <w:pPr>
        <w:pStyle w:val="a9"/>
      </w:pPr>
      <w:r>
        <w:rPr>
          <w:rFonts w:hint="eastAsia"/>
        </w:rPr>
        <w:t>帧频</w:t>
      </w:r>
      <w:r w:rsidR="00413CC7">
        <w:t>：</w:t>
      </w:r>
      <w:r w:rsidR="002C5EC6">
        <w:rPr>
          <w:rFonts w:hint="eastAsia"/>
        </w:rPr>
        <w:t>不小于</w:t>
      </w:r>
      <w:r w:rsidR="003B59CA">
        <w:rPr>
          <w:rFonts w:hint="eastAsia"/>
        </w:rPr>
        <w:t>10</w:t>
      </w:r>
      <w:r w:rsidR="002C5EC6">
        <w:rPr>
          <w:rFonts w:hint="eastAsia"/>
        </w:rPr>
        <w:t>Hz</w:t>
      </w:r>
      <w:r w:rsidR="00FE10AF">
        <w:rPr>
          <w:rFonts w:hint="eastAsia"/>
        </w:rPr>
        <w:t>。</w:t>
      </w:r>
    </w:p>
    <w:p w14:paraId="700343F2" w14:textId="77777777" w:rsidR="006855E0" w:rsidRDefault="006855E0" w:rsidP="006855E0">
      <w:pPr>
        <w:pStyle w:val="a4"/>
        <w:spacing w:before="312" w:after="156"/>
      </w:pPr>
      <w:bookmarkStart w:id="9" w:name="_Toc218627651"/>
      <w:r>
        <w:t>对外接口</w:t>
      </w:r>
      <w:bookmarkEnd w:id="9"/>
    </w:p>
    <w:p w14:paraId="48529B7E" w14:textId="77777777" w:rsidR="006855E0" w:rsidRDefault="00D04A82" w:rsidP="00D04A82">
      <w:pPr>
        <w:pStyle w:val="a5"/>
        <w:spacing w:before="312" w:after="156"/>
      </w:pPr>
      <w:bookmarkStart w:id="10" w:name="_Toc218627652"/>
      <w:r>
        <w:t>电接口</w:t>
      </w:r>
      <w:bookmarkEnd w:id="10"/>
    </w:p>
    <w:p w14:paraId="3882ADF4" w14:textId="43F38046" w:rsidR="00C273E8" w:rsidRDefault="006F61ED" w:rsidP="006F61ED">
      <w:pPr>
        <w:pStyle w:val="a9"/>
      </w:pPr>
      <w:r>
        <w:t>供电母线：一路</w:t>
      </w:r>
      <w:r>
        <w:rPr>
          <w:rFonts w:hint="eastAsia"/>
        </w:rPr>
        <w:t>+</w:t>
      </w:r>
      <w:r w:rsidR="00B7101A">
        <w:rPr>
          <w:rFonts w:hint="eastAsia"/>
        </w:rPr>
        <w:t>28</w:t>
      </w:r>
      <w:r>
        <w:t>V</w:t>
      </w:r>
      <w:r>
        <w:t>母线</w:t>
      </w:r>
      <w:r w:rsidR="008236E9">
        <w:rPr>
          <w:rFonts w:hint="eastAsia"/>
        </w:rPr>
        <w:t>（</w:t>
      </w:r>
      <w:r w:rsidR="004F512F">
        <w:rPr>
          <w:rFonts w:hint="eastAsia"/>
        </w:rPr>
        <w:t>电压</w:t>
      </w:r>
      <w:r w:rsidR="008236E9">
        <w:rPr>
          <w:rFonts w:hint="eastAsia"/>
        </w:rPr>
        <w:t>待定）</w:t>
      </w:r>
      <w:r>
        <w:t>；</w:t>
      </w:r>
    </w:p>
    <w:p w14:paraId="2423FEED" w14:textId="1288D220" w:rsidR="00D04A82" w:rsidRDefault="00C273E8" w:rsidP="006F61ED">
      <w:pPr>
        <w:pStyle w:val="a9"/>
      </w:pPr>
      <w:r>
        <w:t>功耗</w:t>
      </w:r>
      <w:r w:rsidR="008236E9">
        <w:rPr>
          <w:rFonts w:hint="eastAsia"/>
        </w:rPr>
        <w:t>：</w:t>
      </w:r>
      <w:r>
        <w:t>不大于</w:t>
      </w:r>
      <w:r w:rsidR="004F512F">
        <w:rPr>
          <w:rFonts w:hint="eastAsia"/>
        </w:rPr>
        <w:t>15</w:t>
      </w:r>
      <w:r>
        <w:t>W</w:t>
      </w:r>
      <w:r>
        <w:t>；</w:t>
      </w:r>
    </w:p>
    <w:p w14:paraId="13F78EE3" w14:textId="77777777" w:rsidR="006F61ED" w:rsidRDefault="00EC37D9" w:rsidP="006F61ED">
      <w:pPr>
        <w:pStyle w:val="a9"/>
      </w:pPr>
      <w:r>
        <w:t>通信总线接口：异步</w:t>
      </w:r>
      <w:r>
        <w:rPr>
          <w:rFonts w:hint="eastAsia"/>
        </w:rPr>
        <w:t>R</w:t>
      </w:r>
      <w:r>
        <w:t>S422</w:t>
      </w:r>
      <w:r>
        <w:t>，波特率</w:t>
      </w:r>
      <w:r>
        <w:rPr>
          <w:rFonts w:hint="eastAsia"/>
        </w:rPr>
        <w:t>1</w:t>
      </w:r>
      <w:r>
        <w:t>15200</w:t>
      </w:r>
      <w:r>
        <w:t>；</w:t>
      </w:r>
    </w:p>
    <w:p w14:paraId="3E069736" w14:textId="3303D44E" w:rsidR="0061198C" w:rsidRDefault="008236E9" w:rsidP="0061198C">
      <w:pPr>
        <w:pStyle w:val="a9"/>
      </w:pPr>
      <w:r>
        <w:rPr>
          <w:rFonts w:hint="eastAsia"/>
        </w:rPr>
        <w:t>数据率：</w:t>
      </w:r>
      <w:r w:rsidR="0061198C" w:rsidRPr="0061198C">
        <w:rPr>
          <w:rFonts w:hint="eastAsia"/>
        </w:rPr>
        <w:t>量化位数</w:t>
      </w:r>
      <w:r w:rsidR="0061198C" w:rsidRPr="0061198C">
        <w:rPr>
          <w:rFonts w:hint="eastAsia"/>
        </w:rPr>
        <w:t>8bit</w:t>
      </w:r>
      <w:r w:rsidR="0061198C" w:rsidRPr="0061198C">
        <w:rPr>
          <w:rFonts w:hint="eastAsia"/>
        </w:rPr>
        <w:t>：</w:t>
      </w:r>
      <w:r w:rsidR="004F512F">
        <w:rPr>
          <w:rFonts w:hint="eastAsia"/>
        </w:rPr>
        <w:t>125M</w:t>
      </w:r>
      <w:r w:rsidR="004F512F" w:rsidRPr="004F512F">
        <w:rPr>
          <w:rFonts w:hint="eastAsia"/>
        </w:rPr>
        <w:t>bps@10Hz</w:t>
      </w:r>
      <w:r w:rsidR="004F512F">
        <w:rPr>
          <w:rFonts w:hint="eastAsia"/>
        </w:rPr>
        <w:t>；</w:t>
      </w:r>
    </w:p>
    <w:p w14:paraId="7A18E2A3" w14:textId="5FA09074" w:rsidR="008236E9" w:rsidRDefault="00996EAD" w:rsidP="0061198C">
      <w:pPr>
        <w:pStyle w:val="a9"/>
        <w:numPr>
          <w:ilvl w:val="0"/>
          <w:numId w:val="0"/>
        </w:numPr>
        <w:ind w:leftChars="236" w:left="566" w:firstLineChars="550" w:firstLine="1320"/>
      </w:pPr>
      <w:r>
        <w:rPr>
          <w:rFonts w:hint="eastAsia"/>
        </w:rPr>
        <w:t>量化位数</w:t>
      </w:r>
      <w:r w:rsidR="0084110F">
        <w:rPr>
          <w:rFonts w:hint="eastAsia"/>
        </w:rPr>
        <w:t>10</w:t>
      </w:r>
      <w:r>
        <w:rPr>
          <w:rFonts w:hint="eastAsia"/>
        </w:rPr>
        <w:t>bit</w:t>
      </w:r>
      <w:r>
        <w:rPr>
          <w:rFonts w:hint="eastAsia"/>
        </w:rPr>
        <w:t>：</w:t>
      </w:r>
      <w:r w:rsidR="004F512F">
        <w:rPr>
          <w:rFonts w:hint="eastAsia"/>
        </w:rPr>
        <w:t>156Mbps@10</w:t>
      </w:r>
      <w:r w:rsidRPr="00996EAD">
        <w:rPr>
          <w:rFonts w:hint="eastAsia"/>
        </w:rPr>
        <w:t>Hz</w:t>
      </w:r>
      <w:r>
        <w:rPr>
          <w:rFonts w:hint="eastAsia"/>
        </w:rPr>
        <w:t>；</w:t>
      </w:r>
    </w:p>
    <w:p w14:paraId="1B314434" w14:textId="125AEE33" w:rsidR="00EC37D9" w:rsidRDefault="00EC37D9" w:rsidP="006F61ED">
      <w:pPr>
        <w:pStyle w:val="a9"/>
      </w:pPr>
      <w:r>
        <w:t>数传总线：</w:t>
      </w:r>
      <w:r w:rsidR="007B1926">
        <w:rPr>
          <w:rFonts w:hint="eastAsia"/>
        </w:rPr>
        <w:t>LVDS</w:t>
      </w:r>
      <w:r w:rsidR="007B1926">
        <w:rPr>
          <w:rFonts w:hint="eastAsia"/>
        </w:rPr>
        <w:t>（</w:t>
      </w:r>
      <w:r w:rsidR="004F512F">
        <w:rPr>
          <w:rFonts w:hint="eastAsia"/>
        </w:rPr>
        <w:t>2711</w:t>
      </w:r>
      <w:r w:rsidR="004F512F">
        <w:rPr>
          <w:rFonts w:hint="eastAsia"/>
        </w:rPr>
        <w:t>接口</w:t>
      </w:r>
      <w:r w:rsidR="007B1926">
        <w:rPr>
          <w:rFonts w:hint="eastAsia"/>
        </w:rPr>
        <w:t>）</w:t>
      </w:r>
      <w:r w:rsidR="00335258">
        <w:rPr>
          <w:rFonts w:hint="eastAsia"/>
        </w:rPr>
        <w:t>；</w:t>
      </w:r>
    </w:p>
    <w:p w14:paraId="4C123909" w14:textId="7AA31AAB" w:rsidR="000F7D1C" w:rsidRDefault="000F7D1C" w:rsidP="006F61ED">
      <w:pPr>
        <w:pStyle w:val="a9"/>
      </w:pPr>
      <w:r>
        <w:lastRenderedPageBreak/>
        <w:t>其它</w:t>
      </w:r>
      <w:r>
        <w:rPr>
          <w:rFonts w:hint="eastAsia"/>
        </w:rPr>
        <w:t>：</w:t>
      </w:r>
      <w:r>
        <w:t>模拟遥测接口</w:t>
      </w:r>
      <w:r>
        <w:rPr>
          <w:rFonts w:hint="eastAsia"/>
        </w:rPr>
        <w:t>。</w:t>
      </w:r>
    </w:p>
    <w:p w14:paraId="7222E64F" w14:textId="77777777" w:rsidR="00A42C3B" w:rsidRPr="00A42C3B" w:rsidRDefault="00A42C3B" w:rsidP="00A42C3B">
      <w:pPr>
        <w:pStyle w:val="a5"/>
        <w:spacing w:before="312" w:after="156"/>
      </w:pPr>
      <w:bookmarkStart w:id="11" w:name="_Toc218627653"/>
      <w:r>
        <w:t>机械</w:t>
      </w:r>
      <w:r w:rsidRPr="00A42C3B">
        <w:t>接口</w:t>
      </w:r>
      <w:bookmarkEnd w:id="11"/>
    </w:p>
    <w:p w14:paraId="49EB74DA" w14:textId="0CBB6244" w:rsidR="00F613EE" w:rsidRPr="00B7101A" w:rsidRDefault="00F613EE" w:rsidP="00F613EE">
      <w:pPr>
        <w:pStyle w:val="a9"/>
      </w:pPr>
      <w:r w:rsidRPr="00B7101A">
        <w:rPr>
          <w:rFonts w:hint="eastAsia"/>
        </w:rPr>
        <w:t>最大尺寸：不大于</w:t>
      </w:r>
      <w:r w:rsidR="00A4032D">
        <w:t>167</w:t>
      </w:r>
      <w:r w:rsidR="0036279B" w:rsidRPr="00B7101A">
        <w:rPr>
          <w:rFonts w:hint="eastAsia"/>
        </w:rPr>
        <w:t>mm</w:t>
      </w:r>
      <w:r w:rsidR="0036279B" w:rsidRPr="00B7101A">
        <w:rPr>
          <w:rFonts w:hint="eastAsia"/>
        </w:rPr>
        <w:t>×</w:t>
      </w:r>
      <w:r w:rsidR="0036279B" w:rsidRPr="00B7101A">
        <w:rPr>
          <w:rFonts w:hint="eastAsia"/>
        </w:rPr>
        <w:t>11</w:t>
      </w:r>
      <w:r w:rsidR="00A4032D">
        <w:t>1</w:t>
      </w:r>
      <w:r w:rsidR="0036279B" w:rsidRPr="00B7101A">
        <w:rPr>
          <w:rFonts w:hint="eastAsia"/>
        </w:rPr>
        <w:t>mm</w:t>
      </w:r>
      <w:r w:rsidR="0036279B" w:rsidRPr="00B7101A">
        <w:rPr>
          <w:rFonts w:hint="eastAsia"/>
        </w:rPr>
        <w:t>×</w:t>
      </w:r>
      <w:r w:rsidR="0036279B" w:rsidRPr="00B7101A">
        <w:t>1</w:t>
      </w:r>
      <w:r w:rsidR="00A4032D">
        <w:t>00</w:t>
      </w:r>
      <w:r w:rsidR="0036279B" w:rsidRPr="00B7101A">
        <w:t>.</w:t>
      </w:r>
      <w:r w:rsidR="00A4032D">
        <w:t>4</w:t>
      </w:r>
      <w:r w:rsidR="0036279B" w:rsidRPr="00B7101A">
        <w:rPr>
          <w:rFonts w:hint="eastAsia"/>
        </w:rPr>
        <w:t>mm</w:t>
      </w:r>
      <w:r w:rsidRPr="00B7101A">
        <w:rPr>
          <w:rFonts w:hint="eastAsia"/>
        </w:rPr>
        <w:t>（±</w:t>
      </w:r>
      <w:r w:rsidRPr="00B7101A">
        <w:rPr>
          <w:rFonts w:hint="eastAsia"/>
        </w:rPr>
        <w:t>2mm</w:t>
      </w:r>
      <w:r w:rsidRPr="00B7101A">
        <w:rPr>
          <w:rFonts w:hint="eastAsia"/>
        </w:rPr>
        <w:t>）；</w:t>
      </w:r>
    </w:p>
    <w:p w14:paraId="68EEB4CC" w14:textId="47CFC07E" w:rsidR="00F613EE" w:rsidRPr="00B7101A" w:rsidRDefault="00F613EE" w:rsidP="00F613EE">
      <w:pPr>
        <w:pStyle w:val="a9"/>
      </w:pPr>
      <w:r w:rsidRPr="00B7101A">
        <w:rPr>
          <w:rFonts w:hint="eastAsia"/>
        </w:rPr>
        <w:t>安装平面度：不大于</w:t>
      </w:r>
      <w:r w:rsidRPr="00B7101A">
        <w:rPr>
          <w:rFonts w:hint="eastAsia"/>
        </w:rPr>
        <w:t>0.1mm/200mm</w:t>
      </w:r>
      <w:r w:rsidRPr="00B7101A">
        <w:rPr>
          <w:rFonts w:hint="eastAsia"/>
        </w:rPr>
        <w:t>×</w:t>
      </w:r>
      <w:r w:rsidRPr="00B7101A">
        <w:rPr>
          <w:rFonts w:hint="eastAsia"/>
        </w:rPr>
        <w:t>200mm</w:t>
      </w:r>
      <w:r w:rsidRPr="00B7101A">
        <w:rPr>
          <w:rFonts w:hint="eastAsia"/>
        </w:rPr>
        <w:t>；</w:t>
      </w:r>
    </w:p>
    <w:p w14:paraId="289ADBA4" w14:textId="4DDFB260" w:rsidR="00F613EE" w:rsidRPr="00B7101A" w:rsidRDefault="00F613EE" w:rsidP="00F613EE">
      <w:pPr>
        <w:pStyle w:val="a9"/>
      </w:pPr>
      <w:r w:rsidRPr="00B7101A">
        <w:rPr>
          <w:rFonts w:hint="eastAsia"/>
        </w:rPr>
        <w:t>安装孔</w:t>
      </w:r>
      <w:r w:rsidRPr="00B7101A">
        <w:rPr>
          <w:rFonts w:hint="eastAsia"/>
        </w:rPr>
        <w:t>(mm)</w:t>
      </w:r>
      <w:r w:rsidRPr="00B7101A">
        <w:rPr>
          <w:rFonts w:hint="eastAsia"/>
        </w:rPr>
        <w:t>：</w:t>
      </w:r>
      <w:r w:rsidRPr="00B7101A">
        <w:rPr>
          <w:rFonts w:hint="eastAsia"/>
        </w:rPr>
        <w:t>4-</w:t>
      </w:r>
      <w:r w:rsidRPr="00B7101A">
        <w:rPr>
          <w:rFonts w:hint="eastAsia"/>
        </w:rPr>
        <w:t>Φ</w:t>
      </w:r>
      <w:r w:rsidRPr="00B7101A">
        <w:rPr>
          <w:rFonts w:hint="eastAsia"/>
        </w:rPr>
        <w:t>5.5</w:t>
      </w:r>
      <w:r w:rsidRPr="00B7101A">
        <w:rPr>
          <w:rFonts w:hint="eastAsia"/>
        </w:rPr>
        <w:t>；</w:t>
      </w:r>
    </w:p>
    <w:p w14:paraId="08187B77" w14:textId="7123F283" w:rsidR="00F613EE" w:rsidRPr="00B7101A" w:rsidRDefault="00F613EE" w:rsidP="00CF717C">
      <w:pPr>
        <w:pStyle w:val="a9"/>
      </w:pPr>
      <w:r w:rsidRPr="00B7101A">
        <w:rPr>
          <w:rFonts w:hint="eastAsia"/>
        </w:rPr>
        <w:t>安装脚厚度：不大于</w:t>
      </w:r>
      <w:r w:rsidRPr="00B7101A">
        <w:rPr>
          <w:rFonts w:hint="eastAsia"/>
        </w:rPr>
        <w:t>10mm</w:t>
      </w:r>
      <w:r w:rsidR="003A139A" w:rsidRPr="00B7101A">
        <w:rPr>
          <w:rFonts w:hint="eastAsia"/>
        </w:rPr>
        <w:t>；</w:t>
      </w:r>
    </w:p>
    <w:p w14:paraId="6D065331" w14:textId="789D7DD7" w:rsidR="002B180F" w:rsidRPr="002B180F" w:rsidRDefault="001D3327" w:rsidP="002B180F">
      <w:pPr>
        <w:pStyle w:val="a3"/>
        <w:spacing w:before="312" w:after="156"/>
      </w:pPr>
      <w:bookmarkStart w:id="12" w:name="_Toc218627654"/>
      <w:r>
        <w:rPr>
          <w:rFonts w:hint="eastAsia"/>
        </w:rPr>
        <w:t>指标</w:t>
      </w:r>
      <w:r w:rsidR="002D4B9D">
        <w:rPr>
          <w:rFonts w:hint="eastAsia"/>
        </w:rPr>
        <w:t>分析</w:t>
      </w:r>
      <w:bookmarkEnd w:id="12"/>
    </w:p>
    <w:p w14:paraId="26B278C9" w14:textId="61B26142" w:rsidR="0005148D" w:rsidRPr="00171944" w:rsidRDefault="002D4B9D" w:rsidP="0088147E">
      <w:pPr>
        <w:pStyle w:val="a9"/>
      </w:pPr>
      <w:r w:rsidRPr="002D4B9D">
        <w:rPr>
          <w:rFonts w:hint="eastAsia"/>
        </w:rPr>
        <w:t>探测器像元尺寸与成像性能指标分析</w:t>
      </w:r>
    </w:p>
    <w:p w14:paraId="69A31F1F" w14:textId="77777777" w:rsidR="002D4B9D" w:rsidRDefault="002D4B9D" w:rsidP="002D4B9D">
      <w:pPr>
        <w:ind w:firstLine="480"/>
        <w:rPr>
          <w:rFonts w:hint="eastAsia"/>
        </w:rPr>
      </w:pPr>
      <w:r>
        <w:rPr>
          <w:rFonts w:hint="eastAsia"/>
        </w:rPr>
        <w:t>在航天可见光谱段应用中，常规光学探测器的像元尺寸通常集中在</w:t>
      </w:r>
      <w:r>
        <w:rPr>
          <w:rFonts w:hint="eastAsia"/>
        </w:rPr>
        <w:t xml:space="preserve"> 5 </w:t>
      </w:r>
      <w:r>
        <w:rPr>
          <w:rFonts w:hint="eastAsia"/>
        </w:rPr>
        <w:t>μ</w:t>
      </w:r>
      <w:r>
        <w:rPr>
          <w:rFonts w:hint="eastAsia"/>
        </w:rPr>
        <w:t>m</w:t>
      </w:r>
      <w:r>
        <w:rPr>
          <w:rFonts w:hint="eastAsia"/>
        </w:rPr>
        <w:t>～</w:t>
      </w:r>
      <w:r>
        <w:rPr>
          <w:rFonts w:hint="eastAsia"/>
        </w:rPr>
        <w:t xml:space="preserve">10 </w:t>
      </w:r>
      <w:r>
        <w:rPr>
          <w:rFonts w:hint="eastAsia"/>
        </w:rPr>
        <w:t>μ</w:t>
      </w:r>
      <w:r>
        <w:rPr>
          <w:rFonts w:hint="eastAsia"/>
        </w:rPr>
        <w:t xml:space="preserve">m </w:t>
      </w:r>
      <w:r>
        <w:rPr>
          <w:rFonts w:hint="eastAsia"/>
        </w:rPr>
        <w:t>范围内。在像元分辨率既定的条件下，像元尺寸越大，为实现既定角分辨率所需的光学系统焦距越长，从而显著增加光学系统在结构尺寸、加工精度、装调与稳定性等方面的设计与工程实现难度。</w:t>
      </w:r>
    </w:p>
    <w:p w14:paraId="0C472E13" w14:textId="77777777" w:rsidR="002D4B9D" w:rsidRDefault="002D4B9D" w:rsidP="002D4B9D">
      <w:pPr>
        <w:ind w:firstLine="480"/>
        <w:rPr>
          <w:rFonts w:hint="eastAsia"/>
        </w:rPr>
      </w:pPr>
      <w:r>
        <w:rPr>
          <w:rFonts w:hint="eastAsia"/>
        </w:rPr>
        <w:t>从另一角度分析，像元尺寸越小，其对应的</w:t>
      </w:r>
      <w:r>
        <w:rPr>
          <w:rFonts w:hint="eastAsia"/>
        </w:rPr>
        <w:t xml:space="preserve"> Nyquist </w:t>
      </w:r>
      <w:r>
        <w:rPr>
          <w:rFonts w:hint="eastAsia"/>
        </w:rPr>
        <w:t>空间频率越高，这对光学系统的调制传递函数（</w:t>
      </w:r>
      <w:r>
        <w:rPr>
          <w:rFonts w:hint="eastAsia"/>
        </w:rPr>
        <w:t>MTF</w:t>
      </w:r>
      <w:r>
        <w:rPr>
          <w:rFonts w:hint="eastAsia"/>
        </w:rPr>
        <w:t>）提出了更为苛刻的要求。受限于衍射效应、像差控制能力及在轨环境因素，高</w:t>
      </w:r>
      <w:r>
        <w:rPr>
          <w:rFonts w:hint="eastAsia"/>
        </w:rPr>
        <w:t xml:space="preserve"> Nyquist </w:t>
      </w:r>
      <w:r>
        <w:rPr>
          <w:rFonts w:hint="eastAsia"/>
        </w:rPr>
        <w:t>频率下的光学传递特性难以充分保证，容易对成像质量和系统稳定性产生不利影响。</w:t>
      </w:r>
    </w:p>
    <w:p w14:paraId="0B9293A6" w14:textId="40AD3D0F" w:rsidR="002D4B9D" w:rsidRPr="002D4B9D" w:rsidRDefault="002D4B9D" w:rsidP="002D4B9D">
      <w:pPr>
        <w:ind w:firstLine="480"/>
      </w:pPr>
      <w:r w:rsidRPr="002D4B9D">
        <w:t>综合权衡光学系统设计难度、成像质量保障以及器件可获得性和在轨应用成熟度等因素，拟初步选用</w:t>
      </w:r>
      <w:r w:rsidRPr="002D4B9D">
        <w:t xml:space="preserve"> CMOSIS </w:t>
      </w:r>
      <w:r w:rsidRPr="002D4B9D">
        <w:t>公司</w:t>
      </w:r>
      <w:r w:rsidRPr="002D4B9D">
        <w:t xml:space="preserve"> CMV4000 </w:t>
      </w:r>
      <w:r w:rsidRPr="002D4B9D">
        <w:t>系列</w:t>
      </w:r>
      <w:r w:rsidRPr="002D4B9D">
        <w:t xml:space="preserve"> CMOS </w:t>
      </w:r>
      <w:r w:rsidRPr="002D4B9D">
        <w:t>探测器。该探测器像元尺寸为</w:t>
      </w:r>
      <w:r w:rsidRPr="002D4B9D">
        <w:t xml:space="preserve"> </w:t>
      </w:r>
      <w:r w:rsidRPr="002D4B9D">
        <w:rPr>
          <w:i/>
          <w:iCs/>
        </w:rPr>
        <w:t>a</w:t>
      </w:r>
      <w:r w:rsidRPr="002D4B9D">
        <w:t xml:space="preserve"> = 5.5 μm</w:t>
      </w:r>
      <w:r w:rsidRPr="002D4B9D">
        <w:t>，在工程实现与性能之间具有较好的折中。在实际应用中，计划采用</w:t>
      </w:r>
      <w:r w:rsidRPr="002D4B9D">
        <w:t xml:space="preserve"> 2×2 binning </w:t>
      </w:r>
      <w:r w:rsidRPr="002D4B9D">
        <w:t>的工作方式，以进一步提升信噪比、改善弱光成像性能，并增强系统对在轨复杂环境的适应能力。</w:t>
      </w:r>
    </w:p>
    <w:p w14:paraId="05A8ACBD" w14:textId="28840ED1" w:rsidR="00771DD3" w:rsidRDefault="001010ED" w:rsidP="000E17AB">
      <w:pPr>
        <w:pStyle w:val="a9"/>
      </w:pPr>
      <w:r w:rsidRPr="001010ED">
        <w:rPr>
          <w:rFonts w:hint="eastAsia"/>
        </w:rPr>
        <w:t>系统焦距选取及空间分辨率指标分析</w:t>
      </w:r>
    </w:p>
    <w:p w14:paraId="7144BFC6" w14:textId="13210E4C" w:rsidR="002D4B9D" w:rsidRPr="002D4B9D" w:rsidRDefault="002D4B9D" w:rsidP="00171944">
      <w:pPr>
        <w:ind w:firstLine="480"/>
      </w:pPr>
      <w:r w:rsidRPr="002D4B9D">
        <w:t>系统焦距选用具有工程继承性的</w:t>
      </w:r>
      <w:r w:rsidRPr="002D4B9D">
        <w:t xml:space="preserve"> 8 mm </w:t>
      </w:r>
      <w:r w:rsidRPr="002D4B9D">
        <w:t>方案进行设计，该焦距配置在保证成像分辨率满足指标要求的同时，可有效获得较大的景深范围，有利于系统在复杂目标距离条件下的稳定成像。在</w:t>
      </w:r>
      <w:r w:rsidRPr="002D4B9D">
        <w:t xml:space="preserve"> 1 m </w:t>
      </w:r>
      <w:r w:rsidRPr="002D4B9D">
        <w:t>物距条件下，采用</w:t>
      </w:r>
      <w:r w:rsidRPr="002D4B9D">
        <w:t xml:space="preserve"> 2×2 binning </w:t>
      </w:r>
      <w:r w:rsidRPr="002D4B9D">
        <w:t>工作模式（等效像元尺寸</w:t>
      </w:r>
      <w:r w:rsidRPr="002D4B9D">
        <w:t xml:space="preserve"> 11 μm</w:t>
      </w:r>
      <w:r w:rsidRPr="002D4B9D">
        <w:t>），系统对应的像元空间分辨率为</w:t>
      </w:r>
      <w:r w:rsidRPr="002D4B9D">
        <w:t xml:space="preserve"> 1.375 mm @ 1 m</w:t>
      </w:r>
      <w:r>
        <w:rPr>
          <w:rFonts w:hint="eastAsia"/>
        </w:rPr>
        <w:t>。</w:t>
      </w:r>
    </w:p>
    <w:p w14:paraId="5BA191E3" w14:textId="328FD647" w:rsidR="00AF33D8" w:rsidRPr="00AF33D8" w:rsidRDefault="001010ED" w:rsidP="00AF33D8">
      <w:pPr>
        <w:pStyle w:val="a9"/>
      </w:pPr>
      <w:r w:rsidRPr="001010ED">
        <w:rPr>
          <w:rFonts w:hint="eastAsia"/>
        </w:rPr>
        <w:t>视场覆盖与有效像元利用率分析</w:t>
      </w:r>
    </w:p>
    <w:p w14:paraId="2F200670" w14:textId="77777777" w:rsidR="001010ED" w:rsidRPr="001010ED" w:rsidRDefault="001010ED" w:rsidP="001010ED">
      <w:pPr>
        <w:ind w:firstLine="480"/>
      </w:pPr>
      <w:r w:rsidRPr="001010ED">
        <w:t>按照</w:t>
      </w:r>
      <w:r w:rsidRPr="001010ED">
        <w:t xml:space="preserve"> 8 mm </w:t>
      </w:r>
      <w:r w:rsidRPr="001010ED">
        <w:t>的系统焦距及</w:t>
      </w:r>
      <w:r w:rsidRPr="001010ED">
        <w:t xml:space="preserve"> 60° × 60° </w:t>
      </w:r>
      <w:r w:rsidRPr="001010ED">
        <w:t>的视场角需求计算，探测器所需的像面有效尺寸不小于</w:t>
      </w:r>
      <w:r w:rsidRPr="001010ED">
        <w:t xml:space="preserve"> 9.24 mm × 9.24 mm</w:t>
      </w:r>
      <w:r w:rsidRPr="001010ED">
        <w:t>。在像元尺寸为</w:t>
      </w:r>
      <w:r w:rsidRPr="001010ED">
        <w:t xml:space="preserve"> 5.5 μm </w:t>
      </w:r>
      <w:r w:rsidRPr="001010ED">
        <w:t>的条件下，并考虑系统设计与装调所需的裕量，探测器所需的最小像元规模约为</w:t>
      </w:r>
      <w:r w:rsidRPr="001010ED">
        <w:t xml:space="preserve"> 1680 × 1680</w:t>
      </w:r>
      <w:r w:rsidRPr="001010ED">
        <w:t>。</w:t>
      </w:r>
    </w:p>
    <w:p w14:paraId="44107A09" w14:textId="791C215E" w:rsidR="001010ED" w:rsidRDefault="001010ED" w:rsidP="001010ED">
      <w:pPr>
        <w:ind w:firstLine="480"/>
      </w:pPr>
      <w:r w:rsidRPr="001010ED">
        <w:t>本系统选用的</w:t>
      </w:r>
      <w:r w:rsidRPr="001010ED">
        <w:t xml:space="preserve"> CMOSIS CMV4000 </w:t>
      </w:r>
      <w:r w:rsidRPr="001010ED">
        <w:t>探测器靶面规模为</w:t>
      </w:r>
      <w:r w:rsidRPr="001010ED">
        <w:t xml:space="preserve"> 2048 × 2048 </w:t>
      </w:r>
      <w:r w:rsidRPr="001010ED">
        <w:t>像元，能够充分覆盖所需像面尺寸并满足像元数量需求。采用</w:t>
      </w:r>
      <w:r w:rsidRPr="001010ED">
        <w:t xml:space="preserve"> 2×2 binning </w:t>
      </w:r>
      <w:r w:rsidRPr="001010ED">
        <w:t>工作模式后，系统最终成像输出的有效像元数量为</w:t>
      </w:r>
      <w:r w:rsidRPr="001010ED">
        <w:t xml:space="preserve"> 840 × 8</w:t>
      </w:r>
      <w:r>
        <w:rPr>
          <w:rFonts w:hint="eastAsia"/>
        </w:rPr>
        <w:t>40</w:t>
      </w:r>
      <w:r>
        <w:rPr>
          <w:rFonts w:hint="eastAsia"/>
        </w:rPr>
        <w:t>。</w:t>
      </w:r>
    </w:p>
    <w:p w14:paraId="732F932A" w14:textId="47268735" w:rsidR="00D06A8B" w:rsidRDefault="00D06A8B" w:rsidP="00E45070">
      <w:pPr>
        <w:ind w:firstLine="480"/>
      </w:pPr>
      <w:r>
        <w:t>综上对系统指标分析，梳理得到本相机的工程设计参数如下：</w:t>
      </w:r>
    </w:p>
    <w:p w14:paraId="032DADAB" w14:textId="7D1522E6" w:rsidR="00BD0CAD" w:rsidRPr="00D33F33" w:rsidRDefault="00B455EC" w:rsidP="00B455EC">
      <w:pPr>
        <w:pStyle w:val="aff9"/>
      </w:pPr>
      <w:bookmarkStart w:id="13" w:name="_Toc86498416"/>
      <w:bookmarkStart w:id="14" w:name="_Toc118901221"/>
      <w:r>
        <w:rPr>
          <w:rFonts w:hint="eastAsia"/>
        </w:rPr>
        <w:lastRenderedPageBreak/>
        <w:t>表</w:t>
      </w:r>
      <w:r w:rsidR="00F26FC3">
        <w:rPr>
          <w:rFonts w:hint="eastAsia"/>
        </w:rPr>
        <w:t>1</w:t>
      </w:r>
      <w:r>
        <w:t xml:space="preserve"> </w:t>
      </w:r>
      <w:r w:rsidR="00BD0CAD" w:rsidRPr="00D33F33">
        <w:rPr>
          <w:rFonts w:hint="eastAsia"/>
        </w:rPr>
        <w:t>相机主要工程指标</w:t>
      </w:r>
      <w:bookmarkEnd w:id="13"/>
      <w:bookmarkEnd w:id="14"/>
    </w:p>
    <w:tbl>
      <w:tblPr>
        <w:tblStyle w:val="affc"/>
        <w:tblW w:w="0" w:type="auto"/>
        <w:tblLook w:val="04A0" w:firstRow="1" w:lastRow="0" w:firstColumn="1" w:lastColumn="0" w:noHBand="0" w:noVBand="1"/>
      </w:tblPr>
      <w:tblGrid>
        <w:gridCol w:w="526"/>
        <w:gridCol w:w="1767"/>
        <w:gridCol w:w="3646"/>
      </w:tblGrid>
      <w:tr w:rsidR="00BD0CAD" w:rsidRPr="00D33F33" w14:paraId="13B9100F" w14:textId="77777777" w:rsidTr="009437DF">
        <w:tc>
          <w:tcPr>
            <w:tcW w:w="526" w:type="dxa"/>
          </w:tcPr>
          <w:p w14:paraId="0A6C32E5" w14:textId="77777777" w:rsidR="00BD0CAD" w:rsidRPr="00BD0CAD" w:rsidRDefault="00BD0CAD" w:rsidP="00BD0CAD">
            <w:pPr>
              <w:pStyle w:val="affd"/>
            </w:pPr>
            <w:r w:rsidRPr="00D33F33">
              <w:rPr>
                <w:rFonts w:hint="eastAsia"/>
              </w:rPr>
              <w:t>序号</w:t>
            </w:r>
          </w:p>
        </w:tc>
        <w:tc>
          <w:tcPr>
            <w:tcW w:w="1767" w:type="dxa"/>
          </w:tcPr>
          <w:p w14:paraId="73E93064" w14:textId="77777777" w:rsidR="00BD0CAD" w:rsidRPr="00BD0CAD" w:rsidRDefault="00BD0CAD" w:rsidP="00BD0CAD">
            <w:pPr>
              <w:pStyle w:val="affd"/>
            </w:pPr>
            <w:r w:rsidRPr="00D33F33">
              <w:rPr>
                <w:rFonts w:hint="eastAsia"/>
              </w:rPr>
              <w:t>名称</w:t>
            </w:r>
          </w:p>
        </w:tc>
        <w:tc>
          <w:tcPr>
            <w:tcW w:w="3646" w:type="dxa"/>
          </w:tcPr>
          <w:p w14:paraId="53F25BD0" w14:textId="77777777" w:rsidR="00BD0CAD" w:rsidRPr="00BD0CAD" w:rsidRDefault="00BD0CAD" w:rsidP="00BD0CAD">
            <w:pPr>
              <w:pStyle w:val="affd"/>
            </w:pPr>
            <w:r w:rsidRPr="00D33F33">
              <w:rPr>
                <w:rFonts w:hint="eastAsia"/>
              </w:rPr>
              <w:t>主要参数和性能</w:t>
            </w:r>
          </w:p>
        </w:tc>
      </w:tr>
      <w:tr w:rsidR="00BD0CAD" w:rsidRPr="00D33F33" w14:paraId="19929C63" w14:textId="77777777" w:rsidTr="009437DF">
        <w:tc>
          <w:tcPr>
            <w:tcW w:w="526" w:type="dxa"/>
          </w:tcPr>
          <w:p w14:paraId="3DA9CC97" w14:textId="77777777" w:rsidR="00BD0CAD" w:rsidRPr="00BD0CAD" w:rsidRDefault="00BD0CAD" w:rsidP="00BD0CAD">
            <w:pPr>
              <w:pStyle w:val="affd"/>
            </w:pPr>
            <w:r w:rsidRPr="00D33F33">
              <w:rPr>
                <w:rFonts w:hint="eastAsia"/>
              </w:rPr>
              <w:t>1</w:t>
            </w:r>
          </w:p>
        </w:tc>
        <w:tc>
          <w:tcPr>
            <w:tcW w:w="1767" w:type="dxa"/>
          </w:tcPr>
          <w:p w14:paraId="361A9F16" w14:textId="77777777" w:rsidR="00BD0CAD" w:rsidRPr="00BD0CAD" w:rsidRDefault="00BD0CAD" w:rsidP="00BD0CAD">
            <w:pPr>
              <w:pStyle w:val="affd"/>
            </w:pPr>
            <w:r w:rsidRPr="00D33F33">
              <w:rPr>
                <w:rFonts w:hint="eastAsia"/>
              </w:rPr>
              <w:t>波段范围（</w:t>
            </w:r>
            <w:r w:rsidRPr="00D33F33">
              <w:rPr>
                <w:rFonts w:hint="eastAsia"/>
              </w:rPr>
              <w:t>nm</w:t>
            </w:r>
            <w:r w:rsidRPr="00D33F33">
              <w:rPr>
                <w:rFonts w:hint="eastAsia"/>
              </w:rPr>
              <w:t>）</w:t>
            </w:r>
          </w:p>
        </w:tc>
        <w:tc>
          <w:tcPr>
            <w:tcW w:w="3646" w:type="dxa"/>
          </w:tcPr>
          <w:p w14:paraId="3655EDDA" w14:textId="77777777" w:rsidR="00BD0CAD" w:rsidRPr="00BD0CAD" w:rsidRDefault="00BD0CAD" w:rsidP="00BD0CAD">
            <w:pPr>
              <w:pStyle w:val="affd"/>
            </w:pPr>
            <w:r w:rsidRPr="00D33F33">
              <w:rPr>
                <w:rFonts w:hint="eastAsia"/>
              </w:rPr>
              <w:t>450~750</w:t>
            </w:r>
          </w:p>
        </w:tc>
      </w:tr>
      <w:tr w:rsidR="00BD0CAD" w:rsidRPr="00D33F33" w14:paraId="0A6A70EE" w14:textId="77777777" w:rsidTr="009437DF">
        <w:tc>
          <w:tcPr>
            <w:tcW w:w="526" w:type="dxa"/>
          </w:tcPr>
          <w:p w14:paraId="288653CA" w14:textId="77777777" w:rsidR="00BD0CAD" w:rsidRPr="00BD0CAD" w:rsidRDefault="00BD0CAD" w:rsidP="00BD0CAD">
            <w:pPr>
              <w:pStyle w:val="affd"/>
            </w:pPr>
            <w:r w:rsidRPr="00D33F33">
              <w:rPr>
                <w:rFonts w:hint="eastAsia"/>
              </w:rPr>
              <w:t>2</w:t>
            </w:r>
          </w:p>
        </w:tc>
        <w:tc>
          <w:tcPr>
            <w:tcW w:w="1767" w:type="dxa"/>
          </w:tcPr>
          <w:p w14:paraId="44492D59" w14:textId="77777777" w:rsidR="00BD0CAD" w:rsidRPr="00BD0CAD" w:rsidRDefault="00BD0CAD" w:rsidP="00BD0CAD">
            <w:pPr>
              <w:pStyle w:val="affd"/>
            </w:pPr>
            <w:r w:rsidRPr="00D33F33">
              <w:rPr>
                <w:rFonts w:hint="eastAsia"/>
              </w:rPr>
              <w:t>成像模式</w:t>
            </w:r>
          </w:p>
        </w:tc>
        <w:tc>
          <w:tcPr>
            <w:tcW w:w="3646" w:type="dxa"/>
          </w:tcPr>
          <w:p w14:paraId="465D7551" w14:textId="1C6E4668" w:rsidR="00BD0CAD" w:rsidRPr="00BD0CAD" w:rsidRDefault="00BD0CAD" w:rsidP="006B2542">
            <w:pPr>
              <w:pStyle w:val="affd"/>
            </w:pPr>
            <w:r>
              <w:rPr>
                <w:rFonts w:hint="eastAsia"/>
              </w:rPr>
              <w:t>周期拍摄</w:t>
            </w:r>
            <w:r w:rsidRPr="00BD0CAD">
              <w:rPr>
                <w:rFonts w:hint="eastAsia"/>
              </w:rPr>
              <w:t>，帧频</w:t>
            </w:r>
            <w:r w:rsidR="006B2542">
              <w:rPr>
                <w:rFonts w:hint="eastAsia"/>
              </w:rPr>
              <w:t>不小于</w:t>
            </w:r>
            <w:r w:rsidR="00102074">
              <w:rPr>
                <w:rFonts w:hint="eastAsia"/>
              </w:rPr>
              <w:t>10</w:t>
            </w:r>
            <w:r w:rsidRPr="00BD0CAD">
              <w:rPr>
                <w:rFonts w:hint="eastAsia"/>
              </w:rPr>
              <w:t>fps</w:t>
            </w:r>
          </w:p>
        </w:tc>
      </w:tr>
      <w:tr w:rsidR="00BD0CAD" w:rsidRPr="00D33F33" w14:paraId="28BD00AF" w14:textId="77777777" w:rsidTr="009437DF">
        <w:tc>
          <w:tcPr>
            <w:tcW w:w="526" w:type="dxa"/>
          </w:tcPr>
          <w:p w14:paraId="307B1F65" w14:textId="77777777" w:rsidR="00BD0CAD" w:rsidRPr="00BD0CAD" w:rsidRDefault="00BD0CAD" w:rsidP="00BD0CAD">
            <w:pPr>
              <w:pStyle w:val="affd"/>
            </w:pPr>
            <w:r w:rsidRPr="00D33F33">
              <w:rPr>
                <w:rFonts w:hint="eastAsia"/>
              </w:rPr>
              <w:t>3</w:t>
            </w:r>
          </w:p>
        </w:tc>
        <w:tc>
          <w:tcPr>
            <w:tcW w:w="1767" w:type="dxa"/>
          </w:tcPr>
          <w:p w14:paraId="7E7043B9" w14:textId="77777777" w:rsidR="00BD0CAD" w:rsidRPr="00BD0CAD" w:rsidRDefault="00BD0CAD" w:rsidP="00BD0CAD">
            <w:pPr>
              <w:pStyle w:val="affd"/>
            </w:pPr>
            <w:r w:rsidRPr="00D33F33">
              <w:rPr>
                <w:rFonts w:hint="eastAsia"/>
              </w:rPr>
              <w:t>成像范围</w:t>
            </w:r>
            <w:r w:rsidRPr="00BD0CAD">
              <w:rPr>
                <w:rFonts w:hint="eastAsia"/>
              </w:rPr>
              <w:t>（</w:t>
            </w:r>
            <w:r>
              <w:rPr>
                <w:rFonts w:hint="eastAsia"/>
              </w:rPr>
              <w:t>k</w:t>
            </w:r>
            <w:r w:rsidRPr="00BD0CAD">
              <w:rPr>
                <w:rFonts w:hint="eastAsia"/>
              </w:rPr>
              <w:t>m</w:t>
            </w:r>
            <w:r w:rsidRPr="00BD0CAD">
              <w:rPr>
                <w:rFonts w:hint="eastAsia"/>
              </w:rPr>
              <w:t>）</w:t>
            </w:r>
          </w:p>
        </w:tc>
        <w:tc>
          <w:tcPr>
            <w:tcW w:w="3646" w:type="dxa"/>
          </w:tcPr>
          <w:p w14:paraId="33E30ED6" w14:textId="20364605" w:rsidR="00BD0CAD" w:rsidRPr="00BD0CAD" w:rsidRDefault="00804D87" w:rsidP="00BD0CAD">
            <w:pPr>
              <w:pStyle w:val="affd"/>
            </w:pPr>
            <w:r>
              <w:rPr>
                <w:rFonts w:hint="eastAsia"/>
              </w:rPr>
              <w:t>1</w:t>
            </w:r>
            <w:r w:rsidR="004A7946">
              <w:t>m</w:t>
            </w:r>
            <w:r w:rsidR="00BD0CAD" w:rsidRPr="00BD0CAD">
              <w:rPr>
                <w:rFonts w:hint="eastAsia"/>
              </w:rPr>
              <w:t>~</w:t>
            </w:r>
            <w:r w:rsidR="00BD0CAD">
              <w:rPr>
                <w:rFonts w:hint="eastAsia"/>
              </w:rPr>
              <w:t>∞</w:t>
            </w:r>
          </w:p>
        </w:tc>
      </w:tr>
      <w:tr w:rsidR="009E35DA" w:rsidRPr="00D33F33" w14:paraId="13DE53CA" w14:textId="77777777" w:rsidTr="009437DF">
        <w:tc>
          <w:tcPr>
            <w:tcW w:w="526" w:type="dxa"/>
          </w:tcPr>
          <w:p w14:paraId="75D0045A" w14:textId="77777777" w:rsidR="009E35DA" w:rsidRPr="009E35DA" w:rsidRDefault="009E35DA" w:rsidP="009E35DA">
            <w:pPr>
              <w:pStyle w:val="affd"/>
            </w:pPr>
            <w:r w:rsidRPr="00D33F33">
              <w:rPr>
                <w:rFonts w:hint="eastAsia"/>
              </w:rPr>
              <w:t>4</w:t>
            </w:r>
          </w:p>
        </w:tc>
        <w:tc>
          <w:tcPr>
            <w:tcW w:w="1767" w:type="dxa"/>
          </w:tcPr>
          <w:p w14:paraId="4843D52D" w14:textId="77777777" w:rsidR="009E35DA" w:rsidRPr="009E35DA" w:rsidRDefault="009E35DA" w:rsidP="009E35DA">
            <w:pPr>
              <w:pStyle w:val="affd"/>
            </w:pPr>
            <w:r w:rsidRPr="00D33F33">
              <w:rPr>
                <w:rFonts w:hint="eastAsia"/>
              </w:rPr>
              <w:t>有效像元数</w:t>
            </w:r>
          </w:p>
        </w:tc>
        <w:tc>
          <w:tcPr>
            <w:tcW w:w="3646" w:type="dxa"/>
          </w:tcPr>
          <w:p w14:paraId="6D55E926" w14:textId="36F8958C" w:rsidR="009E35DA" w:rsidRPr="009E35DA" w:rsidRDefault="005931BB" w:rsidP="00804D87">
            <w:pPr>
              <w:pStyle w:val="affd"/>
            </w:pPr>
            <w:r w:rsidRPr="001010ED">
              <w:t>840 × 8</w:t>
            </w:r>
            <w:r>
              <w:rPr>
                <w:rFonts w:hint="eastAsia"/>
              </w:rPr>
              <w:t>40</w:t>
            </w:r>
          </w:p>
        </w:tc>
      </w:tr>
      <w:tr w:rsidR="00EF2D03" w:rsidRPr="00D33F33" w14:paraId="4216F877" w14:textId="77777777" w:rsidTr="009437DF">
        <w:tc>
          <w:tcPr>
            <w:tcW w:w="526" w:type="dxa"/>
          </w:tcPr>
          <w:p w14:paraId="53411EF5" w14:textId="77777777" w:rsidR="00EF2D03" w:rsidRPr="00EF2D03" w:rsidRDefault="00EF2D03" w:rsidP="00EF2D03">
            <w:pPr>
              <w:pStyle w:val="affd"/>
            </w:pPr>
            <w:r w:rsidRPr="00D33F33">
              <w:rPr>
                <w:rFonts w:hint="eastAsia"/>
              </w:rPr>
              <w:t>5</w:t>
            </w:r>
          </w:p>
        </w:tc>
        <w:tc>
          <w:tcPr>
            <w:tcW w:w="1767" w:type="dxa"/>
          </w:tcPr>
          <w:p w14:paraId="044D8E26" w14:textId="64B98F37" w:rsidR="00EF2D03" w:rsidRPr="00EF2D03" w:rsidRDefault="00EF2D03" w:rsidP="00EF2D03">
            <w:pPr>
              <w:pStyle w:val="affd"/>
            </w:pPr>
            <w:r>
              <w:rPr>
                <w:rFonts w:hint="eastAsia"/>
              </w:rPr>
              <w:t>光学</w:t>
            </w:r>
            <w:r w:rsidRPr="00EF2D03">
              <w:rPr>
                <w:rFonts w:hint="eastAsia"/>
              </w:rPr>
              <w:t>视场角（°）</w:t>
            </w:r>
          </w:p>
        </w:tc>
        <w:tc>
          <w:tcPr>
            <w:tcW w:w="3646" w:type="dxa"/>
          </w:tcPr>
          <w:p w14:paraId="2E5305EC" w14:textId="06908B79" w:rsidR="00EF2D03" w:rsidRPr="00EF2D03" w:rsidRDefault="00EF2D03" w:rsidP="001E1AA8">
            <w:pPr>
              <w:pStyle w:val="affd"/>
            </w:pPr>
            <w:r w:rsidRPr="00D33F33">
              <w:rPr>
                <w:rFonts w:hint="eastAsia"/>
              </w:rPr>
              <w:t>不小于</w:t>
            </w:r>
            <w:r w:rsidR="005931BB">
              <w:rPr>
                <w:rFonts w:hint="eastAsia"/>
              </w:rPr>
              <w:t>60</w:t>
            </w:r>
            <w:r w:rsidRPr="00EF2D03">
              <w:rPr>
                <w:rFonts w:hint="eastAsia"/>
              </w:rPr>
              <w:t>°×</w:t>
            </w:r>
            <w:r w:rsidR="005931BB">
              <w:rPr>
                <w:rFonts w:hint="eastAsia"/>
              </w:rPr>
              <w:t>60</w:t>
            </w:r>
            <w:r w:rsidRPr="00EF2D03">
              <w:rPr>
                <w:rFonts w:hint="eastAsia"/>
              </w:rPr>
              <w:t>°</w:t>
            </w:r>
          </w:p>
        </w:tc>
      </w:tr>
      <w:tr w:rsidR="00763EA1" w:rsidRPr="00D33F33" w14:paraId="6C609360" w14:textId="77777777" w:rsidTr="009437DF">
        <w:tc>
          <w:tcPr>
            <w:tcW w:w="526" w:type="dxa"/>
          </w:tcPr>
          <w:p w14:paraId="0646BCE2" w14:textId="77777777" w:rsidR="00763EA1" w:rsidRPr="00763EA1" w:rsidRDefault="00763EA1" w:rsidP="00763EA1">
            <w:pPr>
              <w:pStyle w:val="affd"/>
            </w:pPr>
            <w:r w:rsidRPr="00D33F33">
              <w:rPr>
                <w:rFonts w:hint="eastAsia"/>
              </w:rPr>
              <w:t>6</w:t>
            </w:r>
          </w:p>
        </w:tc>
        <w:tc>
          <w:tcPr>
            <w:tcW w:w="1767" w:type="dxa"/>
          </w:tcPr>
          <w:p w14:paraId="62C8E0CC" w14:textId="6BFB5A8B" w:rsidR="00763EA1" w:rsidRPr="00763EA1" w:rsidRDefault="00763EA1" w:rsidP="00763EA1">
            <w:pPr>
              <w:pStyle w:val="affd"/>
            </w:pPr>
            <w:r>
              <w:t>下传位数</w:t>
            </w:r>
            <w:r w:rsidRPr="00763EA1">
              <w:rPr>
                <w:rFonts w:hint="eastAsia"/>
              </w:rPr>
              <w:t>（</w:t>
            </w:r>
            <w:r w:rsidRPr="00763EA1">
              <w:rPr>
                <w:rFonts w:hint="eastAsia"/>
              </w:rPr>
              <w:t>bit</w:t>
            </w:r>
            <w:r w:rsidRPr="00763EA1">
              <w:rPr>
                <w:rFonts w:hint="eastAsia"/>
              </w:rPr>
              <w:t>）</w:t>
            </w:r>
          </w:p>
        </w:tc>
        <w:tc>
          <w:tcPr>
            <w:tcW w:w="3646" w:type="dxa"/>
          </w:tcPr>
          <w:p w14:paraId="4F64E2E0" w14:textId="0E00C268" w:rsidR="00763EA1" w:rsidRPr="00763EA1" w:rsidRDefault="001E1AA8" w:rsidP="00763EA1">
            <w:pPr>
              <w:pStyle w:val="affd"/>
            </w:pPr>
            <w:r>
              <w:rPr>
                <w:rFonts w:hint="eastAsia"/>
              </w:rPr>
              <w:t>8/</w:t>
            </w:r>
            <w:r w:rsidR="00804D87">
              <w:rPr>
                <w:rFonts w:hint="eastAsia"/>
              </w:rPr>
              <w:t>10</w:t>
            </w:r>
          </w:p>
        </w:tc>
      </w:tr>
      <w:tr w:rsidR="00763EA1" w:rsidRPr="00D33F33" w14:paraId="2E1F9C3C" w14:textId="77777777" w:rsidTr="009437DF">
        <w:tc>
          <w:tcPr>
            <w:tcW w:w="526" w:type="dxa"/>
          </w:tcPr>
          <w:p w14:paraId="5002A836" w14:textId="77777777" w:rsidR="00763EA1" w:rsidRPr="00763EA1" w:rsidRDefault="00763EA1" w:rsidP="00763EA1">
            <w:pPr>
              <w:pStyle w:val="affd"/>
            </w:pPr>
            <w:r w:rsidRPr="00D33F33">
              <w:rPr>
                <w:rFonts w:hint="eastAsia"/>
              </w:rPr>
              <w:t>7</w:t>
            </w:r>
          </w:p>
        </w:tc>
        <w:tc>
          <w:tcPr>
            <w:tcW w:w="1767" w:type="dxa"/>
          </w:tcPr>
          <w:p w14:paraId="10FBED79" w14:textId="7B6D7614" w:rsidR="00763EA1" w:rsidRPr="00763EA1" w:rsidRDefault="00763EA1" w:rsidP="00763EA1">
            <w:pPr>
              <w:pStyle w:val="affd"/>
            </w:pPr>
            <w:r w:rsidRPr="00D33F33">
              <w:rPr>
                <w:rFonts w:hint="eastAsia"/>
              </w:rPr>
              <w:t>焦距（</w:t>
            </w:r>
            <w:r w:rsidRPr="00763EA1">
              <w:rPr>
                <w:rFonts w:hint="eastAsia"/>
              </w:rPr>
              <w:t>mm</w:t>
            </w:r>
            <w:r w:rsidRPr="00763EA1">
              <w:rPr>
                <w:rFonts w:hint="eastAsia"/>
              </w:rPr>
              <w:t>）</w:t>
            </w:r>
          </w:p>
        </w:tc>
        <w:tc>
          <w:tcPr>
            <w:tcW w:w="3646" w:type="dxa"/>
          </w:tcPr>
          <w:p w14:paraId="2BD1E3DF" w14:textId="1CC5CF98" w:rsidR="00763EA1" w:rsidRPr="00763EA1" w:rsidRDefault="005931BB" w:rsidP="00804D87">
            <w:pPr>
              <w:pStyle w:val="affd"/>
            </w:pPr>
            <w:r>
              <w:rPr>
                <w:rFonts w:hint="eastAsia"/>
              </w:rPr>
              <w:t>8</w:t>
            </w:r>
          </w:p>
        </w:tc>
      </w:tr>
      <w:tr w:rsidR="00763EA1" w:rsidRPr="00D33F33" w14:paraId="77EE5BF5" w14:textId="77777777" w:rsidTr="009437DF">
        <w:tc>
          <w:tcPr>
            <w:tcW w:w="526" w:type="dxa"/>
          </w:tcPr>
          <w:p w14:paraId="0DB96272" w14:textId="77777777" w:rsidR="00763EA1" w:rsidRPr="00763EA1" w:rsidRDefault="00763EA1" w:rsidP="00763EA1">
            <w:pPr>
              <w:pStyle w:val="affd"/>
            </w:pPr>
            <w:r w:rsidRPr="00D33F33">
              <w:rPr>
                <w:rFonts w:hint="eastAsia"/>
              </w:rPr>
              <w:t>8</w:t>
            </w:r>
          </w:p>
        </w:tc>
        <w:tc>
          <w:tcPr>
            <w:tcW w:w="1767" w:type="dxa"/>
          </w:tcPr>
          <w:p w14:paraId="1C026F2E" w14:textId="533B2CD6" w:rsidR="00763EA1" w:rsidRPr="00763EA1" w:rsidRDefault="00763EA1" w:rsidP="00763EA1">
            <w:pPr>
              <w:pStyle w:val="affd"/>
            </w:pPr>
            <w:r w:rsidRPr="00D33F33">
              <w:rPr>
                <w:rFonts w:hint="eastAsia"/>
              </w:rPr>
              <w:t>像元大小（</w:t>
            </w:r>
            <w:r w:rsidR="005931BB" w:rsidRPr="002D4B9D">
              <w:t>μm</w:t>
            </w:r>
            <w:r w:rsidRPr="00D33F33">
              <w:rPr>
                <w:rFonts w:hint="eastAsia"/>
              </w:rPr>
              <w:t>）</w:t>
            </w:r>
          </w:p>
        </w:tc>
        <w:tc>
          <w:tcPr>
            <w:tcW w:w="3646" w:type="dxa"/>
          </w:tcPr>
          <w:p w14:paraId="2470014B" w14:textId="7636EA5B" w:rsidR="00763EA1" w:rsidRPr="00763EA1" w:rsidRDefault="005931BB" w:rsidP="00763EA1">
            <w:pPr>
              <w:pStyle w:val="affd"/>
            </w:pPr>
            <w:r>
              <w:rPr>
                <w:rFonts w:hint="eastAsia"/>
              </w:rPr>
              <w:t>5.5</w:t>
            </w:r>
            <w:r>
              <w:rPr>
                <w:rFonts w:hint="eastAsia"/>
              </w:rPr>
              <w:t>（</w:t>
            </w:r>
            <w:r w:rsidRPr="001010ED">
              <w:t>2×2 binning</w:t>
            </w:r>
            <w:r>
              <w:rPr>
                <w:rFonts w:hint="eastAsia"/>
              </w:rPr>
              <w:t>后为</w:t>
            </w:r>
            <w:r w:rsidRPr="002D4B9D">
              <w:t>11 μm</w:t>
            </w:r>
            <w:r>
              <w:rPr>
                <w:rFonts w:hint="eastAsia"/>
              </w:rPr>
              <w:t>）</w:t>
            </w:r>
          </w:p>
        </w:tc>
      </w:tr>
    </w:tbl>
    <w:p w14:paraId="416DE5E7" w14:textId="16A1E119" w:rsidR="000B67C3" w:rsidRPr="000B67C3" w:rsidRDefault="006666E5" w:rsidP="000B67C3">
      <w:pPr>
        <w:pStyle w:val="a3"/>
        <w:spacing w:before="312" w:after="156"/>
      </w:pPr>
      <w:bookmarkStart w:id="15" w:name="_Toc218627655"/>
      <w:r>
        <w:rPr>
          <w:rFonts w:hint="eastAsia"/>
        </w:rPr>
        <w:t>方案</w:t>
      </w:r>
      <w:r w:rsidR="000B67C3" w:rsidRPr="000B67C3">
        <w:rPr>
          <w:rFonts w:hint="eastAsia"/>
        </w:rPr>
        <w:t>设计</w:t>
      </w:r>
      <w:bookmarkEnd w:id="15"/>
    </w:p>
    <w:p w14:paraId="30199F64" w14:textId="77777777" w:rsidR="00320309" w:rsidRDefault="00596B6E" w:rsidP="00596B6E">
      <w:pPr>
        <w:pStyle w:val="a4"/>
        <w:spacing w:before="312" w:after="156"/>
      </w:pPr>
      <w:bookmarkStart w:id="16" w:name="_Toc218627656"/>
      <w:r>
        <w:t>光学系统设计</w:t>
      </w:r>
      <w:bookmarkEnd w:id="16"/>
    </w:p>
    <w:p w14:paraId="62049C50" w14:textId="77777777" w:rsidR="002404EE" w:rsidRPr="002404EE" w:rsidRDefault="002404EE" w:rsidP="002404EE">
      <w:pPr>
        <w:pStyle w:val="a5"/>
        <w:spacing w:before="312" w:after="156"/>
      </w:pPr>
      <w:bookmarkStart w:id="17" w:name="_Toc78297051"/>
      <w:bookmarkStart w:id="18" w:name="_Toc118900610"/>
      <w:bookmarkStart w:id="19" w:name="_Toc218627657"/>
      <w:r w:rsidRPr="00D33F33">
        <w:rPr>
          <w:rFonts w:hint="eastAsia"/>
        </w:rPr>
        <w:t>光学指标</w:t>
      </w:r>
      <w:bookmarkEnd w:id="17"/>
      <w:bookmarkEnd w:id="18"/>
      <w:bookmarkEnd w:id="19"/>
    </w:p>
    <w:p w14:paraId="65ED92DC" w14:textId="77777777" w:rsidR="002404EE" w:rsidRPr="002404EE" w:rsidRDefault="002404EE" w:rsidP="002404EE">
      <w:pPr>
        <w:ind w:firstLine="480"/>
      </w:pPr>
      <w:r w:rsidRPr="00D33F33">
        <w:t>根据相机总体技术指标和所选择的探测器性能参数，</w:t>
      </w:r>
      <w:r>
        <w:rPr>
          <w:rFonts w:hint="eastAsia"/>
        </w:rPr>
        <w:t>适当留取设计余量，</w:t>
      </w:r>
      <w:r w:rsidRPr="00D33F33">
        <w:t>确定光学系统的技术指标如下：</w:t>
      </w:r>
    </w:p>
    <w:p w14:paraId="6627EE0B" w14:textId="303C87D3" w:rsidR="002404EE" w:rsidRPr="002404EE" w:rsidRDefault="002404EE" w:rsidP="002404EE">
      <w:pPr>
        <w:pStyle w:val="a9"/>
      </w:pPr>
      <w:r w:rsidRPr="00D33F33">
        <w:t>焦距：</w:t>
      </w:r>
      <w:r w:rsidR="00171944">
        <w:rPr>
          <w:rFonts w:hint="eastAsia"/>
        </w:rPr>
        <w:t>8</w:t>
      </w:r>
      <w:r w:rsidRPr="002404EE">
        <w:t>mm</w:t>
      </w:r>
      <w:r w:rsidR="00B4718C">
        <w:t>；</w:t>
      </w:r>
    </w:p>
    <w:p w14:paraId="24E3F9F5" w14:textId="65D676B1" w:rsidR="002404EE" w:rsidRPr="002404EE" w:rsidRDefault="002404EE" w:rsidP="002404EE">
      <w:pPr>
        <w:pStyle w:val="a9"/>
      </w:pPr>
      <w:r w:rsidRPr="00D33F33">
        <w:t>视场角：</w:t>
      </w:r>
      <w:r w:rsidR="00171944" w:rsidRPr="00171944">
        <w:t>60</w:t>
      </w:r>
      <w:r w:rsidR="00171944" w:rsidRPr="00171944">
        <w:rPr>
          <w:rFonts w:hint="eastAsia"/>
        </w:rPr>
        <w:t>°×</w:t>
      </w:r>
      <w:r w:rsidR="00171944" w:rsidRPr="00171944">
        <w:t>60</w:t>
      </w:r>
      <w:r w:rsidR="00171944" w:rsidRPr="00171944">
        <w:rPr>
          <w:rFonts w:hint="eastAsia"/>
        </w:rPr>
        <w:t>°</w:t>
      </w:r>
      <w:r w:rsidR="00171944">
        <w:rPr>
          <w:rFonts w:hint="eastAsia"/>
        </w:rPr>
        <w:t>（</w:t>
      </w:r>
      <w:r w:rsidRPr="00D33F33">
        <w:t>2ω</w:t>
      </w:r>
      <w:r w:rsidRPr="002404EE">
        <w:rPr>
          <w:rFonts w:hint="eastAsia"/>
        </w:rPr>
        <w:t>＝</w:t>
      </w:r>
      <w:r w:rsidR="00171944">
        <w:rPr>
          <w:rFonts w:hint="eastAsia"/>
        </w:rPr>
        <w:t>78.5</w:t>
      </w:r>
      <w:r w:rsidRPr="002404EE">
        <w:t>°</w:t>
      </w:r>
      <w:r w:rsidR="00171944">
        <w:rPr>
          <w:rFonts w:hint="eastAsia"/>
        </w:rPr>
        <w:t>）</w:t>
      </w:r>
      <w:r w:rsidR="00B4718C">
        <w:rPr>
          <w:rFonts w:hint="eastAsia"/>
        </w:rPr>
        <w:t>；</w:t>
      </w:r>
    </w:p>
    <w:p w14:paraId="58F8FD4D" w14:textId="2620913E" w:rsidR="002404EE" w:rsidRPr="002404EE" w:rsidRDefault="002404EE" w:rsidP="002404EE">
      <w:pPr>
        <w:pStyle w:val="a9"/>
      </w:pPr>
      <w:r w:rsidRPr="00D33F33">
        <w:rPr>
          <w:rFonts w:hint="eastAsia"/>
        </w:rPr>
        <w:t>相对孔径</w:t>
      </w:r>
      <w:r w:rsidRPr="002404EE">
        <w:t>：</w:t>
      </w:r>
      <w:r w:rsidRPr="002404EE">
        <w:t>1</w:t>
      </w:r>
      <w:r w:rsidRPr="002404EE">
        <w:rPr>
          <w:rFonts w:hint="eastAsia"/>
        </w:rPr>
        <w:t>:</w:t>
      </w:r>
      <w:r w:rsidR="00171944">
        <w:rPr>
          <w:rFonts w:hint="eastAsia"/>
        </w:rPr>
        <w:t>8</w:t>
      </w:r>
      <w:r w:rsidR="00B4718C">
        <w:t>；</w:t>
      </w:r>
    </w:p>
    <w:p w14:paraId="631A4FE2" w14:textId="5F1CB878" w:rsidR="002404EE" w:rsidRPr="002404EE" w:rsidRDefault="002404EE" w:rsidP="002404EE">
      <w:pPr>
        <w:pStyle w:val="a9"/>
      </w:pPr>
      <w:r w:rsidRPr="00D33F33">
        <w:t>工作谱段：</w:t>
      </w:r>
      <w:r w:rsidRPr="00D33F33">
        <w:t>450nm~750nm</w:t>
      </w:r>
      <w:r w:rsidR="00B4718C">
        <w:t>。</w:t>
      </w:r>
    </w:p>
    <w:p w14:paraId="037773F0" w14:textId="77777777" w:rsidR="002404EE" w:rsidRPr="002404EE" w:rsidRDefault="002404EE" w:rsidP="002404EE">
      <w:pPr>
        <w:pStyle w:val="a5"/>
        <w:spacing w:before="312" w:after="156"/>
      </w:pPr>
      <w:bookmarkStart w:id="20" w:name="_Toc118900611"/>
      <w:bookmarkStart w:id="21" w:name="_Toc218627658"/>
      <w:r w:rsidRPr="00D33F33">
        <w:rPr>
          <w:rFonts w:hint="eastAsia"/>
        </w:rPr>
        <w:t>光学系统设计</w:t>
      </w:r>
      <w:bookmarkEnd w:id="20"/>
      <w:bookmarkEnd w:id="21"/>
    </w:p>
    <w:p w14:paraId="328B2396" w14:textId="77777777" w:rsidR="009E2101" w:rsidRPr="00CF69E3" w:rsidRDefault="009E2101" w:rsidP="009E2101">
      <w:pPr>
        <w:ind w:firstLine="480"/>
      </w:pPr>
      <w:r>
        <w:rPr>
          <w:rFonts w:hint="eastAsia"/>
        </w:rPr>
        <w:t>结合光</w:t>
      </w:r>
      <w:r w:rsidRPr="00CF69E3">
        <w:t>学系统设计指标参数分析，光学系统采用对称式结构形式，由</w:t>
      </w:r>
      <w:r w:rsidRPr="00CF69E3">
        <w:t xml:space="preserve"> 8 </w:t>
      </w:r>
      <w:r w:rsidRPr="00CF69E3">
        <w:t>片透镜及</w:t>
      </w:r>
      <w:r w:rsidRPr="00CF69E3">
        <w:t xml:space="preserve"> 1 </w:t>
      </w:r>
      <w:r w:rsidRPr="00CF69E3">
        <w:t>片滤光片（光学平板）组成。为提高系统在空间环境下的可靠性与适应性，设计中未采用胶合透镜结构，以降低热失配及长期服役风险。</w:t>
      </w:r>
    </w:p>
    <w:p w14:paraId="7D40E17A" w14:textId="38A522C3" w:rsidR="009E2101" w:rsidRDefault="009E2101" w:rsidP="009E2101">
      <w:pPr>
        <w:ind w:firstLine="480"/>
      </w:pPr>
      <w:r w:rsidRPr="00CF69E3">
        <w:t>光学系统设计焦距为</w:t>
      </w:r>
      <w:r w:rsidRPr="00CF69E3">
        <w:t xml:space="preserve"> 8 mm</w:t>
      </w:r>
      <w:r w:rsidRPr="00CF69E3">
        <w:t>，视场角为</w:t>
      </w:r>
      <w:r w:rsidRPr="00CF69E3">
        <w:t xml:space="preserve"> 60° × 60°</w:t>
      </w:r>
      <w:r w:rsidRPr="00CF69E3">
        <w:t>（全视场角</w:t>
      </w:r>
      <w:r w:rsidRPr="00CF69E3">
        <w:t xml:space="preserve"> 2ω = 78.5°</w:t>
      </w:r>
      <w:r w:rsidRPr="00CF69E3">
        <w:t>），相对孔径为</w:t>
      </w:r>
      <w:r w:rsidRPr="00CF69E3">
        <w:t xml:space="preserve"> 1:8</w:t>
      </w:r>
      <w:r w:rsidRPr="00CF69E3">
        <w:t>，可在</w:t>
      </w:r>
      <w:r w:rsidRPr="00CF69E3">
        <w:t xml:space="preserve"> 450 nm</w:t>
      </w:r>
      <w:r w:rsidRPr="00CF69E3">
        <w:t>～</w:t>
      </w:r>
      <w:r w:rsidRPr="00CF69E3">
        <w:t xml:space="preserve">750 nm </w:t>
      </w:r>
      <w:r w:rsidRPr="00CF69E3">
        <w:t>可见光谱段范围内实现良好的成像性能。系</w:t>
      </w:r>
      <w:r>
        <w:rPr>
          <w:rFonts w:hint="eastAsia"/>
        </w:rPr>
        <w:t>统总长约</w:t>
      </w:r>
      <w:r>
        <w:rPr>
          <w:rFonts w:hint="eastAsia"/>
        </w:rPr>
        <w:t xml:space="preserve"> 40 mm</w:t>
      </w:r>
      <w:r>
        <w:rPr>
          <w:rFonts w:hint="eastAsia"/>
        </w:rPr>
        <w:t>，最大通光口径为</w:t>
      </w:r>
      <w:r>
        <w:rPr>
          <w:rFonts w:hint="eastAsia"/>
        </w:rPr>
        <w:t xml:space="preserve"> 15 mm</w:t>
      </w:r>
      <w:r>
        <w:rPr>
          <w:rFonts w:hint="eastAsia"/>
        </w:rPr>
        <w:t>，整体结构紧凑，满足小型化、轻量化的工程应用需求。</w:t>
      </w:r>
    </w:p>
    <w:p w14:paraId="18A761B5" w14:textId="29E257CB" w:rsidR="002404EE" w:rsidRPr="002404EE" w:rsidRDefault="002404EE" w:rsidP="0068510E">
      <w:pPr>
        <w:ind w:firstLine="480"/>
      </w:pPr>
      <w:r w:rsidRPr="002404EE">
        <w:rPr>
          <w:rFonts w:hint="eastAsia"/>
        </w:rPr>
        <w:t>光学系统设计结果如</w:t>
      </w:r>
      <w:fldSimple w:instr=" REF _Ref127610924 ">
        <w:r w:rsidR="00542B27">
          <w:rPr>
            <w:rFonts w:hint="eastAsia"/>
          </w:rPr>
          <w:t>图</w:t>
        </w:r>
        <w:r w:rsidR="00542B27">
          <w:rPr>
            <w:noProof/>
          </w:rPr>
          <w:t>1</w:t>
        </w:r>
      </w:fldSimple>
      <w:r w:rsidR="00BE02A6">
        <w:t>、</w:t>
      </w:r>
      <w:fldSimple w:instr=" REF _Ref127610937 ">
        <w:r w:rsidR="00542B27">
          <w:rPr>
            <w:rFonts w:hint="eastAsia"/>
          </w:rPr>
          <w:t>图</w:t>
        </w:r>
        <w:r w:rsidR="00542B27">
          <w:rPr>
            <w:noProof/>
          </w:rPr>
          <w:t>2</w:t>
        </w:r>
      </w:fldSimple>
      <w:r w:rsidRPr="002404EE">
        <w:rPr>
          <w:rFonts w:hint="eastAsia"/>
        </w:rPr>
        <w:t>所示。</w:t>
      </w:r>
    </w:p>
    <w:p w14:paraId="685C13F9" w14:textId="6A0E5C14" w:rsidR="002404EE" w:rsidRPr="00D33F33" w:rsidRDefault="00171944" w:rsidP="002404EE">
      <w:pPr>
        <w:pStyle w:val="affa"/>
      </w:pPr>
      <w:r w:rsidRPr="00171944">
        <w:rPr>
          <w:noProof/>
        </w:rPr>
        <w:lastRenderedPageBreak/>
        <w:drawing>
          <wp:inline distT="0" distB="0" distL="0" distR="0" wp14:anchorId="2F7A7992" wp14:editId="36F9FF8D">
            <wp:extent cx="2880000" cy="2032996"/>
            <wp:effectExtent l="0" t="0" r="0" b="5715"/>
            <wp:docPr id="802928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000" cy="2032996"/>
                    </a:xfrm>
                    <a:prstGeom prst="rect">
                      <a:avLst/>
                    </a:prstGeom>
                    <a:noFill/>
                    <a:ln>
                      <a:noFill/>
                    </a:ln>
                  </pic:spPr>
                </pic:pic>
              </a:graphicData>
            </a:graphic>
          </wp:inline>
        </w:drawing>
      </w:r>
    </w:p>
    <w:p w14:paraId="2F7732A4" w14:textId="344B8101" w:rsidR="002404EE" w:rsidRPr="00D33F33" w:rsidRDefault="00BE02A6" w:rsidP="00BE02A6">
      <w:pPr>
        <w:pStyle w:val="aff9"/>
      </w:pPr>
      <w:bookmarkStart w:id="22" w:name="_Ref127610924"/>
      <w:bookmarkStart w:id="23" w:name="_Toc86498530"/>
      <w:bookmarkStart w:id="24" w:name="_Toc11890124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1</w:t>
      </w:r>
      <w:r>
        <w:fldChar w:fldCharType="end"/>
      </w:r>
      <w:bookmarkEnd w:id="22"/>
      <w:r>
        <w:t xml:space="preserve"> </w:t>
      </w:r>
      <w:r w:rsidR="002404EE" w:rsidRPr="00D33F33">
        <w:rPr>
          <w:rFonts w:hint="eastAsia"/>
        </w:rPr>
        <w:t>光学系统图</w:t>
      </w:r>
      <w:bookmarkEnd w:id="23"/>
      <w:bookmarkEnd w:id="24"/>
    </w:p>
    <w:p w14:paraId="0ADE88BC" w14:textId="43FE94A6" w:rsidR="002404EE" w:rsidRPr="00D33F33" w:rsidRDefault="00171944" w:rsidP="002404EE">
      <w:pPr>
        <w:pStyle w:val="affa"/>
      </w:pPr>
      <w:r>
        <w:rPr>
          <w:noProof/>
        </w:rPr>
        <w:drawing>
          <wp:inline distT="0" distB="0" distL="0" distR="0" wp14:anchorId="189989E9" wp14:editId="30D59E29">
            <wp:extent cx="2880000" cy="2022219"/>
            <wp:effectExtent l="0" t="0" r="0" b="0"/>
            <wp:docPr id="515661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61866" name=""/>
                    <pic:cNvPicPr/>
                  </pic:nvPicPr>
                  <pic:blipFill>
                    <a:blip r:embed="rId19"/>
                    <a:stretch>
                      <a:fillRect/>
                    </a:stretch>
                  </pic:blipFill>
                  <pic:spPr>
                    <a:xfrm>
                      <a:off x="0" y="0"/>
                      <a:ext cx="2880000" cy="2022219"/>
                    </a:xfrm>
                    <a:prstGeom prst="rect">
                      <a:avLst/>
                    </a:prstGeom>
                  </pic:spPr>
                </pic:pic>
              </a:graphicData>
            </a:graphic>
          </wp:inline>
        </w:drawing>
      </w:r>
    </w:p>
    <w:p w14:paraId="16304EE5" w14:textId="0DFEC57C" w:rsidR="002404EE" w:rsidRPr="00D33F33" w:rsidRDefault="00BE02A6" w:rsidP="00BE02A6">
      <w:pPr>
        <w:pStyle w:val="aff9"/>
      </w:pPr>
      <w:bookmarkStart w:id="25" w:name="_Ref127610937"/>
      <w:bookmarkStart w:id="26" w:name="_Toc86498531"/>
      <w:bookmarkStart w:id="27" w:name="_Toc11890124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2</w:t>
      </w:r>
      <w:r>
        <w:fldChar w:fldCharType="end"/>
      </w:r>
      <w:bookmarkEnd w:id="25"/>
      <w:r>
        <w:t xml:space="preserve"> </w:t>
      </w:r>
      <w:r w:rsidR="002404EE" w:rsidRPr="00D33F33">
        <w:rPr>
          <w:rFonts w:hint="eastAsia"/>
        </w:rPr>
        <w:t>光学系统三维视图</w:t>
      </w:r>
      <w:bookmarkEnd w:id="26"/>
      <w:bookmarkEnd w:id="27"/>
    </w:p>
    <w:p w14:paraId="564F5C51" w14:textId="3A61564F" w:rsidR="000B67C3" w:rsidRDefault="002404EE" w:rsidP="002404EE">
      <w:pPr>
        <w:ind w:firstLine="480"/>
      </w:pPr>
      <w:r w:rsidRPr="00D33F33">
        <w:rPr>
          <w:rFonts w:hint="eastAsia"/>
        </w:rPr>
        <w:t>光学系统成像质量</w:t>
      </w:r>
      <w:r w:rsidRPr="002404EE">
        <w:t>表现优异</w:t>
      </w:r>
      <w:r w:rsidRPr="002404EE">
        <w:rPr>
          <w:rFonts w:hint="eastAsia"/>
        </w:rPr>
        <w:t>，</w:t>
      </w:r>
      <w:r w:rsidRPr="002404EE">
        <w:t>Nyquist</w:t>
      </w:r>
      <w:r w:rsidRPr="002404EE">
        <w:rPr>
          <w:rFonts w:hint="eastAsia"/>
        </w:rPr>
        <w:t>频率处</w:t>
      </w:r>
      <w:r w:rsidRPr="002404EE">
        <w:rPr>
          <w:rFonts w:hint="eastAsia"/>
        </w:rPr>
        <w:t>MTF</w:t>
      </w:r>
      <w:r w:rsidRPr="002404EE">
        <w:rPr>
          <w:rFonts w:hint="eastAsia"/>
        </w:rPr>
        <w:t>最低设计值均优于</w:t>
      </w:r>
      <w:r w:rsidRPr="002404EE">
        <w:rPr>
          <w:rFonts w:hint="eastAsia"/>
        </w:rPr>
        <w:t>0</w:t>
      </w:r>
      <w:r w:rsidRPr="002404EE">
        <w:t>.</w:t>
      </w:r>
      <w:r w:rsidR="00EB66C2">
        <w:t>4</w:t>
      </w:r>
      <w:r w:rsidR="008440BB">
        <w:rPr>
          <w:rFonts w:hint="eastAsia"/>
        </w:rPr>
        <w:t>5</w:t>
      </w:r>
      <w:r w:rsidRPr="002404EE">
        <w:t>@</w:t>
      </w:r>
      <w:r w:rsidR="008440BB">
        <w:rPr>
          <w:rFonts w:hint="eastAsia"/>
        </w:rPr>
        <w:t>45</w:t>
      </w:r>
      <w:r w:rsidRPr="002404EE">
        <w:t>lp/mm</w:t>
      </w:r>
      <w:r w:rsidRPr="002404EE">
        <w:rPr>
          <w:rFonts w:hint="eastAsia"/>
        </w:rPr>
        <w:t>，如</w:t>
      </w:r>
      <w:r w:rsidR="00BE02A6">
        <w:fldChar w:fldCharType="begin"/>
      </w:r>
      <w:r w:rsidR="00BE02A6">
        <w:instrText xml:space="preserve"> </w:instrText>
      </w:r>
      <w:r w:rsidR="00BE02A6">
        <w:rPr>
          <w:rFonts w:hint="eastAsia"/>
        </w:rPr>
        <w:instrText>REF _Ref127610958</w:instrText>
      </w:r>
      <w:r w:rsidR="00BE02A6">
        <w:instrText xml:space="preserve"> </w:instrText>
      </w:r>
      <w:r w:rsidR="00BE02A6">
        <w:fldChar w:fldCharType="separate"/>
      </w:r>
      <w:r w:rsidR="00542B27" w:rsidRPr="00D33F33">
        <w:rPr>
          <w:rFonts w:hint="eastAsia"/>
        </w:rPr>
        <w:t>图</w:t>
      </w:r>
      <w:r w:rsidR="00542B27">
        <w:rPr>
          <w:noProof/>
        </w:rPr>
        <w:t>3</w:t>
      </w:r>
      <w:r w:rsidR="00BE02A6">
        <w:fldChar w:fldCharType="end"/>
      </w:r>
      <w:r w:rsidRPr="002404EE">
        <w:rPr>
          <w:rFonts w:hint="eastAsia"/>
        </w:rPr>
        <w:t>所示</w:t>
      </w:r>
      <w:r w:rsidR="00B51222">
        <w:t>，</w:t>
      </w:r>
      <w:r w:rsidR="00664427">
        <w:t>可满足良好成像</w:t>
      </w:r>
      <w:r w:rsidR="00CF4229">
        <w:t>。</w:t>
      </w:r>
    </w:p>
    <w:p w14:paraId="3D9560F3" w14:textId="2F09F989" w:rsidR="00BE02A6" w:rsidRPr="00D33F33" w:rsidRDefault="008440BB" w:rsidP="00BE02A6">
      <w:pPr>
        <w:pStyle w:val="affa"/>
      </w:pPr>
      <w:r>
        <w:rPr>
          <w:noProof/>
        </w:rPr>
        <w:drawing>
          <wp:inline distT="0" distB="0" distL="0" distR="0" wp14:anchorId="2CB6B74A" wp14:editId="547EE24C">
            <wp:extent cx="3600000" cy="1924695"/>
            <wp:effectExtent l="0" t="0" r="635" b="0"/>
            <wp:docPr id="1422533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33946" name=""/>
                    <pic:cNvPicPr/>
                  </pic:nvPicPr>
                  <pic:blipFill>
                    <a:blip r:embed="rId20"/>
                    <a:stretch>
                      <a:fillRect/>
                    </a:stretch>
                  </pic:blipFill>
                  <pic:spPr>
                    <a:xfrm>
                      <a:off x="0" y="0"/>
                      <a:ext cx="3600000" cy="1924695"/>
                    </a:xfrm>
                    <a:prstGeom prst="rect">
                      <a:avLst/>
                    </a:prstGeom>
                  </pic:spPr>
                </pic:pic>
              </a:graphicData>
            </a:graphic>
          </wp:inline>
        </w:drawing>
      </w:r>
      <w:r w:rsidR="00BE02A6" w:rsidRPr="00D33F33">
        <w:rPr>
          <w:rFonts w:hint="eastAsia"/>
        </w:rPr>
        <w:t xml:space="preserve"> </w:t>
      </w:r>
    </w:p>
    <w:p w14:paraId="26B515BB" w14:textId="0F211D51" w:rsidR="00BE02A6" w:rsidRDefault="00BE02A6" w:rsidP="00BE02A6">
      <w:pPr>
        <w:pStyle w:val="aff9"/>
      </w:pPr>
      <w:bookmarkStart w:id="28" w:name="_Ref127610958"/>
      <w:bookmarkStart w:id="29" w:name="_Toc86498532"/>
      <w:bookmarkStart w:id="30" w:name="_Toc118901248"/>
      <w:r w:rsidRPr="00D33F33">
        <w:rPr>
          <w:rFonts w:hint="eastAsia"/>
        </w:rPr>
        <w:t>图</w:t>
      </w:r>
      <w:r w:rsidRPr="00D33F33">
        <w:fldChar w:fldCharType="begin"/>
      </w:r>
      <w:r w:rsidRPr="00D33F33">
        <w:instrText xml:space="preserve"> </w:instrText>
      </w:r>
      <w:r w:rsidRPr="00D33F33">
        <w:rPr>
          <w:rFonts w:hint="eastAsia"/>
        </w:rPr>
        <w:instrText xml:space="preserve">SEQ </w:instrText>
      </w:r>
      <w:r w:rsidRPr="00D33F33">
        <w:rPr>
          <w:rFonts w:hint="eastAsia"/>
        </w:rPr>
        <w:instrText>图</w:instrText>
      </w:r>
      <w:r w:rsidRPr="00D33F33">
        <w:rPr>
          <w:rFonts w:hint="eastAsia"/>
        </w:rPr>
        <w:instrText xml:space="preserve"> \* ARABIC \s 1</w:instrText>
      </w:r>
      <w:r w:rsidRPr="00D33F33">
        <w:instrText xml:space="preserve"> </w:instrText>
      </w:r>
      <w:r w:rsidRPr="00D33F33">
        <w:fldChar w:fldCharType="separate"/>
      </w:r>
      <w:r w:rsidR="00542B27">
        <w:rPr>
          <w:noProof/>
        </w:rPr>
        <w:t>3</w:t>
      </w:r>
      <w:r w:rsidRPr="00D33F33">
        <w:fldChar w:fldCharType="end"/>
      </w:r>
      <w:bookmarkEnd w:id="28"/>
      <w:r w:rsidRPr="00D33F33">
        <w:t xml:space="preserve"> </w:t>
      </w:r>
      <w:r w:rsidR="002D531D">
        <w:rPr>
          <w:rFonts w:hint="eastAsia"/>
        </w:rPr>
        <w:t>光学</w:t>
      </w:r>
      <w:r w:rsidRPr="00D33F33">
        <w:rPr>
          <w:rFonts w:hint="eastAsia"/>
        </w:rPr>
        <w:t>传递函数</w:t>
      </w:r>
      <w:bookmarkEnd w:id="29"/>
      <w:bookmarkEnd w:id="30"/>
      <w:r w:rsidR="00F34774">
        <w:rPr>
          <w:rFonts w:hint="eastAsia"/>
        </w:rPr>
        <w:t>（</w:t>
      </w:r>
      <w:r w:rsidR="00F97865">
        <w:rPr>
          <w:rFonts w:hint="eastAsia"/>
        </w:rPr>
        <w:t>无穷远物距</w:t>
      </w:r>
      <w:r w:rsidR="00F34774">
        <w:rPr>
          <w:rFonts w:hint="eastAsia"/>
        </w:rPr>
        <w:t>）</w:t>
      </w:r>
    </w:p>
    <w:p w14:paraId="1285BE79" w14:textId="0045C2A5" w:rsidR="00AE796D" w:rsidRPr="00A047B4" w:rsidRDefault="00F97865" w:rsidP="00AE796D">
      <w:pPr>
        <w:pStyle w:val="affa"/>
      </w:pPr>
      <w:r>
        <w:rPr>
          <w:noProof/>
        </w:rPr>
        <w:lastRenderedPageBreak/>
        <w:drawing>
          <wp:inline distT="0" distB="0" distL="0" distR="0" wp14:anchorId="0F48EF23" wp14:editId="2E048419">
            <wp:extent cx="3600000" cy="1924695"/>
            <wp:effectExtent l="0" t="0" r="635" b="0"/>
            <wp:docPr id="2052753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53731" name=""/>
                    <pic:cNvPicPr/>
                  </pic:nvPicPr>
                  <pic:blipFill>
                    <a:blip r:embed="rId21"/>
                    <a:stretch>
                      <a:fillRect/>
                    </a:stretch>
                  </pic:blipFill>
                  <pic:spPr>
                    <a:xfrm>
                      <a:off x="0" y="0"/>
                      <a:ext cx="3600000" cy="1924695"/>
                    </a:xfrm>
                    <a:prstGeom prst="rect">
                      <a:avLst/>
                    </a:prstGeom>
                  </pic:spPr>
                </pic:pic>
              </a:graphicData>
            </a:graphic>
          </wp:inline>
        </w:drawing>
      </w:r>
    </w:p>
    <w:p w14:paraId="2FE8F07D" w14:textId="5352F5EF" w:rsidR="00AE796D" w:rsidRPr="00A047B4" w:rsidRDefault="00D35937" w:rsidP="00D35937">
      <w:pPr>
        <w:pStyle w:val="aff9"/>
      </w:pPr>
      <w:bookmarkStart w:id="31" w:name="_Ref80281743"/>
      <w:bookmarkStart w:id="32" w:name="_Toc86498533"/>
      <w:bookmarkStart w:id="33" w:name="_Toc9702626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4</w:t>
      </w:r>
      <w:r>
        <w:fldChar w:fldCharType="end"/>
      </w:r>
      <w:bookmarkEnd w:id="31"/>
      <w:r>
        <w:t xml:space="preserve"> </w:t>
      </w:r>
      <w:r w:rsidR="00AE796D">
        <w:rPr>
          <w:rFonts w:hint="eastAsia"/>
        </w:rPr>
        <w:t>光学</w:t>
      </w:r>
      <w:r w:rsidR="00AE796D" w:rsidRPr="00D33F33">
        <w:rPr>
          <w:rFonts w:hint="eastAsia"/>
        </w:rPr>
        <w:t>传递函数</w:t>
      </w:r>
      <w:bookmarkEnd w:id="32"/>
      <w:bookmarkEnd w:id="33"/>
      <w:r w:rsidR="00AE796D">
        <w:rPr>
          <w:rFonts w:hint="eastAsia"/>
        </w:rPr>
        <w:t>（</w:t>
      </w:r>
      <w:r w:rsidR="00AE796D">
        <w:t>10m</w:t>
      </w:r>
      <w:r w:rsidR="0039747D">
        <w:rPr>
          <w:rFonts w:hint="eastAsia"/>
        </w:rPr>
        <w:t>物距</w:t>
      </w:r>
      <w:r w:rsidR="00AE796D">
        <w:rPr>
          <w:rFonts w:hint="eastAsia"/>
        </w:rPr>
        <w:t>）</w:t>
      </w:r>
    </w:p>
    <w:p w14:paraId="165EBEA9" w14:textId="26386A17" w:rsidR="00AE796D" w:rsidRPr="00A047B4" w:rsidRDefault="00F97865" w:rsidP="00AE796D">
      <w:pPr>
        <w:pStyle w:val="affa"/>
      </w:pPr>
      <w:r>
        <w:rPr>
          <w:noProof/>
        </w:rPr>
        <w:drawing>
          <wp:inline distT="0" distB="0" distL="0" distR="0" wp14:anchorId="5D4AB53E" wp14:editId="22AE2B87">
            <wp:extent cx="3600000" cy="1924695"/>
            <wp:effectExtent l="0" t="0" r="635" b="0"/>
            <wp:docPr id="957391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91852" name=""/>
                    <pic:cNvPicPr/>
                  </pic:nvPicPr>
                  <pic:blipFill>
                    <a:blip r:embed="rId22"/>
                    <a:stretch>
                      <a:fillRect/>
                    </a:stretch>
                  </pic:blipFill>
                  <pic:spPr>
                    <a:xfrm>
                      <a:off x="0" y="0"/>
                      <a:ext cx="3600000" cy="1924695"/>
                    </a:xfrm>
                    <a:prstGeom prst="rect">
                      <a:avLst/>
                    </a:prstGeom>
                  </pic:spPr>
                </pic:pic>
              </a:graphicData>
            </a:graphic>
          </wp:inline>
        </w:drawing>
      </w:r>
    </w:p>
    <w:p w14:paraId="4BC5054D" w14:textId="508C1909" w:rsidR="00AE796D" w:rsidRPr="00A047B4" w:rsidRDefault="00D35937" w:rsidP="00D35937">
      <w:pPr>
        <w:pStyle w:val="aff9"/>
      </w:pPr>
      <w:bookmarkStart w:id="34" w:name="_Toc86498534"/>
      <w:bookmarkStart w:id="35" w:name="_Toc9702626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5</w:t>
      </w:r>
      <w:r>
        <w:fldChar w:fldCharType="end"/>
      </w:r>
      <w:bookmarkEnd w:id="34"/>
      <w:bookmarkEnd w:id="35"/>
      <w:r>
        <w:t xml:space="preserve"> </w:t>
      </w:r>
      <w:r>
        <w:rPr>
          <w:rFonts w:hint="eastAsia"/>
        </w:rPr>
        <w:t>光学</w:t>
      </w:r>
      <w:r w:rsidRPr="00D33F33">
        <w:rPr>
          <w:rFonts w:hint="eastAsia"/>
        </w:rPr>
        <w:t>传递函数</w:t>
      </w:r>
      <w:r>
        <w:rPr>
          <w:rFonts w:hint="eastAsia"/>
        </w:rPr>
        <w:t>（</w:t>
      </w:r>
      <w:r>
        <w:t>5m</w:t>
      </w:r>
      <w:r w:rsidR="0039747D">
        <w:rPr>
          <w:rFonts w:hint="eastAsia"/>
        </w:rPr>
        <w:t>物距</w:t>
      </w:r>
      <w:r>
        <w:rPr>
          <w:rFonts w:hint="eastAsia"/>
        </w:rPr>
        <w:t>）</w:t>
      </w:r>
    </w:p>
    <w:p w14:paraId="606945BE" w14:textId="03C254C5" w:rsidR="00AE796D" w:rsidRDefault="00F97865" w:rsidP="00AE796D">
      <w:pPr>
        <w:pStyle w:val="affa"/>
      </w:pPr>
      <w:r>
        <w:rPr>
          <w:noProof/>
        </w:rPr>
        <w:drawing>
          <wp:inline distT="0" distB="0" distL="0" distR="0" wp14:anchorId="513AB4CD" wp14:editId="10453740">
            <wp:extent cx="3600000" cy="1924695"/>
            <wp:effectExtent l="0" t="0" r="635" b="0"/>
            <wp:docPr id="1002364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4589" name=""/>
                    <pic:cNvPicPr/>
                  </pic:nvPicPr>
                  <pic:blipFill>
                    <a:blip r:embed="rId23"/>
                    <a:stretch>
                      <a:fillRect/>
                    </a:stretch>
                  </pic:blipFill>
                  <pic:spPr>
                    <a:xfrm>
                      <a:off x="0" y="0"/>
                      <a:ext cx="3600000" cy="1924695"/>
                    </a:xfrm>
                    <a:prstGeom prst="rect">
                      <a:avLst/>
                    </a:prstGeom>
                  </pic:spPr>
                </pic:pic>
              </a:graphicData>
            </a:graphic>
          </wp:inline>
        </w:drawing>
      </w:r>
    </w:p>
    <w:p w14:paraId="0C770114" w14:textId="48C14DE6" w:rsidR="00D35937" w:rsidRPr="00A047B4" w:rsidRDefault="00D35937" w:rsidP="00D35937">
      <w:pPr>
        <w:pStyle w:val="aff9"/>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6</w:t>
      </w:r>
      <w:r>
        <w:fldChar w:fldCharType="end"/>
      </w:r>
      <w:r>
        <w:t xml:space="preserve"> </w:t>
      </w:r>
      <w:r>
        <w:rPr>
          <w:rFonts w:hint="eastAsia"/>
        </w:rPr>
        <w:t>光学</w:t>
      </w:r>
      <w:r w:rsidRPr="00D33F33">
        <w:rPr>
          <w:rFonts w:hint="eastAsia"/>
        </w:rPr>
        <w:t>传递函数</w:t>
      </w:r>
      <w:r>
        <w:rPr>
          <w:rFonts w:hint="eastAsia"/>
        </w:rPr>
        <w:t>（</w:t>
      </w:r>
      <w:r w:rsidR="00CF4211">
        <w:t>2</w:t>
      </w:r>
      <w:r>
        <w:t>m</w:t>
      </w:r>
      <w:r w:rsidR="0039747D">
        <w:rPr>
          <w:rFonts w:hint="eastAsia"/>
        </w:rPr>
        <w:t>物距</w:t>
      </w:r>
      <w:r>
        <w:rPr>
          <w:rFonts w:hint="eastAsia"/>
        </w:rPr>
        <w:t>）</w:t>
      </w:r>
    </w:p>
    <w:p w14:paraId="226A76B0" w14:textId="0C4B3A40" w:rsidR="0039747D" w:rsidRDefault="0039747D" w:rsidP="0039747D">
      <w:pPr>
        <w:ind w:firstLine="480"/>
        <w:rPr>
          <w:rFonts w:hint="eastAsia"/>
        </w:rPr>
      </w:pPr>
      <w:r>
        <w:rPr>
          <w:rFonts w:hint="eastAsia"/>
        </w:rPr>
        <w:t>广角光学系统在大视场角条件下不可避免地会引入一定程度的几何畸变，这是由大角度光线入射及像差分布特性所决定的。然而，通过对光学结构形式、透镜参数配置及像差平衡关系的系统化优化设计，对畸变进行了有效抑制与校正。在全视场范围内，光学系统的几何畸变控制在</w:t>
      </w:r>
      <w:r>
        <w:rPr>
          <w:rFonts w:hint="eastAsia"/>
        </w:rPr>
        <w:t xml:space="preserve"> 3% </w:t>
      </w:r>
      <w:r>
        <w:rPr>
          <w:rFonts w:hint="eastAsia"/>
        </w:rPr>
        <w:t>以内</w:t>
      </w:r>
      <w:r w:rsidR="000C7D4D" w:rsidRPr="00291A40">
        <w:rPr>
          <w:rFonts w:hint="eastAsia"/>
        </w:rPr>
        <w:t>，如</w:t>
      </w:r>
      <w:r w:rsidR="000C7D4D">
        <w:fldChar w:fldCharType="begin"/>
      </w:r>
      <w:r w:rsidR="000C7D4D">
        <w:instrText xml:space="preserve"> </w:instrText>
      </w:r>
      <w:r w:rsidR="000C7D4D">
        <w:rPr>
          <w:rFonts w:hint="eastAsia"/>
        </w:rPr>
        <w:instrText>REF _Ref127611056</w:instrText>
      </w:r>
      <w:r w:rsidR="000C7D4D">
        <w:instrText xml:space="preserve"> </w:instrText>
      </w:r>
      <w:r w:rsidR="000C7D4D">
        <w:fldChar w:fldCharType="separate"/>
      </w:r>
      <w:r w:rsidR="00542B27">
        <w:rPr>
          <w:rFonts w:hint="eastAsia"/>
        </w:rPr>
        <w:t>图</w:t>
      </w:r>
      <w:r w:rsidR="00542B27">
        <w:rPr>
          <w:noProof/>
        </w:rPr>
        <w:t>7</w:t>
      </w:r>
      <w:r w:rsidR="000C7D4D">
        <w:fldChar w:fldCharType="end"/>
      </w:r>
      <w:r w:rsidR="000C7D4D" w:rsidRPr="00291A40">
        <w:rPr>
          <w:rFonts w:hint="eastAsia"/>
        </w:rPr>
        <w:t>所示</w:t>
      </w:r>
      <w:r>
        <w:rPr>
          <w:rFonts w:hint="eastAsia"/>
        </w:rPr>
        <w:t>，满足系统成像与后续图像处理的应用需求。</w:t>
      </w:r>
    </w:p>
    <w:p w14:paraId="7D2F813E" w14:textId="7042253E" w:rsidR="0039747D" w:rsidRDefault="0039747D" w:rsidP="0039747D">
      <w:pPr>
        <w:ind w:firstLine="480"/>
      </w:pPr>
      <w:r>
        <w:rPr>
          <w:rFonts w:hint="eastAsia"/>
        </w:rPr>
        <w:t>该畸变水平在同类大视场、小型化光学系统中处于较优水平，可在保证视场覆盖能力的同时，兼顾成像几何精度与图像质量，为后续的标定补偿、立体视觉处理及定量测量应用提供了良好的光学基础。</w:t>
      </w:r>
    </w:p>
    <w:p w14:paraId="0C0F7D68" w14:textId="6EA6F38F" w:rsidR="00291A40" w:rsidRPr="00291A40" w:rsidRDefault="00291A40" w:rsidP="00291A40">
      <w:pPr>
        <w:ind w:firstLine="480"/>
      </w:pPr>
      <w:r w:rsidRPr="00291A40">
        <w:rPr>
          <w:rFonts w:hint="eastAsia"/>
        </w:rPr>
        <w:t>光学像差曲线如</w:t>
      </w:r>
      <w:r w:rsidR="0003680E">
        <w:fldChar w:fldCharType="begin"/>
      </w:r>
      <w:r w:rsidR="0003680E">
        <w:instrText xml:space="preserve"> </w:instrText>
      </w:r>
      <w:r w:rsidR="0003680E">
        <w:rPr>
          <w:rFonts w:hint="eastAsia"/>
        </w:rPr>
        <w:instrText>REF _Ref127611062</w:instrText>
      </w:r>
      <w:r w:rsidR="0003680E">
        <w:instrText xml:space="preserve"> </w:instrText>
      </w:r>
      <w:r w:rsidR="0003680E">
        <w:fldChar w:fldCharType="separate"/>
      </w:r>
      <w:r w:rsidR="00542B27">
        <w:rPr>
          <w:rFonts w:hint="eastAsia"/>
        </w:rPr>
        <w:t>图</w:t>
      </w:r>
      <w:r w:rsidR="00542B27">
        <w:rPr>
          <w:noProof/>
        </w:rPr>
        <w:t>8</w:t>
      </w:r>
      <w:r w:rsidR="0003680E">
        <w:fldChar w:fldCharType="end"/>
      </w:r>
      <w:r w:rsidRPr="00291A40">
        <w:rPr>
          <w:rFonts w:hint="eastAsia"/>
        </w:rPr>
        <w:t>所示，光学系统设计指标均满足工程技术要求。</w:t>
      </w:r>
    </w:p>
    <w:p w14:paraId="494AA36C" w14:textId="589FA6F3" w:rsidR="00291A40" w:rsidRPr="00D33F33" w:rsidRDefault="0039747D" w:rsidP="0003680E">
      <w:pPr>
        <w:pStyle w:val="affa"/>
      </w:pPr>
      <w:r>
        <w:rPr>
          <w:noProof/>
        </w:rPr>
        <w:lastRenderedPageBreak/>
        <w:drawing>
          <wp:inline distT="0" distB="0" distL="0" distR="0" wp14:anchorId="7FD49290" wp14:editId="4ACD4F54">
            <wp:extent cx="4680000" cy="3052457"/>
            <wp:effectExtent l="0" t="0" r="6350" b="0"/>
            <wp:docPr id="590019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19821" name=""/>
                    <pic:cNvPicPr/>
                  </pic:nvPicPr>
                  <pic:blipFill>
                    <a:blip r:embed="rId24"/>
                    <a:stretch>
                      <a:fillRect/>
                    </a:stretch>
                  </pic:blipFill>
                  <pic:spPr>
                    <a:xfrm>
                      <a:off x="0" y="0"/>
                      <a:ext cx="4680000" cy="3052457"/>
                    </a:xfrm>
                    <a:prstGeom prst="rect">
                      <a:avLst/>
                    </a:prstGeom>
                  </pic:spPr>
                </pic:pic>
              </a:graphicData>
            </a:graphic>
          </wp:inline>
        </w:drawing>
      </w:r>
    </w:p>
    <w:p w14:paraId="4F6C3941" w14:textId="48DA84F0" w:rsidR="00291A40" w:rsidRPr="00D33F33" w:rsidRDefault="0003680E" w:rsidP="0003680E">
      <w:pPr>
        <w:pStyle w:val="aff9"/>
      </w:pPr>
      <w:bookmarkStart w:id="36" w:name="_Ref127611056"/>
      <w:bookmarkStart w:id="37" w:name="_Toc86498536"/>
      <w:bookmarkStart w:id="38" w:name="_Toc11890125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7</w:t>
      </w:r>
      <w:r>
        <w:fldChar w:fldCharType="end"/>
      </w:r>
      <w:bookmarkEnd w:id="36"/>
      <w:r>
        <w:t xml:space="preserve"> </w:t>
      </w:r>
      <w:r w:rsidR="00291A40" w:rsidRPr="00D33F33">
        <w:rPr>
          <w:rFonts w:hint="eastAsia"/>
        </w:rPr>
        <w:t>网格畸变</w:t>
      </w:r>
      <w:bookmarkEnd w:id="37"/>
      <w:bookmarkEnd w:id="38"/>
    </w:p>
    <w:p w14:paraId="05DD5659" w14:textId="77777777" w:rsidR="00291A40" w:rsidRPr="00D33F33" w:rsidRDefault="00291A40" w:rsidP="0003680E">
      <w:pPr>
        <w:pStyle w:val="affa"/>
      </w:pPr>
      <w:r w:rsidRPr="00D33F33">
        <w:t xml:space="preserve"> </w:t>
      </w:r>
      <w:r w:rsidRPr="00291A40">
        <w:rPr>
          <w:noProof/>
        </w:rPr>
        <w:drawing>
          <wp:inline distT="0" distB="0" distL="0" distR="0" wp14:anchorId="73C1AEC5" wp14:editId="685AC1C3">
            <wp:extent cx="2776855" cy="3598545"/>
            <wp:effectExtent l="0" t="0" r="4445" b="1905"/>
            <wp:docPr id="2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5" cstate="print">
                      <a:extLst>
                        <a:ext uri="{28A0092B-C50C-407E-A947-70E740481C1C}">
                          <a14:useLocalDpi xmlns:a14="http://schemas.microsoft.com/office/drawing/2010/main" val="0"/>
                        </a:ext>
                      </a:extLst>
                    </a:blip>
                    <a:srcRect b="11690"/>
                    <a:stretch>
                      <a:fillRect/>
                    </a:stretch>
                  </pic:blipFill>
                  <pic:spPr bwMode="auto">
                    <a:xfrm>
                      <a:off x="0" y="0"/>
                      <a:ext cx="2776855" cy="3598545"/>
                    </a:xfrm>
                    <a:prstGeom prst="rect">
                      <a:avLst/>
                    </a:prstGeom>
                    <a:noFill/>
                    <a:ln>
                      <a:noFill/>
                    </a:ln>
                  </pic:spPr>
                </pic:pic>
              </a:graphicData>
            </a:graphic>
          </wp:inline>
        </w:drawing>
      </w:r>
    </w:p>
    <w:p w14:paraId="17463EBF" w14:textId="10020A34" w:rsidR="00291A40" w:rsidRPr="00D33F33" w:rsidRDefault="0003680E" w:rsidP="0003680E">
      <w:pPr>
        <w:pStyle w:val="aff9"/>
      </w:pPr>
      <w:bookmarkStart w:id="39" w:name="_Ref127611062"/>
      <w:bookmarkStart w:id="40" w:name="_Toc86498537"/>
      <w:bookmarkStart w:id="41" w:name="_Toc11890125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8</w:t>
      </w:r>
      <w:r>
        <w:fldChar w:fldCharType="end"/>
      </w:r>
      <w:bookmarkEnd w:id="39"/>
      <w:r>
        <w:t xml:space="preserve"> </w:t>
      </w:r>
      <w:r w:rsidR="00291A40" w:rsidRPr="00D33F33">
        <w:rPr>
          <w:rFonts w:hint="eastAsia"/>
        </w:rPr>
        <w:t>光线像差曲线</w:t>
      </w:r>
      <w:bookmarkEnd w:id="40"/>
      <w:bookmarkEnd w:id="41"/>
    </w:p>
    <w:p w14:paraId="7CE1D184" w14:textId="6580F42C" w:rsidR="00291A40" w:rsidRPr="00291A40" w:rsidRDefault="00096311" w:rsidP="00291A40">
      <w:pPr>
        <w:pStyle w:val="a5"/>
        <w:spacing w:before="312" w:after="156"/>
      </w:pPr>
      <w:bookmarkStart w:id="42" w:name="_Toc118900612"/>
      <w:bookmarkStart w:id="43" w:name="_Toc218627659"/>
      <w:r>
        <w:rPr>
          <w:rFonts w:hint="eastAsia"/>
        </w:rPr>
        <w:t>杂散光</w:t>
      </w:r>
      <w:r w:rsidR="00291A40" w:rsidRPr="00D33F33">
        <w:rPr>
          <w:rFonts w:hint="eastAsia"/>
        </w:rPr>
        <w:t>抑制</w:t>
      </w:r>
      <w:bookmarkEnd w:id="42"/>
      <w:bookmarkEnd w:id="43"/>
    </w:p>
    <w:p w14:paraId="48F6E25B" w14:textId="77777777" w:rsidR="00096311" w:rsidRPr="00096311" w:rsidRDefault="00096311" w:rsidP="00096311">
      <w:pPr>
        <w:ind w:firstLine="480"/>
      </w:pPr>
      <w:r w:rsidRPr="00096311">
        <w:t>杂散光是影响光学成像质量的重要因素之一，其存在会降低系统对比度、削弱弱目标成像能力，严重时还可能引入虚像或背景亮度不均等问题。因此，在光学系统设计阶段需对杂散光抑制进行系统性分析与针对性设计。</w:t>
      </w:r>
    </w:p>
    <w:p w14:paraId="42569F4A" w14:textId="77777777" w:rsidR="00096311" w:rsidRPr="00096311" w:rsidRDefault="00096311" w:rsidP="00096311">
      <w:pPr>
        <w:ind w:firstLine="480"/>
      </w:pPr>
      <w:r w:rsidRPr="00096311">
        <w:t>提高光学系统杂散光抑制能力的主要技术手段包括：</w:t>
      </w:r>
      <w:r w:rsidRPr="00096311">
        <w:br/>
      </w:r>
      <w:r w:rsidRPr="00096311">
        <w:lastRenderedPageBreak/>
        <w:t xml:space="preserve">a) </w:t>
      </w:r>
      <w:r w:rsidRPr="00096311">
        <w:t>设置视场光阑，以有效抑制视场外杂散光进入成像视场；</w:t>
      </w:r>
      <w:r w:rsidRPr="00096311">
        <w:br/>
        <w:t xml:space="preserve">b) </w:t>
      </w:r>
      <w:r w:rsidRPr="00096311">
        <w:t>设置里奥光阑，用于抑制孔径外杂散光及由衍射效应引起的杂散光；</w:t>
      </w:r>
      <w:r w:rsidRPr="00096311">
        <w:br/>
        <w:t xml:space="preserve">c) </w:t>
      </w:r>
      <w:r w:rsidRPr="00096311">
        <w:t>减少或避免成像视场内结构件的设置，降低结构散射光直接进入成像视场的可能性；</w:t>
      </w:r>
      <w:r w:rsidRPr="00096311">
        <w:br/>
        <w:t xml:space="preserve">d) </w:t>
      </w:r>
      <w:r w:rsidRPr="00096311">
        <w:t>在满足像质要求的前提下，合理控制光学镜面数量，并选用低散射特性的光学镜面，以减少镜面散射杂散光；</w:t>
      </w:r>
      <w:r w:rsidRPr="00096311">
        <w:br/>
        <w:t xml:space="preserve">e) </w:t>
      </w:r>
      <w:r w:rsidRPr="00096311">
        <w:t>设置消杂散光遮光罩及消光环，对非工作光线进行多级拦截与吸收。</w:t>
      </w:r>
    </w:p>
    <w:p w14:paraId="1029B8BF" w14:textId="77777777" w:rsidR="00096311" w:rsidRPr="00096311" w:rsidRDefault="00096311" w:rsidP="00096311">
      <w:pPr>
        <w:ind w:firstLine="480"/>
      </w:pPr>
      <w:r w:rsidRPr="00096311">
        <w:t>结合本相机光学系统大视场、小型化的结构特点，在杂散光抑制方案中重点采用</w:t>
      </w:r>
      <w:r w:rsidRPr="00096311">
        <w:rPr>
          <w:b/>
          <w:bCs/>
        </w:rPr>
        <w:t>主遮光罩、视场光阑等关键抑制结构</w:t>
      </w:r>
      <w:r w:rsidRPr="00096311">
        <w:t>，对视场外杂散光路径进行有效约束，从源头降低杂散光进入成像系统的概率。</w:t>
      </w:r>
    </w:p>
    <w:p w14:paraId="2BA12937" w14:textId="77777777" w:rsidR="00096311" w:rsidRPr="00096311" w:rsidRDefault="00096311" w:rsidP="00096311">
      <w:pPr>
        <w:ind w:firstLine="480"/>
      </w:pPr>
      <w:r w:rsidRPr="00096311">
        <w:t>在杂散光抑制设计与分析过程中，构建了完整的杂散光仿真模型。结构件表面采用</w:t>
      </w:r>
      <w:r w:rsidRPr="00096311">
        <w:t xml:space="preserve"> </w:t>
      </w:r>
      <w:r w:rsidRPr="00096311">
        <w:rPr>
          <w:b/>
          <w:bCs/>
        </w:rPr>
        <w:t xml:space="preserve">Lambertian </w:t>
      </w:r>
      <w:r w:rsidRPr="00096311">
        <w:rPr>
          <w:b/>
          <w:bCs/>
        </w:rPr>
        <w:t>散射模型</w:t>
      </w:r>
      <w:r w:rsidRPr="00096311">
        <w:t>，吸收率设定为</w:t>
      </w:r>
      <w:r w:rsidRPr="00096311">
        <w:t xml:space="preserve"> </w:t>
      </w:r>
      <w:r w:rsidRPr="00096311">
        <w:rPr>
          <w:b/>
          <w:bCs/>
        </w:rPr>
        <w:t>95%</w:t>
      </w:r>
      <w:r w:rsidRPr="00096311">
        <w:t>、散射率为</w:t>
      </w:r>
      <w:r w:rsidRPr="00096311">
        <w:t xml:space="preserve"> </w:t>
      </w:r>
      <w:r w:rsidRPr="00096311">
        <w:rPr>
          <w:b/>
          <w:bCs/>
        </w:rPr>
        <w:t>5%</w:t>
      </w:r>
      <w:r w:rsidRPr="00096311">
        <w:t>；光学镜面采用</w:t>
      </w:r>
      <w:r w:rsidRPr="00096311">
        <w:t xml:space="preserve"> </w:t>
      </w:r>
      <w:r w:rsidRPr="00096311">
        <w:rPr>
          <w:b/>
          <w:bCs/>
        </w:rPr>
        <w:t xml:space="preserve">HARVEY </w:t>
      </w:r>
      <w:r w:rsidRPr="00096311">
        <w:rPr>
          <w:b/>
          <w:bCs/>
        </w:rPr>
        <w:t>散射模型</w:t>
      </w:r>
      <w:r w:rsidRPr="00096311">
        <w:t>，表面粗糙度取</w:t>
      </w:r>
      <w:r w:rsidRPr="00096311">
        <w:t xml:space="preserve"> </w:t>
      </w:r>
      <w:r w:rsidRPr="00096311">
        <w:rPr>
          <w:b/>
          <w:bCs/>
        </w:rPr>
        <w:t>1 nm</w:t>
      </w:r>
      <w:r w:rsidRPr="00096311">
        <w:t>，镜面洁净度等级为</w:t>
      </w:r>
      <w:r w:rsidRPr="00096311">
        <w:t xml:space="preserve"> </w:t>
      </w:r>
      <w:r w:rsidRPr="00096311">
        <w:rPr>
          <w:b/>
          <w:bCs/>
        </w:rPr>
        <w:t>CL800</w:t>
      </w:r>
      <w:r w:rsidRPr="00096311">
        <w:t>。基于</w:t>
      </w:r>
      <w:r w:rsidRPr="00096311">
        <w:t xml:space="preserve"> </w:t>
      </w:r>
      <w:r w:rsidRPr="00096311">
        <w:rPr>
          <w:b/>
          <w:bCs/>
        </w:rPr>
        <w:t>TracePro</w:t>
      </w:r>
      <w:r w:rsidRPr="00096311">
        <w:t xml:space="preserve"> </w:t>
      </w:r>
      <w:r w:rsidRPr="00096311">
        <w:t>杂散光分析软件，对视场外多个方向入射光线进行光线追迹计算，系统分析视场外杂散光的传播路径及其对成像面的影响，并分别对不同视场外角度的杂散光进行定量评估。</w:t>
      </w:r>
    </w:p>
    <w:p w14:paraId="60B6F4CD" w14:textId="77777777" w:rsidR="00096311" w:rsidRPr="00096311" w:rsidRDefault="00096311" w:rsidP="00096311">
      <w:pPr>
        <w:ind w:firstLine="480"/>
      </w:pPr>
      <w:r w:rsidRPr="00096311">
        <w:t>根据仿真分析结果并结合工程研制经验进行预估，系统杂散光水平控制在</w:t>
      </w:r>
      <w:r w:rsidRPr="00096311">
        <w:t xml:space="preserve"> </w:t>
      </w:r>
      <w:r w:rsidRPr="00096311">
        <w:rPr>
          <w:b/>
          <w:bCs/>
        </w:rPr>
        <w:t xml:space="preserve">5% </w:t>
      </w:r>
      <w:r w:rsidRPr="00096311">
        <w:rPr>
          <w:b/>
          <w:bCs/>
        </w:rPr>
        <w:t>以下</w:t>
      </w:r>
      <w:r w:rsidRPr="00096311">
        <w:t>，能够满足一般成像系统对杂散光抑制能力的要求，为获得较高对比度和稳定成像质量提供了有效保障</w:t>
      </w:r>
    </w:p>
    <w:p w14:paraId="14DF0700" w14:textId="77777777" w:rsidR="00FF1193" w:rsidRPr="00FF1193" w:rsidRDefault="00FF1193" w:rsidP="00FF1193">
      <w:pPr>
        <w:pStyle w:val="a4"/>
        <w:spacing w:before="312" w:after="156"/>
      </w:pPr>
      <w:bookmarkStart w:id="44" w:name="_Toc218627660"/>
      <w:r>
        <w:rPr>
          <w:rFonts w:hint="eastAsia"/>
        </w:rPr>
        <w:t>结构</w:t>
      </w:r>
      <w:r w:rsidRPr="00FF1193">
        <w:t>设计</w:t>
      </w:r>
      <w:bookmarkEnd w:id="44"/>
    </w:p>
    <w:p w14:paraId="27977F83" w14:textId="77777777" w:rsidR="00C55D2E" w:rsidRDefault="00C55D2E" w:rsidP="00670111">
      <w:pPr>
        <w:ind w:firstLine="480"/>
      </w:pPr>
    </w:p>
    <w:p w14:paraId="72ABEFA3" w14:textId="77777777" w:rsidR="00C55D2E" w:rsidRDefault="00C55D2E" w:rsidP="00670111">
      <w:pPr>
        <w:ind w:firstLine="480"/>
      </w:pPr>
    </w:p>
    <w:p w14:paraId="7C5BBDFD" w14:textId="5F31B421" w:rsidR="00C55D2E" w:rsidRPr="00C55D2E" w:rsidRDefault="00C55D2E" w:rsidP="00C55D2E">
      <w:pPr>
        <w:ind w:firstLine="480"/>
      </w:pPr>
      <w:r w:rsidRPr="00C55D2E">
        <w:t>本相机采用</w:t>
      </w:r>
      <w:r w:rsidRPr="00C55D2E">
        <w:rPr>
          <w:b/>
          <w:bCs/>
        </w:rPr>
        <w:t>典型的透射式光机结构</w:t>
      </w:r>
      <w:r w:rsidRPr="00C55D2E">
        <w:t>，</w:t>
      </w:r>
      <w:r w:rsidRPr="00D33F33">
        <w:rPr>
          <w:rFonts w:hint="eastAsia"/>
        </w:rPr>
        <w:t>如</w:t>
      </w:r>
      <w:r>
        <w:fldChar w:fldCharType="begin"/>
      </w:r>
      <w:r>
        <w:instrText xml:space="preserve"> </w:instrText>
      </w:r>
      <w:r>
        <w:rPr>
          <w:rFonts w:hint="eastAsia"/>
        </w:rPr>
        <w:instrText>REF _Ref127643598</w:instrText>
      </w:r>
      <w:r>
        <w:instrText xml:space="preserve"> </w:instrText>
      </w:r>
      <w:r>
        <w:fldChar w:fldCharType="separate"/>
      </w:r>
      <w:r w:rsidR="00542B27">
        <w:rPr>
          <w:rFonts w:hint="eastAsia"/>
        </w:rPr>
        <w:t>图</w:t>
      </w:r>
      <w:r w:rsidR="00542B27">
        <w:rPr>
          <w:noProof/>
        </w:rPr>
        <w:t>9</w:t>
      </w:r>
      <w:r>
        <w:fldChar w:fldCharType="end"/>
      </w:r>
      <w:r w:rsidRPr="00670111">
        <w:rPr>
          <w:rFonts w:hint="eastAsia"/>
        </w:rPr>
        <w:t>所示</w:t>
      </w:r>
      <w:r w:rsidRPr="00C55D2E">
        <w:t>，主要由</w:t>
      </w:r>
      <w:r w:rsidRPr="00C55D2E">
        <w:rPr>
          <w:b/>
          <w:bCs/>
        </w:rPr>
        <w:t>前端透镜镜头组件、箱式支撑结构以及后端焦面组件与电子学硬件</w:t>
      </w:r>
      <w:r w:rsidRPr="00C55D2E">
        <w:t>构成。其中，光学系统由多片透镜按光轴方向顺次排列形成，整体空间布局紧凑，对各光学元件的面形精度、镜间隔以及装调姿态公差均提出了一定要求。</w:t>
      </w:r>
    </w:p>
    <w:p w14:paraId="66949C07" w14:textId="77777777" w:rsidR="00C55D2E" w:rsidRPr="00C55D2E" w:rsidRDefault="00C55D2E" w:rsidP="00C55D2E">
      <w:pPr>
        <w:ind w:firstLine="480"/>
      </w:pPr>
      <w:r w:rsidRPr="00C55D2E">
        <w:t>焦面探测器与配套电路板进行高度集成，并共同安装于箱式支撑结构内部。箱式支撑结构作为相机整体的结构刚度基础，前端连接透镜镜头组件，后端连接焦面组件及电子学单元，同时通过侧面设置的凸耳结构提供对外机械安装接口，并通过连接器实现对外电气接口功能。为防止外界污染物进入光学系统并降低杂散光影响，在镜头前端设置了一定长度的遮光罩，对镜头起到防护和抑制杂散光的双重作用。</w:t>
      </w:r>
    </w:p>
    <w:p w14:paraId="6E32A1F7" w14:textId="77777777" w:rsidR="00C55D2E" w:rsidRPr="00C55D2E" w:rsidRDefault="00C55D2E" w:rsidP="00C55D2E">
      <w:pPr>
        <w:ind w:firstLine="480"/>
      </w:pPr>
      <w:r w:rsidRPr="00C55D2E">
        <w:t>在机械结构件（如透镜座）的设计过程中，在满足结构强度、刚度及装调稳定性要求的前提下，充分考虑轻量化设计原则，以降低系统整体质量。同时，由于相机在实际工作过程中存在一定的环境温度波动，要求固定光学元件的镜座材料在热学性能上与透镜材料相匹配，其线膨胀系数应尽量接近，以避免因温度变化引起光学元件应力增大或位置漂移，从而对成像质量产生不利影响。</w:t>
      </w:r>
    </w:p>
    <w:p w14:paraId="277C7060" w14:textId="77777777" w:rsidR="00C55D2E" w:rsidRPr="00C55D2E" w:rsidRDefault="00C55D2E" w:rsidP="00C55D2E">
      <w:pPr>
        <w:ind w:firstLine="480"/>
      </w:pPr>
      <w:r w:rsidRPr="00C55D2E">
        <w:t>综合考虑材料的机械性能、经济合理性以及光学元件与机械结构件线膨胀系数匹配</w:t>
      </w:r>
      <w:r w:rsidRPr="00C55D2E">
        <w:lastRenderedPageBreak/>
        <w:t>等因素，镜头组件中的主要结构件（包括镜座、压圈等）选用</w:t>
      </w:r>
      <w:r w:rsidRPr="00C55D2E">
        <w:rPr>
          <w:b/>
          <w:bCs/>
        </w:rPr>
        <w:t>钛合金锻料</w:t>
      </w:r>
      <w:r w:rsidRPr="00C55D2E">
        <w:t>。该材料具有</w:t>
      </w:r>
      <w:r w:rsidRPr="00C55D2E">
        <w:rPr>
          <w:b/>
          <w:bCs/>
        </w:rPr>
        <w:t>良好的力学性能、较低的密度及适宜的线膨胀系数</w:t>
      </w:r>
      <w:r w:rsidRPr="00C55D2E">
        <w:t>，能够在保证结构稳定性的同时有效减轻系统重量，满足相机在复杂环境条件下长期稳定工作的工程需求。</w:t>
      </w:r>
    </w:p>
    <w:p w14:paraId="17D48621" w14:textId="3E7CB0A6" w:rsidR="00670111" w:rsidRPr="00D33F33" w:rsidRDefault="008A2FF8" w:rsidP="00670111">
      <w:pPr>
        <w:pStyle w:val="affa"/>
      </w:pPr>
      <w:r w:rsidRPr="008A2FF8">
        <w:rPr>
          <w:noProof/>
        </w:rPr>
        <w:drawing>
          <wp:inline distT="0" distB="0" distL="0" distR="0" wp14:anchorId="5091A5DF" wp14:editId="453F259C">
            <wp:extent cx="3142066" cy="1800000"/>
            <wp:effectExtent l="0" t="0" r="127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42066" cy="1800000"/>
                    </a:xfrm>
                    <a:prstGeom prst="rect">
                      <a:avLst/>
                    </a:prstGeom>
                  </pic:spPr>
                </pic:pic>
              </a:graphicData>
            </a:graphic>
          </wp:inline>
        </w:drawing>
      </w:r>
    </w:p>
    <w:p w14:paraId="4F2A66CB" w14:textId="4101908B" w:rsidR="00670111" w:rsidRPr="00D33F33" w:rsidRDefault="00B455EC" w:rsidP="00B455EC">
      <w:pPr>
        <w:pStyle w:val="aff9"/>
      </w:pPr>
      <w:bookmarkStart w:id="45" w:name="_Ref127643598"/>
      <w:bookmarkStart w:id="46" w:name="_Toc86498547"/>
      <w:bookmarkStart w:id="47" w:name="_Toc11890125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9</w:t>
      </w:r>
      <w:r>
        <w:fldChar w:fldCharType="end"/>
      </w:r>
      <w:bookmarkEnd w:id="45"/>
      <w:r>
        <w:t xml:space="preserve"> </w:t>
      </w:r>
      <w:r w:rsidR="00670111" w:rsidRPr="00D33F33">
        <w:rPr>
          <w:rFonts w:hint="eastAsia"/>
        </w:rPr>
        <w:t>相机光机结构图</w:t>
      </w:r>
      <w:bookmarkEnd w:id="46"/>
      <w:bookmarkEnd w:id="47"/>
    </w:p>
    <w:p w14:paraId="796EA818" w14:textId="77777777" w:rsidR="00670111" w:rsidRPr="00670111" w:rsidRDefault="00670111" w:rsidP="00670111">
      <w:pPr>
        <w:pStyle w:val="a5"/>
        <w:spacing w:before="312" w:after="156"/>
      </w:pPr>
      <w:bookmarkStart w:id="48" w:name="_Toc86498383"/>
      <w:bookmarkStart w:id="49" w:name="_Toc118900616"/>
      <w:bookmarkStart w:id="50" w:name="_Toc218627661"/>
      <w:r w:rsidRPr="00D33F33">
        <w:rPr>
          <w:rFonts w:hint="eastAsia"/>
        </w:rPr>
        <w:t>镜头组件方案</w:t>
      </w:r>
      <w:bookmarkEnd w:id="48"/>
      <w:bookmarkEnd w:id="49"/>
      <w:bookmarkEnd w:id="50"/>
    </w:p>
    <w:p w14:paraId="2533A93D" w14:textId="2B2A86AB" w:rsidR="00670111" w:rsidRPr="00670111" w:rsidRDefault="00670111" w:rsidP="00670111">
      <w:pPr>
        <w:ind w:firstLine="480"/>
      </w:pPr>
      <w:r w:rsidRPr="00D33F33">
        <w:rPr>
          <w:rFonts w:hint="eastAsia"/>
        </w:rPr>
        <w:t>镜头组件采用定心包边的结构方案，</w:t>
      </w:r>
      <w:r w:rsidR="00BB7D62">
        <w:rPr>
          <w:rFonts w:hint="eastAsia"/>
        </w:rPr>
        <w:t>经典的</w:t>
      </w:r>
      <w:r w:rsidR="00BB7D62" w:rsidRPr="00D33F33">
        <w:rPr>
          <w:rFonts w:hint="eastAsia"/>
        </w:rPr>
        <w:t>包边结构</w:t>
      </w:r>
      <w:r w:rsidRPr="00D33F33">
        <w:rPr>
          <w:rFonts w:hint="eastAsia"/>
        </w:rPr>
        <w:t>如</w:t>
      </w:r>
      <w:r w:rsidR="00B455EC">
        <w:fldChar w:fldCharType="begin"/>
      </w:r>
      <w:r w:rsidR="00B455EC">
        <w:instrText xml:space="preserve"> </w:instrText>
      </w:r>
      <w:r w:rsidR="00B455EC">
        <w:rPr>
          <w:rFonts w:hint="eastAsia"/>
        </w:rPr>
        <w:instrText>REF _Ref127643620</w:instrText>
      </w:r>
      <w:r w:rsidR="00B455EC">
        <w:instrText xml:space="preserve"> </w:instrText>
      </w:r>
      <w:r w:rsidR="00B455EC">
        <w:fldChar w:fldCharType="separate"/>
      </w:r>
      <w:r w:rsidR="00542B27">
        <w:rPr>
          <w:rFonts w:hint="eastAsia"/>
        </w:rPr>
        <w:t>图</w:t>
      </w:r>
      <w:r w:rsidR="00542B27">
        <w:rPr>
          <w:noProof/>
        </w:rPr>
        <w:t>10</w:t>
      </w:r>
      <w:r w:rsidR="00B455EC">
        <w:fldChar w:fldCharType="end"/>
      </w:r>
      <w:r w:rsidRPr="00670111">
        <w:rPr>
          <w:rFonts w:hint="eastAsia"/>
        </w:rPr>
        <w:t>所示，为各个透镜单独设计镜座以保证各透镜的面形及装调精度。</w:t>
      </w:r>
    </w:p>
    <w:p w14:paraId="49F06133" w14:textId="63B56CBB" w:rsidR="00670111" w:rsidRPr="00D33F33" w:rsidRDefault="002E1AC6" w:rsidP="00670111">
      <w:pPr>
        <w:pStyle w:val="affa"/>
      </w:pPr>
      <w:r w:rsidRPr="002E1AC6">
        <w:rPr>
          <w:noProof/>
        </w:rPr>
        <w:drawing>
          <wp:inline distT="0" distB="0" distL="0" distR="0" wp14:anchorId="4219254A" wp14:editId="790B15F5">
            <wp:extent cx="2855770" cy="1980000"/>
            <wp:effectExtent l="0" t="0" r="190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55770" cy="1980000"/>
                    </a:xfrm>
                    <a:prstGeom prst="rect">
                      <a:avLst/>
                    </a:prstGeom>
                  </pic:spPr>
                </pic:pic>
              </a:graphicData>
            </a:graphic>
          </wp:inline>
        </w:drawing>
      </w:r>
    </w:p>
    <w:p w14:paraId="25CDCBC7" w14:textId="4A59700D" w:rsidR="00670111" w:rsidRPr="00D33F33" w:rsidRDefault="00B455EC" w:rsidP="00B455EC">
      <w:pPr>
        <w:pStyle w:val="aff9"/>
      </w:pPr>
      <w:bookmarkStart w:id="51" w:name="_Ref127643620"/>
      <w:bookmarkStart w:id="52" w:name="_Toc86498548"/>
      <w:bookmarkStart w:id="53" w:name="_Toc11890125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10</w:t>
      </w:r>
      <w:r>
        <w:fldChar w:fldCharType="end"/>
      </w:r>
      <w:bookmarkEnd w:id="51"/>
      <w:r>
        <w:t xml:space="preserve"> </w:t>
      </w:r>
      <w:bookmarkEnd w:id="52"/>
      <w:bookmarkEnd w:id="53"/>
      <w:r w:rsidR="00BB7D62">
        <w:rPr>
          <w:rFonts w:hint="eastAsia"/>
        </w:rPr>
        <w:t>经典的</w:t>
      </w:r>
      <w:r w:rsidR="00BB7D62" w:rsidRPr="00D33F33">
        <w:rPr>
          <w:rFonts w:hint="eastAsia"/>
        </w:rPr>
        <w:t>包边结构</w:t>
      </w:r>
    </w:p>
    <w:p w14:paraId="630F5A7F" w14:textId="77777777" w:rsidR="00670111" w:rsidRPr="00670111" w:rsidRDefault="00670111" w:rsidP="00670111">
      <w:pPr>
        <w:ind w:firstLine="480"/>
      </w:pPr>
      <w:r w:rsidRPr="00D33F33">
        <w:rPr>
          <w:rFonts w:hint="eastAsia"/>
        </w:rPr>
        <w:t>镜座及镜筒可视在轨温度变化及光学公差要求选择线涨系数与镜体匹配的材料制作。各透镜外圆通过胶接方式与各自金属镜座实现安装固定，然后在有定心仪的精密数控车床上通过定心仪测量透镜轴线并使车床机械回转轴线与透镜前后表面光学轴线重合。在装调时通过修研端面和外圆控制各镜相对位置和姿态，然后顺次将修调好的各镜及其镜座装入镜筒，在最外侧用螺纹压圈进行压紧固定。各镜座在镜筒外侧对应位置开有均布注胶孔，可在装调完成后注入适量环氧胶以提高透镜组件的力学性能，避免在振动环境中出现窜动。此外，在各镜座及镜筒上均设计有透气孔以避免镜头组件出现闭气现象。装调好后的镜头组件通过镜筒法兰与相机支撑结构进行安装固定。</w:t>
      </w:r>
    </w:p>
    <w:p w14:paraId="5F0FA5BB" w14:textId="77777777" w:rsidR="00670111" w:rsidRPr="00670111" w:rsidRDefault="00670111" w:rsidP="00670111">
      <w:pPr>
        <w:ind w:firstLine="480"/>
      </w:pPr>
      <w:r w:rsidRPr="00D33F33">
        <w:t>透镜依靠镜座固定，不同材料的线膨胀系数不同，当环境温度发生波动时，由于透镜与镜座的线膨胀系数存在差异，会使二者间的间隙发生变化，若真实的间隙比温度间</w:t>
      </w:r>
      <w:r w:rsidRPr="00D33F33">
        <w:lastRenderedPageBreak/>
        <w:t>隙小了，会使透镜与镜座之间产生应力，导致透镜的面形发生变化，影响成像质量。因此，对于温度条件有波动的高质量的透镜组，在结构设计时，充分考虑温度波动的影响，应遵循温度间隙公式</w:t>
      </w:r>
      <w:r w:rsidRPr="00670111">
        <w:rPr>
          <w:rFonts w:hint="eastAsia"/>
        </w:rPr>
        <w:t>。</w:t>
      </w:r>
    </w:p>
    <w:p w14:paraId="7655F0D7" w14:textId="77777777" w:rsidR="00670111" w:rsidRPr="00670111" w:rsidRDefault="00670111" w:rsidP="00670111">
      <w:pPr>
        <w:ind w:firstLine="480"/>
      </w:pPr>
      <w:r w:rsidRPr="00D33F33">
        <w:t>温度间隙公式表达式为</w:t>
      </w:r>
    </w:p>
    <w:p w14:paraId="5A055640" w14:textId="5AA7384F" w:rsidR="00670111" w:rsidRPr="00670111" w:rsidRDefault="003178F1" w:rsidP="003178F1">
      <w:pPr>
        <w:pStyle w:val="afff3"/>
      </w:pPr>
      <w:r>
        <w:tab/>
      </w:r>
      <w:r w:rsidR="00B2324F" w:rsidRPr="00670111">
        <w:object w:dxaOrig="2439" w:dyaOrig="400" w14:anchorId="560FD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32.1pt;height:18.15pt;mso-position-horizontal:absolute" o:ole="">
            <v:imagedata r:id="rId28" o:title=""/>
          </v:shape>
          <o:OLEObject Type="Embed" ProgID="Equation.DSMT4" ShapeID="_x0000_i1046" DrawAspect="Content" ObjectID="_1829240519" r:id="rId29"/>
        </w:object>
      </w:r>
      <w:r w:rsidR="00670111" w:rsidRPr="00670111">
        <w:t xml:space="preserve"> </w:t>
      </w:r>
      <w:r>
        <w:rPr>
          <w:rFonts w:hint="eastAsia"/>
        </w:rPr>
        <w:tab/>
        <w:t>（</w:t>
      </w:r>
      <w:r w:rsidR="00B2324F">
        <w:fldChar w:fldCharType="begin"/>
      </w:r>
      <w:r w:rsidR="00B2324F">
        <w:instrText xml:space="preserve"> </w:instrText>
      </w:r>
      <w:r w:rsidR="00B2324F">
        <w:rPr>
          <w:rFonts w:hint="eastAsia"/>
        </w:rPr>
        <w:instrText>SEQ 公式 \* ARABIC</w:instrText>
      </w:r>
      <w:r w:rsidR="00B2324F">
        <w:instrText xml:space="preserve"> </w:instrText>
      </w:r>
      <w:r w:rsidR="00B2324F">
        <w:fldChar w:fldCharType="separate"/>
      </w:r>
      <w:r w:rsidR="00542B27">
        <w:t>1</w:t>
      </w:r>
      <w:r w:rsidR="00B2324F">
        <w:fldChar w:fldCharType="end"/>
      </w:r>
      <w:r>
        <w:rPr>
          <w:rFonts w:hint="eastAsia"/>
        </w:rPr>
        <w:t>）</w:t>
      </w:r>
    </w:p>
    <w:p w14:paraId="19CAAFB1" w14:textId="77777777" w:rsidR="00670111" w:rsidRPr="00670111" w:rsidRDefault="00670111" w:rsidP="00670111">
      <w:pPr>
        <w:ind w:firstLine="480"/>
      </w:pPr>
      <w:r w:rsidRPr="00D33F33">
        <w:t>式中：</w:t>
      </w:r>
      <w:r w:rsidRPr="00D33F33">
        <w:t>ΔX—</w:t>
      </w:r>
      <w:r w:rsidRPr="00D33F33">
        <w:t>温度变化引起的间隙；</w:t>
      </w:r>
    </w:p>
    <w:p w14:paraId="0FC2D5FF" w14:textId="77777777" w:rsidR="00670111" w:rsidRPr="00670111" w:rsidRDefault="00670111" w:rsidP="00670111">
      <w:pPr>
        <w:ind w:firstLine="480"/>
      </w:pPr>
      <w:r w:rsidRPr="00D33F33">
        <w:t>D—</w:t>
      </w:r>
      <w:r w:rsidRPr="00D33F33">
        <w:t>透镜直径；</w:t>
      </w:r>
    </w:p>
    <w:p w14:paraId="4098500F" w14:textId="77777777" w:rsidR="00670111" w:rsidRPr="00670111" w:rsidRDefault="00670111" w:rsidP="00670111">
      <w:pPr>
        <w:ind w:firstLine="480"/>
      </w:pPr>
      <w:r w:rsidRPr="00D33F33">
        <w:t>α2—</w:t>
      </w:r>
      <w:r w:rsidRPr="00D33F33">
        <w:t>镜座的线膨胀系数；</w:t>
      </w:r>
    </w:p>
    <w:p w14:paraId="2E4420AC" w14:textId="77777777" w:rsidR="00670111" w:rsidRPr="00670111" w:rsidRDefault="00670111" w:rsidP="00670111">
      <w:pPr>
        <w:ind w:firstLine="480"/>
      </w:pPr>
      <w:r w:rsidRPr="00D33F33">
        <w:t>α1—</w:t>
      </w:r>
      <w:r w:rsidRPr="00D33F33">
        <w:t>透镜的线膨胀系数；</w:t>
      </w:r>
    </w:p>
    <w:p w14:paraId="06A63C6E" w14:textId="77777777" w:rsidR="00670111" w:rsidRPr="00670111" w:rsidRDefault="00670111" w:rsidP="00670111">
      <w:pPr>
        <w:ind w:firstLine="480"/>
      </w:pPr>
      <w:r w:rsidRPr="00D33F33">
        <w:t>t2-t1—</w:t>
      </w:r>
      <w:r w:rsidRPr="00D33F33">
        <w:t>工作期间的最大温差。</w:t>
      </w:r>
    </w:p>
    <w:p w14:paraId="3269088D" w14:textId="77777777" w:rsidR="00670111" w:rsidRPr="00670111" w:rsidRDefault="00670111" w:rsidP="00670111">
      <w:pPr>
        <w:ind w:firstLine="480"/>
      </w:pPr>
      <w:r w:rsidRPr="00D33F33">
        <w:t>依据</w:t>
      </w:r>
      <w:r w:rsidRPr="00670111">
        <w:rPr>
          <w:rFonts w:hint="eastAsia"/>
        </w:rPr>
        <w:t>上</w:t>
      </w:r>
      <w:r w:rsidRPr="00670111">
        <w:t>式，在进行透镜组件结构设计时，遵循透镜与镜座线膨胀系数尽量接近的原则，同时还应考虑机械加工误差的影响，机械件尺寸公差应以光学件名义配合尺寸为基准，综合考虑温度、加工误差等因素，采用机械件与光学件配作的方式。</w:t>
      </w:r>
    </w:p>
    <w:p w14:paraId="0279D2BB" w14:textId="77777777" w:rsidR="00670111" w:rsidRPr="00670111" w:rsidRDefault="00670111" w:rsidP="00670111">
      <w:pPr>
        <w:ind w:firstLine="480"/>
      </w:pPr>
      <w:r w:rsidRPr="00D33F33">
        <w:t>固定透镜时，透镜与镜座的轴向定位接触通常有三种形式，透镜环面与镜座接触处为钝角（小锥面），透镜球面与机械件接触处相切（大锥面接触）或透镜球面与机械件接触处曲率半径相同（球面接触）。</w:t>
      </w:r>
    </w:p>
    <w:p w14:paraId="16960AAE" w14:textId="35D5700E" w:rsidR="00670111" w:rsidRPr="00670111" w:rsidRDefault="00670111" w:rsidP="00670111">
      <w:pPr>
        <w:ind w:firstLine="480"/>
      </w:pPr>
      <w:r w:rsidRPr="00D33F33">
        <w:t>在进行各透镜组件设计时，综合考虑透镜的轴向应力及加工经济性，选用透镜球面与镜座接触处相切的方案。采用此方案设计镜座时，需确定半锥角，半锥角的意义如</w:t>
      </w:r>
      <w:fldSimple w:instr=" REF _Ref127643634 ">
        <w:r w:rsidR="00542B27">
          <w:rPr>
            <w:rFonts w:hint="eastAsia"/>
          </w:rPr>
          <w:t>图</w:t>
        </w:r>
        <w:r w:rsidR="00542B27">
          <w:rPr>
            <w:noProof/>
          </w:rPr>
          <w:t>11</w:t>
        </w:r>
      </w:fldSimple>
      <w:r w:rsidRPr="00670111">
        <w:t>所示。</w:t>
      </w:r>
    </w:p>
    <w:p w14:paraId="15247847" w14:textId="77777777" w:rsidR="00670111" w:rsidRPr="00D33F33" w:rsidRDefault="00670111" w:rsidP="00670111">
      <w:pPr>
        <w:pStyle w:val="affa"/>
      </w:pPr>
      <w:r w:rsidRPr="00670111">
        <w:rPr>
          <w:noProof/>
        </w:rPr>
        <w:drawing>
          <wp:inline distT="0" distB="0" distL="0" distR="0" wp14:anchorId="38EA15E2" wp14:editId="07564803">
            <wp:extent cx="1219200" cy="2159000"/>
            <wp:effectExtent l="0" t="0" r="0" b="0"/>
            <wp:docPr id="21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embed="rId30">
                      <a:extLst>
                        <a:ext uri="{28A0092B-C50C-407E-A947-70E740481C1C}">
                          <a14:useLocalDpi xmlns:a14="http://schemas.microsoft.com/office/drawing/2010/main" val="0"/>
                        </a:ext>
                      </a:extLst>
                    </a:blip>
                    <a:srcRect l="10481"/>
                    <a:stretch>
                      <a:fillRect/>
                    </a:stretch>
                  </pic:blipFill>
                  <pic:spPr bwMode="auto">
                    <a:xfrm>
                      <a:off x="0" y="0"/>
                      <a:ext cx="1219200" cy="2159000"/>
                    </a:xfrm>
                    <a:prstGeom prst="rect">
                      <a:avLst/>
                    </a:prstGeom>
                    <a:noFill/>
                    <a:ln>
                      <a:noFill/>
                    </a:ln>
                  </pic:spPr>
                </pic:pic>
              </a:graphicData>
            </a:graphic>
          </wp:inline>
        </w:drawing>
      </w:r>
    </w:p>
    <w:p w14:paraId="3326F5B7" w14:textId="2DF5B243" w:rsidR="00670111" w:rsidRPr="00D33F33" w:rsidRDefault="00B455EC" w:rsidP="00B455EC">
      <w:pPr>
        <w:pStyle w:val="aff9"/>
      </w:pPr>
      <w:bookmarkStart w:id="54" w:name="_Ref127643634"/>
      <w:bookmarkStart w:id="55" w:name="_Toc11656976"/>
      <w:bookmarkStart w:id="56" w:name="_Toc22743306"/>
      <w:bookmarkStart w:id="57" w:name="_Toc86498549"/>
      <w:bookmarkStart w:id="58" w:name="_Toc11890126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11</w:t>
      </w:r>
      <w:r>
        <w:fldChar w:fldCharType="end"/>
      </w:r>
      <w:bookmarkEnd w:id="54"/>
      <w:r>
        <w:t xml:space="preserve"> </w:t>
      </w:r>
      <w:r w:rsidR="00670111" w:rsidRPr="00D33F33">
        <w:t>半锥角定义</w:t>
      </w:r>
      <w:bookmarkEnd w:id="55"/>
      <w:bookmarkEnd w:id="56"/>
      <w:bookmarkEnd w:id="57"/>
      <w:bookmarkEnd w:id="58"/>
    </w:p>
    <w:p w14:paraId="78AD309D" w14:textId="77777777" w:rsidR="00670111" w:rsidRPr="00670111" w:rsidRDefault="00670111" w:rsidP="00670111">
      <w:pPr>
        <w:ind w:firstLine="480"/>
      </w:pPr>
      <w:r w:rsidRPr="00D33F33">
        <w:t>半锥角</w:t>
      </w:r>
      <w:r w:rsidRPr="00D33F33">
        <w:t>α</w:t>
      </w:r>
      <w:r w:rsidRPr="00D33F33">
        <w:t>按如下公式求得：</w:t>
      </w:r>
    </w:p>
    <w:p w14:paraId="272EEDA6" w14:textId="170530FA" w:rsidR="00670111" w:rsidRPr="00670111" w:rsidRDefault="00B2324F" w:rsidP="00B2324F">
      <w:pPr>
        <w:pStyle w:val="afff3"/>
      </w:pPr>
      <w:r>
        <w:tab/>
      </w:r>
      <w:r w:rsidR="00670111" w:rsidRPr="00D33F33">
        <w:t>α</w:t>
      </w:r>
      <w:r w:rsidR="00670111" w:rsidRPr="00D33F33">
        <w:t>=90</w:t>
      </w:r>
      <w:r w:rsidR="00670111" w:rsidRPr="00D33F33">
        <w:t>°</w:t>
      </w:r>
      <w:r w:rsidR="00670111" w:rsidRPr="00D33F33">
        <w:t>-arcsin（Y/R）</w:t>
      </w:r>
      <w:r>
        <w:rPr>
          <w:rFonts w:hint="eastAsia"/>
        </w:rPr>
        <w:tab/>
        <w:t>（</w:t>
      </w:r>
      <w:r>
        <w:fldChar w:fldCharType="begin"/>
      </w:r>
      <w:r>
        <w:instrText xml:space="preserve"> </w:instrText>
      </w:r>
      <w:r>
        <w:rPr>
          <w:rFonts w:hint="eastAsia"/>
        </w:rPr>
        <w:instrText>SEQ 公式 \* ARABIC</w:instrText>
      </w:r>
      <w:r>
        <w:instrText xml:space="preserve"> </w:instrText>
      </w:r>
      <w:r>
        <w:fldChar w:fldCharType="separate"/>
      </w:r>
      <w:r w:rsidR="00542B27">
        <w:t>2</w:t>
      </w:r>
      <w:r>
        <w:fldChar w:fldCharType="end"/>
      </w:r>
      <w:r>
        <w:rPr>
          <w:rFonts w:hint="eastAsia"/>
        </w:rPr>
        <w:t>）</w:t>
      </w:r>
    </w:p>
    <w:p w14:paraId="4E5FC176" w14:textId="77777777" w:rsidR="00670111" w:rsidRPr="00670111" w:rsidRDefault="00670111" w:rsidP="00670111">
      <w:pPr>
        <w:ind w:firstLine="480"/>
      </w:pPr>
      <w:r w:rsidRPr="00D33F33">
        <w:t>式中：</w:t>
      </w:r>
      <w:r w:rsidRPr="00D33F33">
        <w:t>Y—</w:t>
      </w:r>
      <w:r w:rsidRPr="00D33F33">
        <w:t>切点到光轴距离；</w:t>
      </w:r>
    </w:p>
    <w:p w14:paraId="4A8DA2A2" w14:textId="77777777" w:rsidR="00670111" w:rsidRPr="00670111" w:rsidRDefault="00670111" w:rsidP="00670111">
      <w:pPr>
        <w:ind w:firstLine="480"/>
      </w:pPr>
      <w:r w:rsidRPr="00D33F33">
        <w:t>R—</w:t>
      </w:r>
      <w:r w:rsidRPr="00D33F33">
        <w:t>透镜曲率半径。</w:t>
      </w:r>
    </w:p>
    <w:p w14:paraId="36A507BB" w14:textId="77777777" w:rsidR="00670111" w:rsidRPr="00670111" w:rsidRDefault="00670111" w:rsidP="00670111">
      <w:pPr>
        <w:pStyle w:val="a5"/>
        <w:spacing w:before="312" w:after="156"/>
      </w:pPr>
      <w:bookmarkStart w:id="59" w:name="_Toc86498384"/>
      <w:bookmarkStart w:id="60" w:name="_Toc118900617"/>
      <w:bookmarkStart w:id="61" w:name="_Toc218627662"/>
      <w:r w:rsidRPr="00D33F33">
        <w:rPr>
          <w:rFonts w:hint="eastAsia"/>
        </w:rPr>
        <w:t>后端结构方案</w:t>
      </w:r>
      <w:bookmarkEnd w:id="59"/>
      <w:bookmarkEnd w:id="60"/>
      <w:bookmarkEnd w:id="61"/>
    </w:p>
    <w:p w14:paraId="5D7CF48E" w14:textId="67809388" w:rsidR="007E3A42" w:rsidRPr="00670111" w:rsidRDefault="00670111" w:rsidP="00670111">
      <w:pPr>
        <w:ind w:firstLine="480"/>
      </w:pPr>
      <w:r w:rsidRPr="00D33F33">
        <w:rPr>
          <w:rFonts w:hint="eastAsia"/>
        </w:rPr>
        <w:t>相机后部为箱式结构，内置焦面及电子学电路板。箱式支撑结构一面开口</w:t>
      </w:r>
      <w:r w:rsidR="00240DC8">
        <w:rPr>
          <w:rFonts w:hint="eastAsia"/>
        </w:rPr>
        <w:t>与</w:t>
      </w:r>
      <w:r w:rsidRPr="00D33F33">
        <w:rPr>
          <w:rFonts w:hint="eastAsia"/>
        </w:rPr>
        <w:t>后盖进</w:t>
      </w:r>
      <w:r w:rsidRPr="00D33F33">
        <w:rPr>
          <w:rFonts w:hint="eastAsia"/>
        </w:rPr>
        <w:lastRenderedPageBreak/>
        <w:t>行封闭，整体刚度较强；箱体侧面设有安装凸耳用于同平台进行连接。焦面及电路板进行集成设计，探测器</w:t>
      </w:r>
      <w:r w:rsidR="00274456">
        <w:rPr>
          <w:rFonts w:hint="eastAsia"/>
        </w:rPr>
        <w:t>焊接在电路</w:t>
      </w:r>
      <w:r w:rsidRPr="00D33F33">
        <w:rPr>
          <w:rFonts w:hint="eastAsia"/>
        </w:rPr>
        <w:t>板上，</w:t>
      </w:r>
      <w:r w:rsidR="00274456">
        <w:rPr>
          <w:rFonts w:hint="eastAsia"/>
        </w:rPr>
        <w:t>探测器附近的电路板周围增加支撑螺钉</w:t>
      </w:r>
      <w:r w:rsidRPr="00D33F33">
        <w:rPr>
          <w:rFonts w:hint="eastAsia"/>
        </w:rPr>
        <w:t>，</w:t>
      </w:r>
      <w:r w:rsidR="00274456">
        <w:rPr>
          <w:rFonts w:hint="eastAsia"/>
        </w:rPr>
        <w:t>增强探测器的稳定性</w:t>
      </w:r>
      <w:r w:rsidRPr="00D33F33">
        <w:rPr>
          <w:rFonts w:hint="eastAsia"/>
        </w:rPr>
        <w:t>。箱体材料采用</w:t>
      </w:r>
      <w:r w:rsidR="002734F8">
        <w:rPr>
          <w:rFonts w:hint="eastAsia"/>
        </w:rPr>
        <w:t>镁</w:t>
      </w:r>
      <w:r w:rsidRPr="00670111">
        <w:rPr>
          <w:rFonts w:hint="eastAsia"/>
        </w:rPr>
        <w:t>合金材料，质量较轻且具有良好的导热性能。</w:t>
      </w:r>
      <w:fldSimple w:instr=" REF _Ref128166170 ">
        <w:r w:rsidR="00542B27">
          <w:rPr>
            <w:rFonts w:hint="eastAsia"/>
          </w:rPr>
          <w:t>图</w:t>
        </w:r>
        <w:r w:rsidR="00542B27">
          <w:rPr>
            <w:noProof/>
          </w:rPr>
          <w:t>12</w:t>
        </w:r>
      </w:fldSimple>
      <w:r w:rsidR="00133F90">
        <w:t>给出了</w:t>
      </w:r>
      <w:r w:rsidR="00133F90" w:rsidRPr="00133F90">
        <w:rPr>
          <w:rFonts w:hint="eastAsia"/>
        </w:rPr>
        <w:t>后端结构</w:t>
      </w:r>
      <w:r w:rsidR="00133F90">
        <w:rPr>
          <w:rFonts w:hint="eastAsia"/>
        </w:rPr>
        <w:t>图，</w:t>
      </w:r>
      <w:r w:rsidR="00133F90" w:rsidRPr="00133F90">
        <w:rPr>
          <w:rFonts w:hint="eastAsia"/>
        </w:rPr>
        <w:t>图</w:t>
      </w:r>
      <w:r w:rsidR="00FC293C">
        <w:t>中电箱结构内部</w:t>
      </w:r>
      <w:r w:rsidR="00FC293C">
        <w:rPr>
          <w:rFonts w:hint="eastAsia"/>
        </w:rPr>
        <w:t>分别</w:t>
      </w:r>
      <w:r w:rsidR="007E3A42">
        <w:t>为</w:t>
      </w:r>
      <w:r w:rsidR="001D51AE">
        <w:rPr>
          <w:rFonts w:hint="eastAsia"/>
        </w:rPr>
        <w:t>焦面板</w:t>
      </w:r>
      <w:r w:rsidR="007E3A42" w:rsidRPr="007E3A42">
        <w:rPr>
          <w:rFonts w:hint="eastAsia"/>
        </w:rPr>
        <w:t>和</w:t>
      </w:r>
      <w:r w:rsidR="001D51AE">
        <w:rPr>
          <w:rFonts w:hint="eastAsia"/>
        </w:rPr>
        <w:t>控制</w:t>
      </w:r>
      <w:r w:rsidR="007E3A42" w:rsidRPr="007E3A42">
        <w:rPr>
          <w:rFonts w:hint="eastAsia"/>
        </w:rPr>
        <w:t>板。</w:t>
      </w:r>
    </w:p>
    <w:p w14:paraId="2D005258" w14:textId="081B096C" w:rsidR="007E3A42" w:rsidRDefault="002F47FD" w:rsidP="002F47FD">
      <w:pPr>
        <w:pStyle w:val="aff9"/>
      </w:pPr>
      <w:bookmarkStart w:id="62" w:name="_Toc86498550"/>
      <w:bookmarkStart w:id="63" w:name="_Toc118901261"/>
      <w:r>
        <w:t xml:space="preserve">     </w:t>
      </w:r>
      <w:r w:rsidR="00930770" w:rsidRPr="00930770">
        <w:rPr>
          <w:noProof/>
        </w:rPr>
        <w:drawing>
          <wp:inline distT="0" distB="0" distL="0" distR="0" wp14:anchorId="10451821" wp14:editId="05A4DA82">
            <wp:extent cx="3122727" cy="1800000"/>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22727" cy="1800000"/>
                    </a:xfrm>
                    <a:prstGeom prst="rect">
                      <a:avLst/>
                    </a:prstGeom>
                  </pic:spPr>
                </pic:pic>
              </a:graphicData>
            </a:graphic>
          </wp:inline>
        </w:drawing>
      </w:r>
    </w:p>
    <w:p w14:paraId="7501EC69" w14:textId="6651E675" w:rsidR="00670111" w:rsidRPr="00D33F33" w:rsidRDefault="00B455EC" w:rsidP="00B455EC">
      <w:pPr>
        <w:pStyle w:val="aff9"/>
      </w:pPr>
      <w:bookmarkStart w:id="64" w:name="_Ref12816617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12</w:t>
      </w:r>
      <w:r>
        <w:fldChar w:fldCharType="end"/>
      </w:r>
      <w:bookmarkEnd w:id="64"/>
      <w:r>
        <w:t xml:space="preserve"> </w:t>
      </w:r>
      <w:r w:rsidR="00670111" w:rsidRPr="00D33F33">
        <w:rPr>
          <w:rFonts w:hint="eastAsia"/>
        </w:rPr>
        <w:t>后端结构图</w:t>
      </w:r>
      <w:bookmarkEnd w:id="62"/>
      <w:bookmarkEnd w:id="63"/>
    </w:p>
    <w:p w14:paraId="65D7725A" w14:textId="77777777" w:rsidR="00670111" w:rsidRPr="00670111" w:rsidRDefault="00670111" w:rsidP="00670111">
      <w:pPr>
        <w:pStyle w:val="a5"/>
        <w:spacing w:before="312" w:after="156"/>
      </w:pPr>
      <w:bookmarkStart w:id="65" w:name="_Toc86498385"/>
      <w:bookmarkStart w:id="66" w:name="_Toc118900618"/>
      <w:bookmarkStart w:id="67" w:name="_Toc218627663"/>
      <w:r w:rsidRPr="00D33F33">
        <w:rPr>
          <w:rFonts w:hint="eastAsia"/>
        </w:rPr>
        <w:t>相机装调方案</w:t>
      </w:r>
      <w:bookmarkEnd w:id="65"/>
      <w:bookmarkEnd w:id="66"/>
      <w:bookmarkEnd w:id="67"/>
    </w:p>
    <w:p w14:paraId="154ACA6E" w14:textId="77777777" w:rsidR="00670111" w:rsidRPr="00670111" w:rsidRDefault="00670111" w:rsidP="00670111">
      <w:pPr>
        <w:ind w:firstLine="480"/>
      </w:pPr>
      <w:r w:rsidRPr="00D33F33">
        <w:t>由于相机采用短焦距、多片透镜组成的同轴光学系统，因此，相机采取定中心包边和利用定心仪定心装调的方案。具体装调流程如下：</w:t>
      </w:r>
    </w:p>
    <w:p w14:paraId="7144885E" w14:textId="77777777" w:rsidR="00670111" w:rsidRPr="00670111" w:rsidRDefault="00670111" w:rsidP="00670111">
      <w:pPr>
        <w:pStyle w:val="a9"/>
      </w:pPr>
      <w:r w:rsidRPr="00D33F33">
        <w:t>检查机械零件尺寸、精修毛刺，清洗机械零件；检查光学元件尺寸及有无崩边情况</w:t>
      </w:r>
      <w:r w:rsidRPr="00670111">
        <w:rPr>
          <w:rFonts w:hint="eastAsia"/>
        </w:rPr>
        <w:t>；</w:t>
      </w:r>
    </w:p>
    <w:p w14:paraId="6D307701" w14:textId="77777777" w:rsidR="00670111" w:rsidRPr="00670111" w:rsidRDefault="00670111" w:rsidP="00670111">
      <w:pPr>
        <w:pStyle w:val="a9"/>
      </w:pPr>
      <w:r w:rsidRPr="00D33F33">
        <w:t>将各光学元件与各镜座进行试装，用定心仪检查偏心情况（要求偏心小于</w:t>
      </w:r>
      <w:r w:rsidRPr="00D33F33">
        <w:t>5′</w:t>
      </w:r>
      <w:r w:rsidRPr="00D33F33">
        <w:t>）</w:t>
      </w:r>
      <w:r w:rsidRPr="00670111">
        <w:rPr>
          <w:rFonts w:hint="eastAsia"/>
        </w:rPr>
        <w:t>；</w:t>
      </w:r>
    </w:p>
    <w:p w14:paraId="7752611D" w14:textId="77777777" w:rsidR="00670111" w:rsidRPr="00670111" w:rsidRDefault="00670111" w:rsidP="00670111">
      <w:pPr>
        <w:pStyle w:val="a9"/>
      </w:pPr>
      <w:r w:rsidRPr="00D33F33">
        <w:t>将各光学元件的外圆等毛面涂覆黑漆</w:t>
      </w:r>
      <w:r w:rsidRPr="00670111">
        <w:rPr>
          <w:rFonts w:hint="eastAsia"/>
        </w:rPr>
        <w:t>；</w:t>
      </w:r>
    </w:p>
    <w:p w14:paraId="2E648A33" w14:textId="77777777" w:rsidR="00670111" w:rsidRPr="00670111" w:rsidRDefault="00670111" w:rsidP="00670111">
      <w:pPr>
        <w:pStyle w:val="a9"/>
      </w:pPr>
      <w:r w:rsidRPr="00D33F33">
        <w:t>各镜座蘸少许</w:t>
      </w:r>
      <w:r w:rsidRPr="00D33F33">
        <w:t>D04</w:t>
      </w:r>
      <w:r w:rsidRPr="00D33F33">
        <w:t>硅橡胶，将各光学元件胶接入各镜座内，用工装压好，常温固化</w:t>
      </w:r>
      <w:r w:rsidRPr="00D33F33">
        <w:t>24</w:t>
      </w:r>
      <w:r w:rsidRPr="00D33F33">
        <w:t>小时</w:t>
      </w:r>
      <w:r w:rsidRPr="00670111">
        <w:rPr>
          <w:rFonts w:hint="eastAsia"/>
        </w:rPr>
        <w:t>；</w:t>
      </w:r>
    </w:p>
    <w:p w14:paraId="62169952" w14:textId="77777777" w:rsidR="00670111" w:rsidRPr="00670111" w:rsidRDefault="00670111" w:rsidP="00670111">
      <w:pPr>
        <w:pStyle w:val="a9"/>
      </w:pPr>
      <w:r w:rsidRPr="00D33F33">
        <w:t>测量各透镜顶点到相应镜座端面的距离，初算空气间隔及分配各端面的修研量。根据光学设计给出的空气间隔的要求及各件的实测尺寸，计算尺寸链及各机械件需要修车及保留的量（包括外圆及端面）。再根据光学系统尺寸计算出各面球心位置及主点、焦点位置，主点、焦点位置或某一面球心位置应落在万向卡头的调整球心上</w:t>
      </w:r>
      <w:r w:rsidRPr="00670111">
        <w:rPr>
          <w:rFonts w:hint="eastAsia"/>
        </w:rPr>
        <w:t>；</w:t>
      </w:r>
    </w:p>
    <w:p w14:paraId="1804D3FB" w14:textId="77777777" w:rsidR="00670111" w:rsidRPr="00670111" w:rsidRDefault="00670111" w:rsidP="00670111">
      <w:pPr>
        <w:pStyle w:val="a9"/>
      </w:pPr>
      <w:r w:rsidRPr="00D33F33">
        <w:t>准备好</w:t>
      </w:r>
      <w:r w:rsidRPr="00D33F33">
        <w:t>CG6125</w:t>
      </w:r>
      <w:r w:rsidRPr="00D33F33">
        <w:t>好车床、</w:t>
      </w:r>
      <w:r w:rsidRPr="00D33F33">
        <w:t>ZX-3</w:t>
      </w:r>
      <w:r w:rsidRPr="00D33F33">
        <w:t>定心仪及附件、万向卡头、数显表头、大搬手、平板玻璃、</w:t>
      </w:r>
      <w:r w:rsidRPr="00D33F33">
        <w:t>6V</w:t>
      </w:r>
      <w:r w:rsidRPr="00D33F33">
        <w:t>变压器、计算器、包边刀、特制工装，</w:t>
      </w:r>
      <w:r w:rsidRPr="00D33F33">
        <w:t>D04</w:t>
      </w:r>
      <w:r w:rsidRPr="00D33F33">
        <w:t>胶、磁力表头、杠杆表、记号笔等设备和工具</w:t>
      </w:r>
      <w:r w:rsidRPr="00670111">
        <w:rPr>
          <w:rFonts w:hint="eastAsia"/>
        </w:rPr>
        <w:t>；</w:t>
      </w:r>
    </w:p>
    <w:p w14:paraId="0C44FAF6" w14:textId="702FAEAE" w:rsidR="00670111" w:rsidRPr="00670111" w:rsidRDefault="00670111" w:rsidP="00670111">
      <w:pPr>
        <w:pStyle w:val="a9"/>
      </w:pPr>
      <w:r w:rsidRPr="00D33F33">
        <w:t>利用高精度车床进行定心车削，如</w:t>
      </w:r>
      <w:fldSimple w:instr=" REF _Ref127643682 ">
        <w:r w:rsidR="00542B27">
          <w:rPr>
            <w:rFonts w:hint="eastAsia"/>
          </w:rPr>
          <w:t>图</w:t>
        </w:r>
        <w:r w:rsidR="00542B27">
          <w:rPr>
            <w:noProof/>
          </w:rPr>
          <w:t>13</w:t>
        </w:r>
      </w:fldSimple>
      <w:r w:rsidRPr="00670111">
        <w:t>所示，具体流程如下：</w:t>
      </w:r>
    </w:p>
    <w:p w14:paraId="4D5C5A60" w14:textId="77777777" w:rsidR="00670111" w:rsidRPr="00D33F33" w:rsidRDefault="00670111" w:rsidP="00670111">
      <w:pPr>
        <w:pStyle w:val="affa"/>
      </w:pPr>
      <w:r w:rsidRPr="00670111">
        <w:rPr>
          <w:noProof/>
        </w:rPr>
        <w:lastRenderedPageBreak/>
        <w:drawing>
          <wp:inline distT="0" distB="0" distL="0" distR="0" wp14:anchorId="219D727C" wp14:editId="303DC10F">
            <wp:extent cx="3792855" cy="1727200"/>
            <wp:effectExtent l="0" t="0" r="0" b="6350"/>
            <wp:docPr id="217"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92855" cy="1727200"/>
                    </a:xfrm>
                    <a:prstGeom prst="rect">
                      <a:avLst/>
                    </a:prstGeom>
                    <a:noFill/>
                    <a:ln>
                      <a:noFill/>
                    </a:ln>
                  </pic:spPr>
                </pic:pic>
              </a:graphicData>
            </a:graphic>
          </wp:inline>
        </w:drawing>
      </w:r>
    </w:p>
    <w:p w14:paraId="6B03F8C1" w14:textId="1C6943E5" w:rsidR="00670111" w:rsidRPr="00D33F33" w:rsidRDefault="00B455EC" w:rsidP="00B455EC">
      <w:pPr>
        <w:pStyle w:val="aff9"/>
      </w:pPr>
      <w:bookmarkStart w:id="68" w:name="_Ref127643682"/>
      <w:bookmarkStart w:id="69" w:name="_Toc53256254"/>
      <w:bookmarkStart w:id="70" w:name="_Toc86498551"/>
      <w:bookmarkStart w:id="71" w:name="_Toc11890126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13</w:t>
      </w:r>
      <w:r>
        <w:fldChar w:fldCharType="end"/>
      </w:r>
      <w:bookmarkEnd w:id="68"/>
      <w:r>
        <w:t xml:space="preserve"> </w:t>
      </w:r>
      <w:r w:rsidR="00670111" w:rsidRPr="00D33F33">
        <w:t>车床定心车削及包边示意</w:t>
      </w:r>
      <w:bookmarkEnd w:id="69"/>
      <w:bookmarkEnd w:id="70"/>
      <w:bookmarkEnd w:id="71"/>
    </w:p>
    <w:p w14:paraId="126AE2D3" w14:textId="77777777" w:rsidR="00670111" w:rsidRPr="00670111" w:rsidRDefault="00670111" w:rsidP="00670111">
      <w:pPr>
        <w:pStyle w:val="aa"/>
      </w:pPr>
      <w:r w:rsidRPr="00D33F33">
        <w:t>保证被调镜头的一个球心像位于万向卡头的旋转球心上，通过调整万向卡头的平移使在卡头球心上的像不划圆，再通过调卡头的高低使另一个像也不划圆，此时光轴与车床的主轴同轴；</w:t>
      </w:r>
    </w:p>
    <w:p w14:paraId="298C82E8" w14:textId="77777777" w:rsidR="00670111" w:rsidRPr="00670111" w:rsidRDefault="00670111" w:rsidP="00670111">
      <w:pPr>
        <w:pStyle w:val="aa"/>
      </w:pPr>
      <w:r w:rsidRPr="00D33F33">
        <w:t>修包边口，用包边刀包边，包边力度要均匀；</w:t>
      </w:r>
    </w:p>
    <w:p w14:paraId="0E86D859" w14:textId="77777777" w:rsidR="00670111" w:rsidRPr="00670111" w:rsidRDefault="00670111" w:rsidP="00670111">
      <w:pPr>
        <w:pStyle w:val="aa"/>
      </w:pPr>
      <w:r w:rsidRPr="00D33F33">
        <w:t>用定心仪复检，若无变化，精车镜座外圆，达到配合尺寸要求；</w:t>
      </w:r>
    </w:p>
    <w:p w14:paraId="66268E8B" w14:textId="77777777" w:rsidR="00670111" w:rsidRPr="00670111" w:rsidRDefault="00670111" w:rsidP="00670111">
      <w:pPr>
        <w:pStyle w:val="aa"/>
      </w:pPr>
      <w:r w:rsidRPr="00D33F33">
        <w:t>根据设计所需的空气间隔尺寸及实测结果（用测量表头加专用工装在车床上测量），计算出需要修车的端面（两个端面均车，）尺寸，精车端面；</w:t>
      </w:r>
    </w:p>
    <w:p w14:paraId="70375DE2" w14:textId="77777777" w:rsidR="00670111" w:rsidRPr="00670111" w:rsidRDefault="00670111" w:rsidP="00670111">
      <w:pPr>
        <w:pStyle w:val="aa"/>
      </w:pPr>
      <w:r w:rsidRPr="00D33F33">
        <w:t>用定心仪测出偏心数据，用特殊搬手拆下被调镜头；</w:t>
      </w:r>
    </w:p>
    <w:p w14:paraId="17199CD1" w14:textId="77777777" w:rsidR="00670111" w:rsidRPr="00670111" w:rsidRDefault="00670111" w:rsidP="00670111">
      <w:pPr>
        <w:pStyle w:val="aa"/>
      </w:pPr>
      <w:r w:rsidRPr="00D33F33">
        <w:t>用抱胎卡上被修镜座，车掉多余的工艺螺纹；</w:t>
      </w:r>
    </w:p>
    <w:p w14:paraId="4CA1BF30" w14:textId="77777777" w:rsidR="00670111" w:rsidRPr="00670111" w:rsidRDefault="00670111" w:rsidP="00670111">
      <w:pPr>
        <w:pStyle w:val="aa"/>
      </w:pPr>
      <w:r w:rsidRPr="00D33F33">
        <w:t>检测有无毛刺，若有，用油石精修掉。</w:t>
      </w:r>
    </w:p>
    <w:p w14:paraId="7430764A" w14:textId="77777777" w:rsidR="00670111" w:rsidRPr="00670111" w:rsidRDefault="00670111" w:rsidP="00670111">
      <w:pPr>
        <w:pStyle w:val="a9"/>
      </w:pPr>
      <w:r w:rsidRPr="00D33F33">
        <w:t>将装调后的各镜座组件（含光学元件和镜座）在定心仪的监视下，依次装入镜筒内。</w:t>
      </w:r>
    </w:p>
    <w:p w14:paraId="0236FDA2" w14:textId="77777777" w:rsidR="000C3D76" w:rsidRDefault="00670111" w:rsidP="00670111">
      <w:pPr>
        <w:ind w:firstLine="480"/>
      </w:pPr>
      <w:r w:rsidRPr="00D33F33">
        <w:t>通过</w:t>
      </w:r>
      <w:r w:rsidRPr="00D33F33">
        <w:t>Zygo</w:t>
      </w:r>
      <w:r w:rsidRPr="00D33F33">
        <w:t>干涉仪及高精度平面反射镜精调各镜组件径向位置，保证全视场具有良好的像质。</w:t>
      </w:r>
    </w:p>
    <w:p w14:paraId="116FBA0D" w14:textId="1F37532E" w:rsidR="009105B2" w:rsidRPr="009105B2" w:rsidRDefault="009105B2" w:rsidP="009105B2">
      <w:pPr>
        <w:pStyle w:val="a5"/>
        <w:spacing w:before="312" w:after="156"/>
      </w:pPr>
      <w:bookmarkStart w:id="72" w:name="_Toc218627664"/>
      <w:r>
        <w:rPr>
          <w:rFonts w:hint="eastAsia"/>
        </w:rPr>
        <w:t>机械接口</w:t>
      </w:r>
      <w:bookmarkEnd w:id="72"/>
    </w:p>
    <w:p w14:paraId="5443B704" w14:textId="67D2EFAF" w:rsidR="009105B2" w:rsidRPr="000A7348" w:rsidRDefault="009105B2" w:rsidP="009105B2">
      <w:pPr>
        <w:ind w:firstLine="480"/>
      </w:pPr>
      <w:r w:rsidRPr="000A7348">
        <w:t>相机尺寸如</w:t>
      </w:r>
      <w:r w:rsidRPr="000A7348">
        <w:fldChar w:fldCharType="begin"/>
      </w:r>
      <w:r w:rsidRPr="000A7348">
        <w:instrText xml:space="preserve"> REF _Ref127540037 </w:instrText>
      </w:r>
      <w:r w:rsidR="000A7348">
        <w:instrText xml:space="preserve"> \* MERGEFORMAT </w:instrText>
      </w:r>
      <w:r w:rsidRPr="000A7348">
        <w:fldChar w:fldCharType="separate"/>
      </w:r>
      <w:r w:rsidR="00542B27">
        <w:rPr>
          <w:rFonts w:hint="eastAsia"/>
        </w:rPr>
        <w:t>图</w:t>
      </w:r>
      <w:r w:rsidR="00542B27">
        <w:t>14</w:t>
      </w:r>
      <w:r w:rsidRPr="000A7348">
        <w:fldChar w:fldCharType="end"/>
      </w:r>
      <w:r w:rsidRPr="000A7348">
        <w:t>所示，相机本体尺寸为</w:t>
      </w:r>
      <w:r w:rsidR="00027A42" w:rsidRPr="000A7348">
        <w:t>167</w:t>
      </w:r>
      <w:r w:rsidR="006B5667" w:rsidRPr="000A7348">
        <w:t>±2</w:t>
      </w:r>
      <w:r w:rsidRPr="000A7348">
        <w:t>mm×</w:t>
      </w:r>
      <w:r w:rsidR="00027A42" w:rsidRPr="000A7348">
        <w:t>87</w:t>
      </w:r>
      <w:r w:rsidR="006B5667" w:rsidRPr="000A7348">
        <w:t>±2</w:t>
      </w:r>
      <w:r w:rsidRPr="000A7348">
        <w:t>mm×</w:t>
      </w:r>
      <w:r w:rsidR="00027A42" w:rsidRPr="000A7348">
        <w:t>100</w:t>
      </w:r>
      <w:r w:rsidR="006B5667" w:rsidRPr="000A7348">
        <w:t>.</w:t>
      </w:r>
      <w:r w:rsidR="00027A42" w:rsidRPr="000A7348">
        <w:t>4</w:t>
      </w:r>
      <w:r w:rsidR="006B5667" w:rsidRPr="000A7348">
        <w:t>±2</w:t>
      </w:r>
      <w:r w:rsidRPr="000A7348">
        <w:t>mm</w:t>
      </w:r>
      <w:r w:rsidRPr="000A7348">
        <w:t>，带</w:t>
      </w:r>
      <w:r w:rsidRPr="000A7348">
        <w:t>4</w:t>
      </w:r>
      <w:r w:rsidRPr="000A7348">
        <w:t>个安装凸耳和连接器后，包络尺寸最大为</w:t>
      </w:r>
      <w:r w:rsidR="00027A42" w:rsidRPr="000A7348">
        <w:t>167</w:t>
      </w:r>
      <w:r w:rsidR="006B5667" w:rsidRPr="000A7348">
        <w:t>±2</w:t>
      </w:r>
      <w:r w:rsidR="00265759" w:rsidRPr="000A7348">
        <w:t>mm×11</w:t>
      </w:r>
      <w:r w:rsidR="00027A42" w:rsidRPr="000A7348">
        <w:t>1</w:t>
      </w:r>
      <w:r w:rsidR="006B5667" w:rsidRPr="000A7348">
        <w:t>±2</w:t>
      </w:r>
      <w:r w:rsidR="00265759" w:rsidRPr="000A7348">
        <w:t>mm×</w:t>
      </w:r>
      <w:r w:rsidR="006B5667" w:rsidRPr="000A7348">
        <w:t>1</w:t>
      </w:r>
      <w:r w:rsidR="00027A42" w:rsidRPr="000A7348">
        <w:t>0</w:t>
      </w:r>
      <w:r w:rsidR="006B5667" w:rsidRPr="000A7348">
        <w:t>0.</w:t>
      </w:r>
      <w:r w:rsidR="00027A42" w:rsidRPr="000A7348">
        <w:t>4</w:t>
      </w:r>
      <w:r w:rsidR="006B5667" w:rsidRPr="000A7348">
        <w:t>±2</w:t>
      </w:r>
      <w:r w:rsidR="00265759" w:rsidRPr="000A7348">
        <w:t>mm</w:t>
      </w:r>
      <w:r w:rsidR="00EE4BF3" w:rsidRPr="000A7348">
        <w:t>，</w:t>
      </w:r>
      <w:r w:rsidR="00CF4609" w:rsidRPr="000A7348">
        <w:t>满足包络要求。</w:t>
      </w:r>
    </w:p>
    <w:p w14:paraId="44D0E9CC" w14:textId="42B17C59" w:rsidR="009105B2" w:rsidRPr="009105B2" w:rsidRDefault="00027A42" w:rsidP="009105B2">
      <w:pPr>
        <w:pStyle w:val="affa"/>
      </w:pPr>
      <w:r w:rsidRPr="00027A42">
        <w:rPr>
          <w:noProof/>
        </w:rPr>
        <w:drawing>
          <wp:inline distT="0" distB="0" distL="0" distR="0" wp14:anchorId="2DFC2F96" wp14:editId="0969CCA2">
            <wp:extent cx="5939790" cy="2162175"/>
            <wp:effectExtent l="0" t="0" r="381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2162175"/>
                    </a:xfrm>
                    <a:prstGeom prst="rect">
                      <a:avLst/>
                    </a:prstGeom>
                  </pic:spPr>
                </pic:pic>
              </a:graphicData>
            </a:graphic>
          </wp:inline>
        </w:drawing>
      </w:r>
    </w:p>
    <w:p w14:paraId="13786D16" w14:textId="68235339" w:rsidR="009105B2" w:rsidRDefault="009105B2" w:rsidP="009105B2">
      <w:pPr>
        <w:pStyle w:val="aff9"/>
      </w:pPr>
      <w:bookmarkStart w:id="73" w:name="_Ref127540037"/>
      <w:bookmarkStart w:id="74" w:name="_Toc86498580"/>
      <w:bookmarkStart w:id="75" w:name="_Toc11890130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14</w:t>
      </w:r>
      <w:r>
        <w:fldChar w:fldCharType="end"/>
      </w:r>
      <w:bookmarkEnd w:id="73"/>
      <w:r>
        <w:t xml:space="preserve"> </w:t>
      </w:r>
      <w:r w:rsidRPr="009105B2">
        <w:rPr>
          <w:rFonts w:hint="eastAsia"/>
        </w:rPr>
        <w:t>相机尺寸图</w:t>
      </w:r>
      <w:bookmarkEnd w:id="74"/>
      <w:bookmarkEnd w:id="75"/>
    </w:p>
    <w:p w14:paraId="259B48BB" w14:textId="77777777" w:rsidR="007E09C6" w:rsidRPr="007E09C6" w:rsidRDefault="007E09C6" w:rsidP="00A84CC0">
      <w:pPr>
        <w:pStyle w:val="a5"/>
        <w:spacing w:before="312" w:after="156"/>
      </w:pPr>
      <w:bookmarkStart w:id="76" w:name="_Toc86498386"/>
      <w:bookmarkStart w:id="77" w:name="_Toc118900620"/>
      <w:bookmarkStart w:id="78" w:name="_Toc218627665"/>
      <w:r w:rsidRPr="00D33F33">
        <w:rPr>
          <w:rFonts w:hint="eastAsia"/>
        </w:rPr>
        <w:lastRenderedPageBreak/>
        <w:t>质量特性</w:t>
      </w:r>
      <w:bookmarkEnd w:id="76"/>
      <w:bookmarkEnd w:id="77"/>
      <w:r w:rsidRPr="007E09C6">
        <w:rPr>
          <w:rFonts w:hint="eastAsia"/>
        </w:rPr>
        <w:t>分析</w:t>
      </w:r>
      <w:bookmarkEnd w:id="78"/>
    </w:p>
    <w:p w14:paraId="5141F7D0" w14:textId="1679E93F" w:rsidR="007E09C6" w:rsidRPr="007E09C6" w:rsidRDefault="00895851" w:rsidP="007E09C6">
      <w:pPr>
        <w:ind w:firstLine="480"/>
      </w:pPr>
      <w:r>
        <w:rPr>
          <w:rFonts w:hint="eastAsia"/>
        </w:rPr>
        <w:t>根据</w:t>
      </w:r>
      <w:r w:rsidR="007E09C6" w:rsidRPr="00D33F33">
        <w:rPr>
          <w:rFonts w:hint="eastAsia"/>
        </w:rPr>
        <w:t>设计方案进行光机结构</w:t>
      </w:r>
      <w:r w:rsidR="007E09C6" w:rsidRPr="007E09C6">
        <w:rPr>
          <w:rFonts w:hint="eastAsia"/>
        </w:rPr>
        <w:t>质量预估，相机质量为</w:t>
      </w:r>
      <w:r w:rsidR="001535B6">
        <w:t>800</w:t>
      </w:r>
      <w:r w:rsidR="007E09C6" w:rsidRPr="007E09C6">
        <w:rPr>
          <w:rFonts w:hint="eastAsia"/>
        </w:rPr>
        <w:t>g</w:t>
      </w:r>
      <w:r w:rsidR="007E09C6" w:rsidRPr="007E09C6">
        <w:rPr>
          <w:rFonts w:hint="eastAsia"/>
        </w:rPr>
        <w:t>，各部分质量如</w:t>
      </w:r>
      <w:r w:rsidR="007E09C6" w:rsidRPr="007E09C6">
        <w:fldChar w:fldCharType="begin"/>
      </w:r>
      <w:r w:rsidR="007E09C6" w:rsidRPr="007E09C6">
        <w:instrText xml:space="preserve"> </w:instrText>
      </w:r>
      <w:r w:rsidR="007E09C6" w:rsidRPr="007E09C6">
        <w:rPr>
          <w:rFonts w:hint="eastAsia"/>
        </w:rPr>
        <w:instrText>REF _Ref128152254</w:instrText>
      </w:r>
      <w:r w:rsidR="007E09C6" w:rsidRPr="007E09C6">
        <w:instrText xml:space="preserve"> </w:instrText>
      </w:r>
      <w:r w:rsidR="007E09C6" w:rsidRPr="007E09C6">
        <w:fldChar w:fldCharType="separate"/>
      </w:r>
      <w:r w:rsidR="00542B27">
        <w:rPr>
          <w:rFonts w:hint="eastAsia"/>
        </w:rPr>
        <w:t>表</w:t>
      </w:r>
      <w:r w:rsidR="00542B27">
        <w:rPr>
          <w:noProof/>
        </w:rPr>
        <w:t>1</w:t>
      </w:r>
      <w:r w:rsidR="007E09C6" w:rsidRPr="007E09C6">
        <w:fldChar w:fldCharType="end"/>
      </w:r>
      <w:r w:rsidR="007E09C6" w:rsidRPr="007E09C6">
        <w:rPr>
          <w:rFonts w:hint="eastAsia"/>
        </w:rPr>
        <w:t>所示。</w:t>
      </w:r>
    </w:p>
    <w:p w14:paraId="6ACCC425" w14:textId="6A9D2400" w:rsidR="007E09C6" w:rsidRPr="00D33F33" w:rsidRDefault="007E09C6" w:rsidP="007E09C6">
      <w:pPr>
        <w:pStyle w:val="aff9"/>
      </w:pPr>
      <w:bookmarkStart w:id="79" w:name="_Ref128152254"/>
      <w:bookmarkStart w:id="80" w:name="_Toc86498418"/>
      <w:bookmarkStart w:id="81" w:name="_Toc118901222"/>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542B27">
        <w:rPr>
          <w:noProof/>
        </w:rPr>
        <w:t>1</w:t>
      </w:r>
      <w:r>
        <w:fldChar w:fldCharType="end"/>
      </w:r>
      <w:bookmarkEnd w:id="79"/>
      <w:r>
        <w:t xml:space="preserve"> </w:t>
      </w:r>
      <w:r w:rsidRPr="00D33F33">
        <w:rPr>
          <w:rFonts w:hint="eastAsia"/>
        </w:rPr>
        <w:t>相机光机结构质量列表</w:t>
      </w:r>
      <w:bookmarkEnd w:id="80"/>
      <w:bookmarkEnd w:id="81"/>
    </w:p>
    <w:tbl>
      <w:tblPr>
        <w:tblStyle w:val="affc"/>
        <w:tblW w:w="0" w:type="auto"/>
        <w:tblLook w:val="04A0" w:firstRow="1" w:lastRow="0" w:firstColumn="1" w:lastColumn="0" w:noHBand="0" w:noVBand="1"/>
      </w:tblPr>
      <w:tblGrid>
        <w:gridCol w:w="972"/>
        <w:gridCol w:w="2763"/>
        <w:gridCol w:w="2117"/>
      </w:tblGrid>
      <w:tr w:rsidR="007E09C6" w:rsidRPr="00D33F33" w14:paraId="66B0E463" w14:textId="77777777" w:rsidTr="00E90C85">
        <w:tc>
          <w:tcPr>
            <w:tcW w:w="972" w:type="dxa"/>
          </w:tcPr>
          <w:p w14:paraId="4C8DBAA0" w14:textId="77777777" w:rsidR="007E09C6" w:rsidRPr="007E09C6" w:rsidRDefault="007E09C6" w:rsidP="007E09C6">
            <w:pPr>
              <w:pStyle w:val="affd"/>
            </w:pPr>
            <w:r w:rsidRPr="00D33F33">
              <w:rPr>
                <w:rFonts w:hint="eastAsia"/>
              </w:rPr>
              <w:t>序号</w:t>
            </w:r>
          </w:p>
        </w:tc>
        <w:tc>
          <w:tcPr>
            <w:tcW w:w="2763" w:type="dxa"/>
          </w:tcPr>
          <w:p w14:paraId="743D5746" w14:textId="77777777" w:rsidR="007E09C6" w:rsidRPr="007E09C6" w:rsidRDefault="007E09C6" w:rsidP="007E09C6">
            <w:pPr>
              <w:pStyle w:val="affd"/>
            </w:pPr>
            <w:r w:rsidRPr="00D33F33">
              <w:rPr>
                <w:rFonts w:hint="eastAsia"/>
              </w:rPr>
              <w:t>部组件名称</w:t>
            </w:r>
          </w:p>
        </w:tc>
        <w:tc>
          <w:tcPr>
            <w:tcW w:w="2117" w:type="dxa"/>
          </w:tcPr>
          <w:p w14:paraId="704A1FBF" w14:textId="77777777" w:rsidR="007E09C6" w:rsidRPr="007E09C6" w:rsidRDefault="007E09C6" w:rsidP="007E09C6">
            <w:pPr>
              <w:pStyle w:val="affd"/>
            </w:pPr>
            <w:r>
              <w:rPr>
                <w:rFonts w:hint="eastAsia"/>
              </w:rPr>
              <w:t>质量</w:t>
            </w:r>
            <w:r w:rsidRPr="007E09C6">
              <w:rPr>
                <w:rFonts w:hint="eastAsia"/>
              </w:rPr>
              <w:t>（</w:t>
            </w:r>
            <w:r w:rsidRPr="007E09C6">
              <w:rPr>
                <w:rFonts w:hint="eastAsia"/>
              </w:rPr>
              <w:t>g</w:t>
            </w:r>
            <w:r w:rsidRPr="007E09C6">
              <w:rPr>
                <w:rFonts w:hint="eastAsia"/>
              </w:rPr>
              <w:t>）</w:t>
            </w:r>
          </w:p>
        </w:tc>
      </w:tr>
      <w:tr w:rsidR="00A84CC0" w:rsidRPr="00D33F33" w14:paraId="0AA88E0A" w14:textId="77777777" w:rsidTr="00E90C85">
        <w:tc>
          <w:tcPr>
            <w:tcW w:w="972" w:type="dxa"/>
          </w:tcPr>
          <w:p w14:paraId="2B368980" w14:textId="77777777" w:rsidR="00A84CC0" w:rsidRPr="00A84CC0" w:rsidRDefault="00A84CC0" w:rsidP="00A84CC0">
            <w:pPr>
              <w:pStyle w:val="affd"/>
            </w:pPr>
            <w:r w:rsidRPr="00A84CC0">
              <w:rPr>
                <w:rFonts w:hint="eastAsia"/>
              </w:rPr>
              <w:t>1</w:t>
            </w:r>
          </w:p>
        </w:tc>
        <w:tc>
          <w:tcPr>
            <w:tcW w:w="2763" w:type="dxa"/>
          </w:tcPr>
          <w:p w14:paraId="6645BDAD" w14:textId="77777777" w:rsidR="00A84CC0" w:rsidRPr="00A84CC0" w:rsidRDefault="00A84CC0" w:rsidP="00A84CC0">
            <w:pPr>
              <w:pStyle w:val="affd"/>
            </w:pPr>
            <w:r w:rsidRPr="00A84CC0">
              <w:rPr>
                <w:rFonts w:hint="eastAsia"/>
              </w:rPr>
              <w:t>镜体</w:t>
            </w:r>
          </w:p>
        </w:tc>
        <w:tc>
          <w:tcPr>
            <w:tcW w:w="2117" w:type="dxa"/>
            <w:vMerge w:val="restart"/>
          </w:tcPr>
          <w:p w14:paraId="1C8A8F4F" w14:textId="3FB74EC1" w:rsidR="00A84CC0" w:rsidRPr="00A84CC0" w:rsidRDefault="001535B6" w:rsidP="0096017A">
            <w:pPr>
              <w:pStyle w:val="affd"/>
            </w:pPr>
            <w:r>
              <w:t>150</w:t>
            </w:r>
          </w:p>
        </w:tc>
      </w:tr>
      <w:tr w:rsidR="00A84CC0" w:rsidRPr="00D33F33" w14:paraId="65C2A533" w14:textId="77777777" w:rsidTr="00E90C85">
        <w:tc>
          <w:tcPr>
            <w:tcW w:w="972" w:type="dxa"/>
          </w:tcPr>
          <w:p w14:paraId="7F5DBBEB" w14:textId="77777777" w:rsidR="00A84CC0" w:rsidRPr="00A84CC0" w:rsidRDefault="00A84CC0" w:rsidP="00A84CC0">
            <w:pPr>
              <w:pStyle w:val="affd"/>
            </w:pPr>
            <w:r w:rsidRPr="00A84CC0">
              <w:rPr>
                <w:rFonts w:hint="eastAsia"/>
              </w:rPr>
              <w:t>2</w:t>
            </w:r>
          </w:p>
        </w:tc>
        <w:tc>
          <w:tcPr>
            <w:tcW w:w="2763" w:type="dxa"/>
          </w:tcPr>
          <w:p w14:paraId="49FF1F9B" w14:textId="1A2D3551" w:rsidR="00A84CC0" w:rsidRPr="00A84CC0" w:rsidRDefault="0096017A" w:rsidP="00A84CC0">
            <w:pPr>
              <w:pStyle w:val="affd"/>
            </w:pPr>
            <w:r>
              <w:rPr>
                <w:rFonts w:hint="eastAsia"/>
              </w:rPr>
              <w:t>镜座和镜筒、</w:t>
            </w:r>
            <w:r w:rsidR="00A84CC0" w:rsidRPr="00A84CC0">
              <w:rPr>
                <w:rFonts w:hint="eastAsia"/>
              </w:rPr>
              <w:t>压圈</w:t>
            </w:r>
          </w:p>
        </w:tc>
        <w:tc>
          <w:tcPr>
            <w:tcW w:w="2117" w:type="dxa"/>
            <w:vMerge/>
          </w:tcPr>
          <w:p w14:paraId="5B6C5340" w14:textId="77777777" w:rsidR="00A84CC0" w:rsidRPr="00A84CC0" w:rsidRDefault="00A84CC0" w:rsidP="00A84CC0">
            <w:pPr>
              <w:pStyle w:val="affd"/>
            </w:pPr>
          </w:p>
        </w:tc>
      </w:tr>
      <w:tr w:rsidR="00A84CC0" w:rsidRPr="00D33F33" w14:paraId="3DB6F40D" w14:textId="77777777" w:rsidTr="00E90C85">
        <w:tc>
          <w:tcPr>
            <w:tcW w:w="972" w:type="dxa"/>
          </w:tcPr>
          <w:p w14:paraId="77488564" w14:textId="77777777" w:rsidR="00A84CC0" w:rsidRPr="00A84CC0" w:rsidRDefault="00A84CC0" w:rsidP="00A84CC0">
            <w:pPr>
              <w:pStyle w:val="affd"/>
            </w:pPr>
            <w:r w:rsidRPr="00A84CC0">
              <w:rPr>
                <w:rFonts w:hint="eastAsia"/>
              </w:rPr>
              <w:t>3</w:t>
            </w:r>
          </w:p>
        </w:tc>
        <w:tc>
          <w:tcPr>
            <w:tcW w:w="2763" w:type="dxa"/>
          </w:tcPr>
          <w:p w14:paraId="343254CD" w14:textId="77777777" w:rsidR="00A84CC0" w:rsidRPr="00A84CC0" w:rsidRDefault="00A84CC0" w:rsidP="00A84CC0">
            <w:pPr>
              <w:pStyle w:val="affd"/>
            </w:pPr>
            <w:r w:rsidRPr="00A84CC0">
              <w:rPr>
                <w:rFonts w:hint="eastAsia"/>
              </w:rPr>
              <w:t>遮光罩</w:t>
            </w:r>
          </w:p>
        </w:tc>
        <w:tc>
          <w:tcPr>
            <w:tcW w:w="2117" w:type="dxa"/>
          </w:tcPr>
          <w:p w14:paraId="09EBFF89" w14:textId="1EAFF026" w:rsidR="00A84CC0" w:rsidRPr="00A84CC0" w:rsidRDefault="001535B6" w:rsidP="00A84CC0">
            <w:pPr>
              <w:pStyle w:val="affd"/>
            </w:pPr>
            <w:r>
              <w:t>20</w:t>
            </w:r>
          </w:p>
        </w:tc>
      </w:tr>
      <w:tr w:rsidR="00A84CC0" w:rsidRPr="00D33F33" w14:paraId="6E3FE982" w14:textId="77777777" w:rsidTr="00E90C85">
        <w:tc>
          <w:tcPr>
            <w:tcW w:w="972" w:type="dxa"/>
          </w:tcPr>
          <w:p w14:paraId="2EBD62ED" w14:textId="77777777" w:rsidR="00A84CC0" w:rsidRPr="00A84CC0" w:rsidRDefault="00A84CC0" w:rsidP="00A84CC0">
            <w:pPr>
              <w:pStyle w:val="affd"/>
            </w:pPr>
            <w:r w:rsidRPr="00A84CC0">
              <w:rPr>
                <w:rFonts w:hint="eastAsia"/>
              </w:rPr>
              <w:t>4</w:t>
            </w:r>
          </w:p>
        </w:tc>
        <w:tc>
          <w:tcPr>
            <w:tcW w:w="2763" w:type="dxa"/>
          </w:tcPr>
          <w:p w14:paraId="3288ED86" w14:textId="089CC587" w:rsidR="00A84CC0" w:rsidRPr="00A84CC0" w:rsidRDefault="00A84CC0" w:rsidP="00A84CC0">
            <w:pPr>
              <w:pStyle w:val="affd"/>
            </w:pPr>
            <w:r w:rsidRPr="00A84CC0">
              <w:rPr>
                <w:rFonts w:hint="eastAsia"/>
              </w:rPr>
              <w:t>箱体和后盖</w:t>
            </w:r>
            <w:r w:rsidR="00E478F2">
              <w:rPr>
                <w:rFonts w:hint="eastAsia"/>
              </w:rPr>
              <w:t>结构</w:t>
            </w:r>
          </w:p>
        </w:tc>
        <w:tc>
          <w:tcPr>
            <w:tcW w:w="2117" w:type="dxa"/>
          </w:tcPr>
          <w:p w14:paraId="4A0CF5D6" w14:textId="01ADBC6D" w:rsidR="00A84CC0" w:rsidRPr="00A84CC0" w:rsidRDefault="001535B6" w:rsidP="0096017A">
            <w:pPr>
              <w:pStyle w:val="affd"/>
            </w:pPr>
            <w:r>
              <w:t>3</w:t>
            </w:r>
            <w:r w:rsidR="0096017A">
              <w:t>5</w:t>
            </w:r>
            <w:r>
              <w:t>0</w:t>
            </w:r>
          </w:p>
        </w:tc>
      </w:tr>
      <w:tr w:rsidR="00A84CC0" w:rsidRPr="00D33F33" w14:paraId="12E01873" w14:textId="77777777" w:rsidTr="00E90C85">
        <w:tc>
          <w:tcPr>
            <w:tcW w:w="972" w:type="dxa"/>
          </w:tcPr>
          <w:p w14:paraId="6D78FFFB" w14:textId="3253B073" w:rsidR="00A84CC0" w:rsidRPr="00A84CC0" w:rsidRDefault="00D74952" w:rsidP="00A84CC0">
            <w:pPr>
              <w:pStyle w:val="affd"/>
            </w:pPr>
            <w:r>
              <w:t>5</w:t>
            </w:r>
          </w:p>
        </w:tc>
        <w:tc>
          <w:tcPr>
            <w:tcW w:w="2763" w:type="dxa"/>
          </w:tcPr>
          <w:p w14:paraId="560143D5" w14:textId="77777777" w:rsidR="00A84CC0" w:rsidRPr="00A84CC0" w:rsidRDefault="00A84CC0" w:rsidP="00A84CC0">
            <w:pPr>
              <w:pStyle w:val="affd"/>
            </w:pPr>
            <w:r w:rsidRPr="00A84CC0">
              <w:rPr>
                <w:rFonts w:hint="eastAsia"/>
              </w:rPr>
              <w:t>探测器和电子学</w:t>
            </w:r>
          </w:p>
        </w:tc>
        <w:tc>
          <w:tcPr>
            <w:tcW w:w="2117" w:type="dxa"/>
          </w:tcPr>
          <w:p w14:paraId="099421C4" w14:textId="587DD687" w:rsidR="00A84CC0" w:rsidRPr="00A84CC0" w:rsidRDefault="001535B6" w:rsidP="001535B6">
            <w:pPr>
              <w:pStyle w:val="affd"/>
            </w:pPr>
            <w:r>
              <w:t>280</w:t>
            </w:r>
          </w:p>
        </w:tc>
      </w:tr>
      <w:tr w:rsidR="007E09C6" w:rsidRPr="00D33F33" w14:paraId="53D28BED" w14:textId="77777777" w:rsidTr="00E90C85">
        <w:tc>
          <w:tcPr>
            <w:tcW w:w="972" w:type="dxa"/>
          </w:tcPr>
          <w:p w14:paraId="3A16A8C1" w14:textId="170921AC" w:rsidR="007E09C6" w:rsidRPr="007E09C6" w:rsidRDefault="00D74952" w:rsidP="007E09C6">
            <w:pPr>
              <w:pStyle w:val="affd"/>
            </w:pPr>
            <w:r>
              <w:t>6</w:t>
            </w:r>
          </w:p>
        </w:tc>
        <w:tc>
          <w:tcPr>
            <w:tcW w:w="2763" w:type="dxa"/>
          </w:tcPr>
          <w:p w14:paraId="1254B7B4" w14:textId="77777777" w:rsidR="007E09C6" w:rsidRPr="007E09C6" w:rsidRDefault="007E09C6" w:rsidP="007E09C6">
            <w:pPr>
              <w:pStyle w:val="affd"/>
            </w:pPr>
            <w:r w:rsidRPr="00D33F33">
              <w:rPr>
                <w:rFonts w:hint="eastAsia"/>
              </w:rPr>
              <w:t>总计</w:t>
            </w:r>
          </w:p>
        </w:tc>
        <w:tc>
          <w:tcPr>
            <w:tcW w:w="2117" w:type="dxa"/>
          </w:tcPr>
          <w:p w14:paraId="571821B9" w14:textId="061BCBD2" w:rsidR="007E09C6" w:rsidRPr="007E09C6" w:rsidRDefault="001535B6" w:rsidP="008C243A">
            <w:pPr>
              <w:pStyle w:val="affd"/>
            </w:pPr>
            <w:r>
              <w:t>800</w:t>
            </w:r>
          </w:p>
        </w:tc>
      </w:tr>
    </w:tbl>
    <w:p w14:paraId="0AB4408F" w14:textId="77777777" w:rsidR="000C3D76" w:rsidRDefault="00B455EC" w:rsidP="00B455EC">
      <w:pPr>
        <w:pStyle w:val="a4"/>
        <w:spacing w:before="312" w:after="156"/>
      </w:pPr>
      <w:bookmarkStart w:id="82" w:name="_Toc218627666"/>
      <w:r>
        <w:t>电子学</w:t>
      </w:r>
      <w:r w:rsidR="0031748A">
        <w:t>系统</w:t>
      </w:r>
      <w:r>
        <w:t>设计</w:t>
      </w:r>
      <w:bookmarkEnd w:id="82"/>
    </w:p>
    <w:p w14:paraId="401D6D0A" w14:textId="77777777" w:rsidR="00D779B8" w:rsidRDefault="00D779B8" w:rsidP="00D779B8">
      <w:pPr>
        <w:pStyle w:val="a5"/>
        <w:spacing w:before="312" w:after="156"/>
      </w:pPr>
      <w:bookmarkStart w:id="83" w:name="_Toc218627667"/>
      <w:r>
        <w:t>总体方案</w:t>
      </w:r>
      <w:bookmarkEnd w:id="83"/>
    </w:p>
    <w:p w14:paraId="0DDAA0AD" w14:textId="77777777" w:rsidR="00542B27" w:rsidRDefault="0076589B" w:rsidP="00272480">
      <w:pPr>
        <w:pStyle w:val="affa"/>
      </w:pPr>
      <w:r w:rsidRPr="0076589B">
        <w:t>总体电子学方案</w:t>
      </w:r>
      <w:r>
        <w:t>如</w:t>
      </w:r>
      <w:r w:rsidR="004C6808">
        <w:fldChar w:fldCharType="begin"/>
      </w:r>
      <w:r w:rsidR="004C6808">
        <w:instrText xml:space="preserve"> REF _Ref128168210 </w:instrText>
      </w:r>
      <w:r w:rsidR="004C6808">
        <w:fldChar w:fldCharType="separate"/>
      </w:r>
      <w:r w:rsidR="00542B27">
        <w:pict w14:anchorId="20E50AC3">
          <v:shape id="_x0000_i1066" type="#_x0000_t75" style="width:344.35pt;height:374.7pt">
            <v:imagedata r:id="rId34" o:title=""/>
          </v:shape>
        </w:pict>
      </w:r>
    </w:p>
    <w:p w14:paraId="43ECF039" w14:textId="5E526EAF" w:rsidR="00B455EC" w:rsidRPr="00B455EC" w:rsidRDefault="00542B27" w:rsidP="00B455EC">
      <w:pPr>
        <w:ind w:firstLine="480"/>
      </w:pPr>
      <w:r>
        <w:rPr>
          <w:rFonts w:hint="eastAsia"/>
        </w:rPr>
        <w:t>图</w:t>
      </w:r>
      <w:r w:rsidR="004C6808">
        <w:rPr>
          <w:noProof/>
        </w:rPr>
        <w:fldChar w:fldCharType="end"/>
      </w:r>
      <w:r w:rsidR="0076589B">
        <w:t>所示</w:t>
      </w:r>
      <w:r w:rsidR="0076589B">
        <w:rPr>
          <w:rFonts w:hint="eastAsia"/>
        </w:rPr>
        <w:t>，</w:t>
      </w:r>
      <w:r w:rsidR="00B455EC">
        <w:t>电子学系统</w:t>
      </w:r>
      <w:r w:rsidR="00B455EC" w:rsidRPr="00B455EC">
        <w:rPr>
          <w:rFonts w:hint="eastAsia"/>
        </w:rPr>
        <w:t>由</w:t>
      </w:r>
      <w:r w:rsidR="00B455EC" w:rsidRPr="00B455EC">
        <w:t>成像传感器单元</w:t>
      </w:r>
      <w:r w:rsidR="00B455EC" w:rsidRPr="00B455EC">
        <w:rPr>
          <w:rFonts w:hint="eastAsia"/>
        </w:rPr>
        <w:t>、成像控制单元</w:t>
      </w:r>
      <w:r w:rsidR="00B455EC" w:rsidRPr="00B455EC">
        <w:t>和对外接口单元组成</w:t>
      </w:r>
      <w:r w:rsidR="00B455EC" w:rsidRPr="00B455EC">
        <w:rPr>
          <w:rFonts w:hint="eastAsia"/>
        </w:rPr>
        <w:t>。各部分实现功能如下：</w:t>
      </w:r>
    </w:p>
    <w:p w14:paraId="73C8A181" w14:textId="0D967A2D" w:rsidR="00B455EC" w:rsidRPr="00B455EC" w:rsidRDefault="00B455EC" w:rsidP="00B455EC">
      <w:pPr>
        <w:pStyle w:val="a9"/>
      </w:pPr>
      <w:r>
        <w:t>成像传感器单元用于完成</w:t>
      </w:r>
      <w:r w:rsidRPr="00B455EC">
        <w:rPr>
          <w:rFonts w:hint="eastAsia"/>
        </w:rPr>
        <w:t>C</w:t>
      </w:r>
      <w:r w:rsidRPr="00B455EC">
        <w:t>MOS</w:t>
      </w:r>
      <w:r w:rsidRPr="00B455EC">
        <w:t>传感器扩展</w:t>
      </w:r>
      <w:r w:rsidRPr="00B455EC">
        <w:rPr>
          <w:rFonts w:hint="eastAsia"/>
        </w:rPr>
        <w:t>，</w:t>
      </w:r>
      <w:r w:rsidRPr="00B455EC">
        <w:t>并</w:t>
      </w:r>
      <w:r w:rsidRPr="00B455EC">
        <w:rPr>
          <w:rFonts w:hint="eastAsia"/>
        </w:rPr>
        <w:t>实现</w:t>
      </w:r>
      <w:r w:rsidRPr="00B455EC">
        <w:t>探测器各种电源</w:t>
      </w:r>
      <w:r w:rsidRPr="00B455EC">
        <w:rPr>
          <w:rFonts w:hint="eastAsia"/>
        </w:rPr>
        <w:t>的变换</w:t>
      </w:r>
      <w:r w:rsidR="00650C04">
        <w:rPr>
          <w:rFonts w:hint="eastAsia"/>
        </w:rPr>
        <w:t>；</w:t>
      </w:r>
    </w:p>
    <w:p w14:paraId="72E8DA28" w14:textId="3C68FA7E" w:rsidR="00B455EC" w:rsidRPr="00B455EC" w:rsidRDefault="00B455EC" w:rsidP="00B455EC">
      <w:pPr>
        <w:pStyle w:val="a9"/>
      </w:pPr>
      <w:r>
        <w:lastRenderedPageBreak/>
        <w:t>成像控制单元作为电子学系统的核心单元</w:t>
      </w:r>
      <w:r>
        <w:rPr>
          <w:rFonts w:hint="eastAsia"/>
        </w:rPr>
        <w:t>，</w:t>
      </w:r>
      <w:r>
        <w:t>其核心器件为</w:t>
      </w:r>
      <w:r w:rsidRPr="00B455EC">
        <w:rPr>
          <w:rFonts w:hint="eastAsia"/>
        </w:rPr>
        <w:t>F</w:t>
      </w:r>
      <w:r w:rsidRPr="00B455EC">
        <w:t>PGA</w:t>
      </w:r>
      <w:r w:rsidRPr="00B455EC">
        <w:rPr>
          <w:rFonts w:hint="eastAsia"/>
        </w:rPr>
        <w:t>，</w:t>
      </w:r>
      <w:r w:rsidRPr="00B455EC">
        <w:t>用于完成与卫星综合电子之间的通信解码和指令控制</w:t>
      </w:r>
      <w:r w:rsidRPr="00B455EC">
        <w:rPr>
          <w:rFonts w:hint="eastAsia"/>
        </w:rPr>
        <w:t>、</w:t>
      </w:r>
      <w:r w:rsidR="00EF0178">
        <w:rPr>
          <w:rFonts w:hint="eastAsia"/>
        </w:rPr>
        <w:t>自动曝光、系统时间维护、</w:t>
      </w:r>
      <w:r w:rsidRPr="00B455EC">
        <w:rPr>
          <w:rFonts w:hint="eastAsia"/>
        </w:rPr>
        <w:t>输出</w:t>
      </w:r>
      <w:r w:rsidRPr="00B455EC">
        <w:rPr>
          <w:rFonts w:hint="eastAsia"/>
        </w:rPr>
        <w:t>CM</w:t>
      </w:r>
      <w:r w:rsidRPr="00B455EC">
        <w:t>OS</w:t>
      </w:r>
      <w:r w:rsidRPr="00B455EC">
        <w:t>传感器的控制时序</w:t>
      </w:r>
      <w:r w:rsidRPr="00B455EC">
        <w:rPr>
          <w:rFonts w:hint="eastAsia"/>
        </w:rPr>
        <w:t>、接收</w:t>
      </w:r>
      <w:r w:rsidRPr="00B455EC">
        <w:rPr>
          <w:rFonts w:hint="eastAsia"/>
        </w:rPr>
        <w:t>CMOS</w:t>
      </w:r>
      <w:r w:rsidRPr="00B455EC">
        <w:rPr>
          <w:rFonts w:hint="eastAsia"/>
        </w:rPr>
        <w:t>传感器的图像数据并进行缓存，</w:t>
      </w:r>
      <w:r w:rsidR="001F7013">
        <w:rPr>
          <w:rFonts w:hint="eastAsia"/>
        </w:rPr>
        <w:t>并</w:t>
      </w:r>
      <w:r w:rsidRPr="00B455EC">
        <w:rPr>
          <w:rFonts w:hint="eastAsia"/>
        </w:rPr>
        <w:t>下行至</w:t>
      </w:r>
      <w:r w:rsidR="001F7013">
        <w:rPr>
          <w:rFonts w:hint="eastAsia"/>
        </w:rPr>
        <w:t>图像处理单元</w:t>
      </w:r>
      <w:r w:rsidR="00650C04">
        <w:rPr>
          <w:rFonts w:hint="eastAsia"/>
        </w:rPr>
        <w:t>；</w:t>
      </w:r>
    </w:p>
    <w:p w14:paraId="071E955D" w14:textId="225E76D6" w:rsidR="00B455EC" w:rsidRPr="00B455EC" w:rsidRDefault="00B455EC" w:rsidP="00B455EC">
      <w:pPr>
        <w:pStyle w:val="a9"/>
      </w:pPr>
      <w:r>
        <w:t>对外接口单元用于</w:t>
      </w:r>
      <w:r w:rsidRPr="00B455EC">
        <w:t>完成与卫星综合电子的接口扩展</w:t>
      </w:r>
      <w:r w:rsidRPr="00B455EC">
        <w:rPr>
          <w:rFonts w:hint="eastAsia"/>
        </w:rPr>
        <w:t>，</w:t>
      </w:r>
      <w:r w:rsidRPr="00B455EC">
        <w:t>包括</w:t>
      </w:r>
      <w:r w:rsidRPr="00B455EC">
        <w:rPr>
          <w:rFonts w:hint="eastAsia"/>
        </w:rPr>
        <w:t>R</w:t>
      </w:r>
      <w:r w:rsidRPr="00B455EC">
        <w:t>S422</w:t>
      </w:r>
      <w:r w:rsidRPr="00B455EC">
        <w:t>通讯接口</w:t>
      </w:r>
      <w:r w:rsidRPr="00B455EC">
        <w:rPr>
          <w:rFonts w:hint="eastAsia"/>
        </w:rPr>
        <w:t>、数传接口和电源接收和变换接口。</w:t>
      </w:r>
    </w:p>
    <w:bookmarkStart w:id="84" w:name="_Ref128168210"/>
    <w:p w14:paraId="575E6F83" w14:textId="0FCD5AC6" w:rsidR="000D1FC2" w:rsidRDefault="00102074" w:rsidP="00272480">
      <w:pPr>
        <w:pStyle w:val="affa"/>
      </w:pPr>
      <w:r>
        <w:object w:dxaOrig="6887" w:dyaOrig="7504" w14:anchorId="135DC7F9">
          <v:shape id="_x0000_i1047" type="#_x0000_t75" style="width:344.35pt;height:374.7pt" o:ole="">
            <v:imagedata r:id="rId34" o:title=""/>
          </v:shape>
          <o:OLEObject Type="Embed" ProgID="Visio.Drawing.11" ShapeID="_x0000_i1047" DrawAspect="Content" ObjectID="_1829240520" r:id="rId35"/>
        </w:object>
      </w:r>
    </w:p>
    <w:p w14:paraId="3CFA3B86" w14:textId="5CE8D219" w:rsidR="00B455EC" w:rsidRDefault="00B455EC" w:rsidP="00272480">
      <w:pPr>
        <w:pStyle w:val="affa"/>
      </w:pPr>
      <w:r>
        <w:rPr>
          <w:rFonts w:hint="eastAsia"/>
        </w:rPr>
        <w:t>图</w:t>
      </w:r>
      <w:bookmarkEnd w:id="84"/>
      <w:r w:rsidR="00261EBE">
        <w:rPr>
          <w:rFonts w:hint="eastAsia"/>
        </w:rPr>
        <w:t>4.3.1</w:t>
      </w:r>
      <w:r>
        <w:t xml:space="preserve"> </w:t>
      </w:r>
      <w:r>
        <w:t>总体电子学方案</w:t>
      </w:r>
      <w:r w:rsidR="001F01E0">
        <w:rPr>
          <w:rFonts w:hint="eastAsia"/>
        </w:rPr>
        <w:t>框图</w:t>
      </w:r>
    </w:p>
    <w:p w14:paraId="66CA4C35" w14:textId="60BDA3FF" w:rsidR="00B455EC" w:rsidRPr="00B455EC" w:rsidRDefault="00B455EC" w:rsidP="00B455EC">
      <w:pPr>
        <w:ind w:firstLine="480"/>
      </w:pPr>
      <w:r>
        <w:t>设计将电子学系统划分为</w:t>
      </w:r>
      <w:r w:rsidR="002C72AC">
        <w:rPr>
          <w:rFonts w:hint="eastAsia"/>
        </w:rPr>
        <w:t>2</w:t>
      </w:r>
      <w:r w:rsidRPr="00B455EC">
        <w:rPr>
          <w:rFonts w:hint="eastAsia"/>
        </w:rPr>
        <w:t>块电路，分别为</w:t>
      </w:r>
      <w:r w:rsidR="00F0335C">
        <w:rPr>
          <w:rFonts w:hint="eastAsia"/>
        </w:rPr>
        <w:t>焦面及电源</w:t>
      </w:r>
      <w:r w:rsidRPr="00B455EC">
        <w:rPr>
          <w:rFonts w:hint="eastAsia"/>
        </w:rPr>
        <w:t>板、成像控制板，</w:t>
      </w:r>
      <w:r w:rsidR="002C72AC">
        <w:rPr>
          <w:rFonts w:hint="eastAsia"/>
        </w:rPr>
        <w:t>2</w:t>
      </w:r>
      <w:r w:rsidRPr="00B455EC">
        <w:rPr>
          <w:rFonts w:hint="eastAsia"/>
        </w:rPr>
        <w:t>块电路通过板件连接器实现互联</w:t>
      </w:r>
      <w:r w:rsidR="001F5C4D">
        <w:rPr>
          <w:rFonts w:hint="eastAsia"/>
        </w:rPr>
        <w:t>，</w:t>
      </w:r>
      <w:r w:rsidR="001F5C4D" w:rsidRPr="00B455EC">
        <w:t>电路板连接关系</w:t>
      </w:r>
      <w:r w:rsidR="001F5C4D">
        <w:t>如</w:t>
      </w:r>
      <w:fldSimple w:instr=" REF _Ref128164509 ">
        <w:r w:rsidR="00542B27">
          <w:rPr>
            <w:rFonts w:hint="eastAsia"/>
          </w:rPr>
          <w:t>图</w:t>
        </w:r>
      </w:fldSimple>
      <w:r w:rsidR="001F5C4D">
        <w:t>所示</w:t>
      </w:r>
      <w:r w:rsidR="007A2876">
        <w:rPr>
          <w:rFonts w:hint="eastAsia"/>
        </w:rPr>
        <w:t>。</w:t>
      </w:r>
    </w:p>
    <w:p w14:paraId="79DA86DC" w14:textId="51890E83" w:rsidR="00B455EC" w:rsidRDefault="00272480" w:rsidP="00B455EC">
      <w:pPr>
        <w:pStyle w:val="affa"/>
      </w:pPr>
      <w:r>
        <w:object w:dxaOrig="5470" w:dyaOrig="3203" w14:anchorId="4E69F281">
          <v:shape id="_x0000_i1048" type="#_x0000_t75" style="width:273.3pt;height:160.3pt" o:ole="">
            <v:imagedata r:id="rId36" o:title=""/>
          </v:shape>
          <o:OLEObject Type="Embed" ProgID="Visio.Drawing.11" ShapeID="_x0000_i1048" DrawAspect="Content" ObjectID="_1829240521" r:id="rId37"/>
        </w:object>
      </w:r>
    </w:p>
    <w:p w14:paraId="4F749E8E" w14:textId="4A5B4E36" w:rsidR="00B455EC" w:rsidRDefault="00B455EC" w:rsidP="00B455EC">
      <w:pPr>
        <w:pStyle w:val="aff9"/>
      </w:pPr>
      <w:bookmarkStart w:id="85" w:name="_Ref128164509"/>
      <w:r>
        <w:rPr>
          <w:rFonts w:hint="eastAsia"/>
        </w:rPr>
        <w:t>图</w:t>
      </w:r>
      <w:bookmarkEnd w:id="85"/>
      <w:r w:rsidR="00261EBE">
        <w:rPr>
          <w:rFonts w:hint="eastAsia"/>
        </w:rPr>
        <w:t>4.3.2</w:t>
      </w:r>
      <w:r>
        <w:t xml:space="preserve"> </w:t>
      </w:r>
      <w:r w:rsidRPr="00B455EC">
        <w:t>电路板连接关系</w:t>
      </w:r>
    </w:p>
    <w:p w14:paraId="47F39882" w14:textId="77777777" w:rsidR="00D779B8" w:rsidRPr="00D779B8" w:rsidRDefault="00D779B8" w:rsidP="00D779B8">
      <w:pPr>
        <w:pStyle w:val="a5"/>
        <w:spacing w:before="312" w:after="156"/>
      </w:pPr>
      <w:bookmarkStart w:id="86" w:name="_Toc218627668"/>
      <w:r>
        <w:t>供电方案</w:t>
      </w:r>
      <w:bookmarkEnd w:id="86"/>
    </w:p>
    <w:p w14:paraId="7BCFC443" w14:textId="77777777" w:rsidR="00542B27" w:rsidRDefault="00D779B8" w:rsidP="00261EBE">
      <w:pPr>
        <w:pStyle w:val="affa"/>
      </w:pPr>
      <w:r>
        <w:t>相机接收</w:t>
      </w:r>
      <w:r w:rsidRPr="00D779B8">
        <w:rPr>
          <w:rFonts w:hint="eastAsia"/>
        </w:rPr>
        <w:t>平台</w:t>
      </w:r>
      <w:r w:rsidR="00B7101A">
        <w:rPr>
          <w:rFonts w:hint="eastAsia"/>
        </w:rPr>
        <w:t>28</w:t>
      </w:r>
      <w:r w:rsidRPr="00D779B8">
        <w:t>V</w:t>
      </w:r>
      <w:r w:rsidRPr="00D779B8">
        <w:t>电源</w:t>
      </w:r>
      <w:r w:rsidRPr="00D779B8">
        <w:rPr>
          <w:rFonts w:hint="eastAsia"/>
        </w:rPr>
        <w:t>，</w:t>
      </w:r>
      <w:r w:rsidR="00082CC3">
        <w:rPr>
          <w:rFonts w:hint="eastAsia"/>
        </w:rPr>
        <w:t>经熔断器保护电路后，</w:t>
      </w:r>
      <w:r w:rsidRPr="00D779B8">
        <w:t>进行内部</w:t>
      </w:r>
      <w:r w:rsidRPr="00D779B8">
        <w:rPr>
          <w:rFonts w:hint="eastAsia"/>
        </w:rPr>
        <w:t>C</w:t>
      </w:r>
      <w:r w:rsidRPr="00D779B8">
        <w:t>MOS</w:t>
      </w:r>
      <w:r w:rsidRPr="00D779B8">
        <w:t>探测器电路和</w:t>
      </w:r>
      <w:r w:rsidRPr="00D779B8">
        <w:rPr>
          <w:rFonts w:hint="eastAsia"/>
        </w:rPr>
        <w:t>数字电路各种电源的变换。</w:t>
      </w:r>
      <w:r w:rsidR="0076589B" w:rsidRPr="0076589B">
        <w:t>系统供配电框图</w:t>
      </w:r>
      <w:r w:rsidR="0076589B">
        <w:t>如</w:t>
      </w:r>
      <w:r w:rsidR="004C6808">
        <w:fldChar w:fldCharType="begin"/>
      </w:r>
      <w:r w:rsidR="004C6808">
        <w:instrText xml:space="preserve"> REF _Ref128168268 </w:instrText>
      </w:r>
      <w:r w:rsidR="004C6808">
        <w:fldChar w:fldCharType="separate"/>
      </w:r>
    </w:p>
    <w:p w14:paraId="010EA988" w14:textId="31B1E4C3" w:rsidR="008D5A63" w:rsidRDefault="00542B27" w:rsidP="003832DE">
      <w:pPr>
        <w:ind w:firstLine="480"/>
      </w:pPr>
      <w:r>
        <w:rPr>
          <w:rFonts w:hint="eastAsia"/>
        </w:rPr>
        <w:t>图</w:t>
      </w:r>
      <w:r>
        <w:rPr>
          <w:noProof/>
        </w:rPr>
        <w:t>15</w:t>
      </w:r>
      <w:r w:rsidR="004C6808">
        <w:rPr>
          <w:noProof/>
        </w:rPr>
        <w:fldChar w:fldCharType="end"/>
      </w:r>
      <w:r w:rsidR="0076589B">
        <w:t>所示</w:t>
      </w:r>
      <w:r w:rsidR="0076589B">
        <w:rPr>
          <w:rFonts w:hint="eastAsia"/>
        </w:rPr>
        <w:t>，</w:t>
      </w:r>
      <w:r w:rsidR="001F01E0">
        <w:rPr>
          <w:rFonts w:hint="eastAsia"/>
        </w:rPr>
        <w:t>具</w:t>
      </w:r>
      <w:r w:rsidR="002E7157">
        <w:rPr>
          <w:rFonts w:hint="eastAsia"/>
        </w:rPr>
        <w:t>体</w:t>
      </w:r>
      <w:r w:rsidR="00D65DCA">
        <w:rPr>
          <w:rFonts w:hint="eastAsia"/>
        </w:rPr>
        <w:t>方案如下：</w:t>
      </w:r>
      <w:r w:rsidR="008D5A63">
        <w:rPr>
          <w:rFonts w:hint="eastAsia"/>
        </w:rPr>
        <w:t>F</w:t>
      </w:r>
      <w:r w:rsidR="008D5A63">
        <w:t>PGA</w:t>
      </w:r>
      <w:r w:rsidR="008D5A63">
        <w:t>和</w:t>
      </w:r>
      <w:r w:rsidR="008D5A63">
        <w:rPr>
          <w:rFonts w:hint="eastAsia"/>
        </w:rPr>
        <w:t>C</w:t>
      </w:r>
      <w:r w:rsidR="008D5A63">
        <w:t>MOS</w:t>
      </w:r>
      <w:r w:rsidR="008D5A63">
        <w:t>探测器供电系统</w:t>
      </w:r>
      <w:r w:rsidR="008D5A63">
        <w:rPr>
          <w:rFonts w:hint="eastAsia"/>
        </w:rPr>
        <w:t>，</w:t>
      </w:r>
      <w:r w:rsidR="008D5A63">
        <w:t>使用国微电子的</w:t>
      </w:r>
      <w:r w:rsidR="008D5A63">
        <w:rPr>
          <w:rFonts w:hint="eastAsia"/>
        </w:rPr>
        <w:t>S</w:t>
      </w:r>
      <w:r w:rsidR="008D5A63">
        <w:t>M4644</w:t>
      </w:r>
      <w:r w:rsidR="008D5A63">
        <w:t>将</w:t>
      </w:r>
      <w:r w:rsidR="008D5A63">
        <w:rPr>
          <w:rFonts w:hint="eastAsia"/>
        </w:rPr>
        <w:t>1</w:t>
      </w:r>
      <w:r w:rsidR="008D5A63">
        <w:t>2V</w:t>
      </w:r>
      <w:r w:rsidR="008D5A63">
        <w:t>变换出</w:t>
      </w:r>
      <w:r w:rsidR="008D5A63">
        <w:rPr>
          <w:rFonts w:hint="eastAsia"/>
        </w:rPr>
        <w:t>5</w:t>
      </w:r>
      <w:r w:rsidR="008D5A63">
        <w:t>V</w:t>
      </w:r>
      <w:r w:rsidR="008D5A63">
        <w:rPr>
          <w:rFonts w:hint="eastAsia"/>
        </w:rPr>
        <w:t>、</w:t>
      </w:r>
      <w:r w:rsidR="008D5A63">
        <w:rPr>
          <w:rFonts w:hint="eastAsia"/>
        </w:rPr>
        <w:t>3</w:t>
      </w:r>
      <w:r w:rsidR="008D5A63">
        <w:t>.3V</w:t>
      </w:r>
      <w:r w:rsidR="008D5A63">
        <w:rPr>
          <w:rFonts w:hint="eastAsia"/>
        </w:rPr>
        <w:t>、</w:t>
      </w:r>
      <w:r w:rsidR="008D5A63">
        <w:rPr>
          <w:rFonts w:hint="eastAsia"/>
        </w:rPr>
        <w:t>2</w:t>
      </w:r>
      <w:r w:rsidR="008D5A63">
        <w:t>.5V</w:t>
      </w:r>
      <w:r w:rsidR="008D5A63">
        <w:rPr>
          <w:rFonts w:hint="eastAsia"/>
        </w:rPr>
        <w:t>、</w:t>
      </w:r>
      <w:r w:rsidR="008D5A63">
        <w:rPr>
          <w:rFonts w:hint="eastAsia"/>
        </w:rPr>
        <w:t>1</w:t>
      </w:r>
      <w:r w:rsidR="008D5A63">
        <w:t>.2V</w:t>
      </w:r>
      <w:r w:rsidR="008D5A63">
        <w:t>为</w:t>
      </w:r>
      <w:r w:rsidR="008D5A63">
        <w:rPr>
          <w:rFonts w:hint="eastAsia"/>
        </w:rPr>
        <w:t>F</w:t>
      </w:r>
      <w:r w:rsidR="008D5A63">
        <w:t>PGA</w:t>
      </w:r>
      <w:r w:rsidR="008D5A63">
        <w:t>供电</w:t>
      </w:r>
      <w:r w:rsidR="002E7157">
        <w:rPr>
          <w:rFonts w:hint="eastAsia"/>
        </w:rPr>
        <w:t>；</w:t>
      </w:r>
      <w:r w:rsidR="002E7157">
        <w:rPr>
          <w:rFonts w:hint="eastAsia"/>
        </w:rPr>
        <w:t>3</w:t>
      </w:r>
      <w:r w:rsidR="002E7157">
        <w:t>.3V</w:t>
      </w:r>
      <w:r w:rsidR="002E7157">
        <w:t>经</w:t>
      </w:r>
      <w:r w:rsidR="002E7157">
        <w:rPr>
          <w:rFonts w:hint="eastAsia"/>
        </w:rPr>
        <w:t>L</w:t>
      </w:r>
      <w:r w:rsidR="002E7157">
        <w:t>DO NX1117</w:t>
      </w:r>
      <w:r w:rsidR="002E7157">
        <w:t>变换得到</w:t>
      </w:r>
      <w:r w:rsidR="002E7157">
        <w:rPr>
          <w:rFonts w:hint="eastAsia"/>
        </w:rPr>
        <w:t>F</w:t>
      </w:r>
      <w:r w:rsidR="002E7157">
        <w:t>PGA</w:t>
      </w:r>
      <w:r w:rsidR="002E7157">
        <w:t>程序存储器</w:t>
      </w:r>
      <w:r w:rsidR="002E7157">
        <w:rPr>
          <w:rFonts w:hint="eastAsia"/>
        </w:rPr>
        <w:t>F</w:t>
      </w:r>
      <w:r w:rsidR="002E7157">
        <w:t>LASH</w:t>
      </w:r>
      <w:r w:rsidR="002E7157">
        <w:t>所需的</w:t>
      </w:r>
      <w:r w:rsidR="002E7157">
        <w:rPr>
          <w:rFonts w:hint="eastAsia"/>
        </w:rPr>
        <w:t>1</w:t>
      </w:r>
      <w:r w:rsidR="002E7157">
        <w:t>.8V</w:t>
      </w:r>
      <w:r w:rsidR="002E7157">
        <w:t>电源</w:t>
      </w:r>
      <w:r w:rsidR="002E7157">
        <w:rPr>
          <w:rFonts w:hint="eastAsia"/>
        </w:rPr>
        <w:t>；</w:t>
      </w:r>
      <w:r w:rsidR="008D5A63">
        <w:rPr>
          <w:rFonts w:hint="eastAsia"/>
        </w:rPr>
        <w:t>5</w:t>
      </w:r>
      <w:r w:rsidR="008D5A63" w:rsidRPr="008D5A63">
        <w:t>V</w:t>
      </w:r>
      <w:r w:rsidR="002E7157">
        <w:t>和</w:t>
      </w:r>
      <w:r w:rsidR="008D5A63" w:rsidRPr="008D5A63">
        <w:t>3.3V</w:t>
      </w:r>
      <w:r w:rsidR="008D5A63">
        <w:t>再经</w:t>
      </w:r>
      <w:r w:rsidR="008D5A63">
        <w:rPr>
          <w:rFonts w:hint="eastAsia"/>
        </w:rPr>
        <w:t>S</w:t>
      </w:r>
      <w:r w:rsidR="008D5A63">
        <w:t>M9B21</w:t>
      </w:r>
      <w:r w:rsidR="008D5A63">
        <w:t>变换出</w:t>
      </w:r>
      <w:r w:rsidR="008D5A63">
        <w:rPr>
          <w:rFonts w:hint="eastAsia"/>
        </w:rPr>
        <w:t>C</w:t>
      </w:r>
      <w:r w:rsidR="008D5A63">
        <w:t>MOS</w:t>
      </w:r>
      <w:r w:rsidR="008D5A63">
        <w:t>探测器所需的各种电源</w:t>
      </w:r>
      <w:r w:rsidR="008D5A63">
        <w:rPr>
          <w:rFonts w:hint="eastAsia"/>
        </w:rPr>
        <w:t>，</w:t>
      </w:r>
      <w:r w:rsidR="002E7157">
        <w:rPr>
          <w:rFonts w:hint="eastAsia"/>
        </w:rPr>
        <w:t>实现</w:t>
      </w:r>
      <w:r w:rsidR="002E7157">
        <w:rPr>
          <w:rFonts w:hint="eastAsia"/>
        </w:rPr>
        <w:t>C</w:t>
      </w:r>
      <w:r w:rsidR="002E7157">
        <w:t>MOS</w:t>
      </w:r>
      <w:r w:rsidR="002E7157">
        <w:t>电源和数字电源的分离</w:t>
      </w:r>
      <w:r w:rsidR="002E7157">
        <w:rPr>
          <w:rFonts w:hint="eastAsia"/>
        </w:rPr>
        <w:t>，</w:t>
      </w:r>
      <w:r w:rsidR="002E7157">
        <w:t>减小探测器电路和数字电路之间的串扰</w:t>
      </w:r>
      <w:r w:rsidR="002E7157">
        <w:rPr>
          <w:rFonts w:hint="eastAsia"/>
        </w:rPr>
        <w:t>，</w:t>
      </w:r>
      <w:r w:rsidR="002E7157">
        <w:t>提高采集图像的信噪比</w:t>
      </w:r>
      <w:r w:rsidR="002E7157">
        <w:rPr>
          <w:rFonts w:hint="eastAsia"/>
        </w:rPr>
        <w:t>。</w:t>
      </w:r>
    </w:p>
    <w:p w14:paraId="0151CD7C" w14:textId="77777777" w:rsidR="00261EBE" w:rsidRDefault="00261EBE" w:rsidP="00261EBE">
      <w:pPr>
        <w:pStyle w:val="affa"/>
      </w:pPr>
      <w:r>
        <w:rPr>
          <w:noProof/>
        </w:rPr>
        <w:drawing>
          <wp:inline distT="0" distB="0" distL="0" distR="0" wp14:anchorId="1AE4698D" wp14:editId="70D58733">
            <wp:extent cx="3631135" cy="2336800"/>
            <wp:effectExtent l="0" t="0" r="7620" b="6350"/>
            <wp:docPr id="3" name="图片 3" descr="C:\Users\LiuWG\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LiuWG\Desktop\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31135" cy="2336800"/>
                    </a:xfrm>
                    <a:prstGeom prst="rect">
                      <a:avLst/>
                    </a:prstGeom>
                    <a:noFill/>
                    <a:ln>
                      <a:noFill/>
                    </a:ln>
                  </pic:spPr>
                </pic:pic>
              </a:graphicData>
            </a:graphic>
          </wp:inline>
        </w:drawing>
      </w:r>
      <w:bookmarkStart w:id="87" w:name="_Ref128168268"/>
    </w:p>
    <w:p w14:paraId="056E0317" w14:textId="6B9ABB90" w:rsidR="00BF3CD3" w:rsidRDefault="00082CC3" w:rsidP="00261EBE">
      <w:pPr>
        <w:pStyle w:val="affa"/>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15</w:t>
      </w:r>
      <w:r>
        <w:fldChar w:fldCharType="end"/>
      </w:r>
      <w:bookmarkEnd w:id="87"/>
      <w:r>
        <w:t xml:space="preserve"> </w:t>
      </w:r>
      <w:r>
        <w:t>系统供配电框图</w:t>
      </w:r>
    </w:p>
    <w:p w14:paraId="68793141" w14:textId="77777777" w:rsidR="003B0BC9" w:rsidRPr="003B0BC9" w:rsidRDefault="003B0BC9" w:rsidP="003B0BC9">
      <w:pPr>
        <w:pStyle w:val="a5"/>
        <w:spacing w:before="312" w:after="156"/>
      </w:pPr>
      <w:bookmarkStart w:id="88" w:name="_Toc218627669"/>
      <w:r>
        <w:rPr>
          <w:rFonts w:hint="eastAsia"/>
        </w:rPr>
        <w:t>信息流</w:t>
      </w:r>
      <w:r w:rsidRPr="003B0BC9">
        <w:t>设计</w:t>
      </w:r>
      <w:bookmarkEnd w:id="88"/>
    </w:p>
    <w:p w14:paraId="7A10FC7F" w14:textId="7100B3F6" w:rsidR="005627D3" w:rsidRPr="003B0BC9" w:rsidRDefault="003B0BC9" w:rsidP="00615384">
      <w:pPr>
        <w:ind w:firstLine="480"/>
      </w:pPr>
      <w:r>
        <w:rPr>
          <w:rFonts w:hint="eastAsia"/>
        </w:rPr>
        <w:t>相机</w:t>
      </w:r>
      <w:r w:rsidRPr="003B0BC9">
        <w:rPr>
          <w:rFonts w:hint="eastAsia"/>
        </w:rPr>
        <w:t>机内外部信息流图如</w:t>
      </w:r>
      <w:r w:rsidR="005627D3">
        <w:fldChar w:fldCharType="begin"/>
      </w:r>
      <w:r w:rsidR="005627D3">
        <w:instrText xml:space="preserve"> </w:instrText>
      </w:r>
      <w:r w:rsidR="005627D3">
        <w:rPr>
          <w:rFonts w:hint="eastAsia"/>
        </w:rPr>
        <w:instrText>REF _Ref128151613</w:instrText>
      </w:r>
      <w:r w:rsidR="005627D3">
        <w:instrText xml:space="preserve"> </w:instrText>
      </w:r>
      <w:r w:rsidR="005627D3">
        <w:fldChar w:fldCharType="separate"/>
      </w:r>
      <w:r w:rsidR="00542B27">
        <w:rPr>
          <w:rFonts w:hint="eastAsia"/>
        </w:rPr>
        <w:t>图</w:t>
      </w:r>
      <w:r w:rsidR="00542B27">
        <w:rPr>
          <w:noProof/>
        </w:rPr>
        <w:t>16</w:t>
      </w:r>
      <w:r w:rsidR="005627D3">
        <w:fldChar w:fldCharType="end"/>
      </w:r>
      <w:r w:rsidRPr="003B0BC9">
        <w:rPr>
          <w:rFonts w:hint="eastAsia"/>
        </w:rPr>
        <w:t>所示。</w:t>
      </w:r>
      <w:r>
        <w:rPr>
          <w:rFonts w:hint="eastAsia"/>
        </w:rPr>
        <w:t>成像控制</w:t>
      </w:r>
      <w:r>
        <w:rPr>
          <w:rFonts w:hint="eastAsia"/>
        </w:rPr>
        <w:t>FPGA</w:t>
      </w:r>
      <w:r w:rsidRPr="003B0BC9">
        <w:rPr>
          <w:rFonts w:hint="eastAsia"/>
        </w:rPr>
        <w:t>通过</w:t>
      </w:r>
      <w:r w:rsidRPr="003B0BC9">
        <w:t>RS422</w:t>
      </w:r>
      <w:r w:rsidRPr="003B0BC9">
        <w:rPr>
          <w:rFonts w:hint="eastAsia"/>
        </w:rPr>
        <w:t>总线与卫星平台进行通讯，接收时间码、平台参数和数据注入，下行工程数据和数字量遥测；根据注入指令控制相机工作状态及工作模式转换；控制</w:t>
      </w:r>
      <w:r w:rsidRPr="003B0BC9">
        <w:rPr>
          <w:rFonts w:hint="eastAsia"/>
        </w:rPr>
        <w:t>C</w:t>
      </w:r>
      <w:r w:rsidRPr="003B0BC9">
        <w:t>MOS</w:t>
      </w:r>
      <w:r w:rsidRPr="003B0BC9">
        <w:t>探测器电路工作</w:t>
      </w:r>
      <w:r w:rsidRPr="003B0BC9">
        <w:rPr>
          <w:rFonts w:hint="eastAsia"/>
        </w:rPr>
        <w:t>，并完成拍摄控制、图像缓存控制、图像处理控制和图像下行控制；</w:t>
      </w:r>
      <w:r>
        <w:rPr>
          <w:rFonts w:hint="eastAsia"/>
        </w:rPr>
        <w:t>成像控制</w:t>
      </w:r>
      <w:r>
        <w:rPr>
          <w:rFonts w:hint="eastAsia"/>
        </w:rPr>
        <w:t>FPGA</w:t>
      </w:r>
      <w:r w:rsidRPr="003B0BC9">
        <w:rPr>
          <w:rFonts w:hint="eastAsia"/>
        </w:rPr>
        <w:t>接收</w:t>
      </w:r>
      <w:r w:rsidRPr="003B0BC9">
        <w:t>CMOS</w:t>
      </w:r>
      <w:r w:rsidRPr="003B0BC9">
        <w:t>探测器</w:t>
      </w:r>
      <w:r w:rsidRPr="003B0BC9">
        <w:rPr>
          <w:rFonts w:hint="eastAsia"/>
        </w:rPr>
        <w:t>输出的图像数据，并通过</w:t>
      </w:r>
      <w:r w:rsidRPr="003B0BC9">
        <w:t>数传接口传送</w:t>
      </w:r>
      <w:r w:rsidRPr="003B0BC9">
        <w:rPr>
          <w:rFonts w:hint="eastAsia"/>
        </w:rPr>
        <w:t>至卫星平台</w:t>
      </w:r>
      <w:r w:rsidR="00E91AB3">
        <w:rPr>
          <w:rFonts w:hint="eastAsia"/>
        </w:rPr>
        <w:t>。</w:t>
      </w:r>
    </w:p>
    <w:p w14:paraId="78B37C22" w14:textId="542C32C9" w:rsidR="003B0BC9" w:rsidRDefault="000D13E5" w:rsidP="003B0BC9">
      <w:pPr>
        <w:pStyle w:val="affa"/>
      </w:pPr>
      <w:r>
        <w:object w:dxaOrig="7474" w:dyaOrig="4073" w14:anchorId="42A1CC6C">
          <v:shape id="_x0000_i1049" type="#_x0000_t75" style="width:372.5pt;height:203.15pt" o:ole="">
            <v:imagedata r:id="rId39" o:title=""/>
          </v:shape>
          <o:OLEObject Type="Embed" ProgID="Visio.Drawing.11" ShapeID="_x0000_i1049" DrawAspect="Content" ObjectID="_1829240522" r:id="rId40"/>
        </w:object>
      </w:r>
    </w:p>
    <w:p w14:paraId="18AE290D" w14:textId="2A818950" w:rsidR="003B0BC9" w:rsidRDefault="005627D3" w:rsidP="005627D3">
      <w:pPr>
        <w:pStyle w:val="aff9"/>
      </w:pPr>
      <w:bookmarkStart w:id="89" w:name="_Ref128151613"/>
      <w:bookmarkStart w:id="90" w:name="_Toc435470403"/>
      <w:bookmarkStart w:id="91" w:name="_Toc10011130"/>
      <w:bookmarkStart w:id="92" w:name="_Toc11420431"/>
      <w:bookmarkStart w:id="93" w:name="_Toc12610665"/>
      <w:bookmarkStart w:id="94" w:name="_Toc18074741"/>
      <w:bookmarkStart w:id="95" w:name="_Toc18076179"/>
      <w:bookmarkStart w:id="96" w:name="_Toc32138369"/>
      <w:bookmarkStart w:id="97" w:name="_Toc32399255"/>
      <w:bookmarkStart w:id="98" w:name="_Toc32494280"/>
      <w:bookmarkStart w:id="99" w:name="_Toc32577231"/>
      <w:bookmarkStart w:id="100" w:name="_Toc32577670"/>
      <w:bookmarkStart w:id="101" w:name="_Toc32577868"/>
      <w:bookmarkStart w:id="102" w:name="_Toc36652675"/>
      <w:bookmarkStart w:id="103" w:name="_Toc36653983"/>
      <w:bookmarkStart w:id="104" w:name="_Toc36739690"/>
      <w:bookmarkStart w:id="105" w:name="_Toc36740004"/>
      <w:bookmarkStart w:id="106" w:name="_Toc37857070"/>
      <w:bookmarkStart w:id="107" w:name="_Toc38285220"/>
      <w:bookmarkStart w:id="108" w:name="_Toc38285440"/>
      <w:bookmarkStart w:id="109" w:name="_Toc4105948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42B27">
        <w:rPr>
          <w:noProof/>
        </w:rPr>
        <w:t>16</w:t>
      </w:r>
      <w:r>
        <w:fldChar w:fldCharType="end"/>
      </w:r>
      <w:bookmarkEnd w:id="89"/>
      <w:r>
        <w:t xml:space="preserve"> </w:t>
      </w:r>
      <w:r w:rsidR="003B0BC9" w:rsidRPr="003B0BC9">
        <w:rPr>
          <w:rFonts w:hint="eastAsia"/>
        </w:rPr>
        <w:t>相机</w:t>
      </w:r>
      <w:r w:rsidR="003B0BC9" w:rsidRPr="003B0BC9">
        <w:t>内外部</w:t>
      </w:r>
      <w:r w:rsidR="003B0BC9" w:rsidRPr="003B0BC9">
        <w:rPr>
          <w:rFonts w:hint="eastAsia"/>
        </w:rPr>
        <w:t>信息流图</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1FDFB6F7" w14:textId="3A8E1E79" w:rsidR="00EF0D4D" w:rsidRPr="00741CA6" w:rsidRDefault="00EF0D4D" w:rsidP="00EF0D4D">
      <w:pPr>
        <w:pStyle w:val="a5"/>
        <w:spacing w:before="312" w:after="156"/>
      </w:pPr>
      <w:bookmarkStart w:id="110" w:name="_Toc218627670"/>
      <w:r>
        <w:rPr>
          <w:rFonts w:hint="eastAsia"/>
        </w:rPr>
        <w:t>相机工作模式</w:t>
      </w:r>
      <w:bookmarkEnd w:id="110"/>
    </w:p>
    <w:p w14:paraId="647AD880" w14:textId="4E095771" w:rsidR="00EF0D4D" w:rsidRDefault="00EF0D4D" w:rsidP="00EF0D4D">
      <w:pPr>
        <w:ind w:firstLine="480"/>
      </w:pPr>
      <w:r>
        <w:t>根据工作模式设计，一次完整的拍摄过程由</w:t>
      </w:r>
      <w:r>
        <w:t>“</w:t>
      </w:r>
      <w:r>
        <w:t>准备</w:t>
      </w:r>
      <w:r>
        <w:t>”</w:t>
      </w:r>
      <w:r>
        <w:t>、</w:t>
      </w:r>
      <w:r>
        <w:t>“</w:t>
      </w:r>
      <w:r>
        <w:t>拍摄</w:t>
      </w:r>
      <w:r>
        <w:t>”</w:t>
      </w:r>
      <w:r>
        <w:t>、</w:t>
      </w:r>
      <w:r>
        <w:t>“</w:t>
      </w:r>
      <w:r>
        <w:t>停摄</w:t>
      </w:r>
      <w:r>
        <w:t>”</w:t>
      </w:r>
      <w:r>
        <w:t>三条指令完成</w:t>
      </w:r>
      <w:r w:rsidR="000D13E5">
        <w:rPr>
          <w:rFonts w:hint="eastAsia"/>
        </w:rPr>
        <w:t>，如图</w:t>
      </w:r>
      <w:r w:rsidR="00261EBE">
        <w:rPr>
          <w:rFonts w:hint="eastAsia"/>
        </w:rPr>
        <w:t>4.3.5</w:t>
      </w:r>
      <w:r w:rsidR="000D13E5">
        <w:rPr>
          <w:rFonts w:hint="eastAsia"/>
        </w:rPr>
        <w:t>所示</w:t>
      </w:r>
      <w:r>
        <w:t>。</w:t>
      </w:r>
    </w:p>
    <w:p w14:paraId="26965AE6" w14:textId="634FF982" w:rsidR="000D13E5" w:rsidRDefault="000D13E5" w:rsidP="000D13E5">
      <w:pPr>
        <w:pStyle w:val="affa"/>
      </w:pPr>
      <w:r>
        <w:object w:dxaOrig="6460" w:dyaOrig="4138" w14:anchorId="3A5B8026">
          <v:shape id="_x0000_i1050" type="#_x0000_t75" style="width:322.75pt;height:206.6pt" o:ole="">
            <v:imagedata r:id="rId41" o:title=""/>
          </v:shape>
          <o:OLEObject Type="Embed" ProgID="Visio.Drawing.11" ShapeID="_x0000_i1050" DrawAspect="Content" ObjectID="_1829240523" r:id="rId42"/>
        </w:object>
      </w:r>
    </w:p>
    <w:p w14:paraId="0E23E9EA" w14:textId="7A37E998" w:rsidR="000D13E5" w:rsidRPr="000D13E5" w:rsidRDefault="000D13E5" w:rsidP="000D13E5">
      <w:pPr>
        <w:ind w:firstLine="480"/>
        <w:jc w:val="center"/>
      </w:pPr>
      <w:r>
        <w:rPr>
          <w:rFonts w:hint="eastAsia"/>
        </w:rPr>
        <w:t>图</w:t>
      </w:r>
      <w:r w:rsidR="00261EBE">
        <w:rPr>
          <w:rFonts w:hint="eastAsia"/>
        </w:rPr>
        <w:t>4.3.5</w:t>
      </w:r>
      <w:r>
        <w:rPr>
          <w:rFonts w:hint="eastAsia"/>
        </w:rPr>
        <w:t>相机工作流程示意图</w:t>
      </w:r>
    </w:p>
    <w:p w14:paraId="57D09E3C" w14:textId="77777777" w:rsidR="00EF0D4D" w:rsidRDefault="00EF0D4D" w:rsidP="00EF0D4D">
      <w:pPr>
        <w:pStyle w:val="a9"/>
        <w:ind w:left="936"/>
      </w:pPr>
      <w:r>
        <w:t>准备指令</w:t>
      </w:r>
    </w:p>
    <w:p w14:paraId="7C80B5BC" w14:textId="0451C968" w:rsidR="00EF0D4D" w:rsidRDefault="00EF0D4D" w:rsidP="00EF0D4D">
      <w:pPr>
        <w:ind w:firstLine="480"/>
      </w:pPr>
      <w:r>
        <w:t>准备指令收到后，</w:t>
      </w:r>
      <w:r>
        <w:rPr>
          <w:rFonts w:hint="eastAsia"/>
        </w:rPr>
        <w:t>高速</w:t>
      </w:r>
      <w:r>
        <w:t>相机对</w:t>
      </w:r>
      <w:r>
        <w:rPr>
          <w:rFonts w:hint="eastAsia"/>
        </w:rPr>
        <w:t>C</w:t>
      </w:r>
      <w:r>
        <w:t>MOS</w:t>
      </w:r>
      <w:r>
        <w:t>进行上电，然后执行</w:t>
      </w:r>
      <w:r>
        <w:t>Training</w:t>
      </w:r>
      <w:r>
        <w:t>操作，对齐接收数据。准备阶段参数设置可一并执行，主要需要设置的参数包括：图像拍摄模式、帧周期、曝光时间，</w:t>
      </w:r>
      <w:r>
        <w:rPr>
          <w:rFonts w:hint="eastAsia"/>
        </w:rPr>
        <w:t>自动曝光阈值等</w:t>
      </w:r>
      <w:r>
        <w:t>。</w:t>
      </w:r>
    </w:p>
    <w:p w14:paraId="70C8EBFF" w14:textId="77777777" w:rsidR="00EF0D4D" w:rsidRDefault="00EF0D4D" w:rsidP="00EF0D4D">
      <w:pPr>
        <w:pStyle w:val="a9"/>
        <w:ind w:left="936"/>
      </w:pPr>
      <w:r>
        <w:t>拍摄指令</w:t>
      </w:r>
    </w:p>
    <w:p w14:paraId="67129BD5" w14:textId="1E9447C8" w:rsidR="00EF0D4D" w:rsidRDefault="00EF0D4D" w:rsidP="00EF0D4D">
      <w:pPr>
        <w:ind w:firstLine="480"/>
      </w:pPr>
      <w:r>
        <w:t>拍摄指令与准备指令相比，除功能</w:t>
      </w:r>
      <w:r w:rsidRPr="00033CE2">
        <w:t>标识</w:t>
      </w:r>
      <w:r>
        <w:rPr>
          <w:rFonts w:hint="eastAsia"/>
        </w:rPr>
        <w:t>不同</w:t>
      </w:r>
      <w:r>
        <w:t>外，其余设置方式一致，不再赘述。</w:t>
      </w:r>
    </w:p>
    <w:p w14:paraId="4FF12081" w14:textId="77777777" w:rsidR="00EF0D4D" w:rsidRDefault="00EF0D4D" w:rsidP="00EF0D4D">
      <w:pPr>
        <w:pStyle w:val="a9"/>
        <w:ind w:left="936"/>
      </w:pPr>
      <w:r>
        <w:t>停摄指令</w:t>
      </w:r>
    </w:p>
    <w:p w14:paraId="7078E4CE" w14:textId="029C16ED" w:rsidR="00EF0D4D" w:rsidRDefault="00EF0D4D" w:rsidP="00EF0D4D">
      <w:pPr>
        <w:ind w:firstLine="480"/>
      </w:pPr>
      <w:r>
        <w:lastRenderedPageBreak/>
        <w:t>拍摄</w:t>
      </w:r>
      <w:r w:rsidRPr="00033CE2">
        <w:t>指令与准备指令相</w:t>
      </w:r>
      <w:r>
        <w:t>比</w:t>
      </w:r>
      <w:r w:rsidRPr="00033CE2">
        <w:t>，除功能标识</w:t>
      </w:r>
      <w:r>
        <w:rPr>
          <w:rFonts w:hint="eastAsia"/>
        </w:rPr>
        <w:t>不同</w:t>
      </w:r>
      <w:r w:rsidRPr="00033CE2">
        <w:t>外，其余设置方式一致，不再赘述。</w:t>
      </w:r>
    </w:p>
    <w:p w14:paraId="68EE9AE9" w14:textId="77777777" w:rsidR="00EF0D4D" w:rsidRPr="00033CE2" w:rsidRDefault="00EF0D4D" w:rsidP="00EF0D4D">
      <w:pPr>
        <w:pStyle w:val="a9"/>
        <w:ind w:left="936"/>
      </w:pPr>
      <w:r>
        <w:t>自检</w:t>
      </w:r>
      <w:r w:rsidRPr="00033CE2">
        <w:t>指令</w:t>
      </w:r>
    </w:p>
    <w:p w14:paraId="24B9C206" w14:textId="547CD285" w:rsidR="00EF0D4D" w:rsidRDefault="00EF0D4D" w:rsidP="00EF0D4D">
      <w:pPr>
        <w:ind w:firstLine="480"/>
      </w:pPr>
      <w:r>
        <w:t>自检</w:t>
      </w:r>
      <w:r w:rsidRPr="00033CE2">
        <w:t>指令与准备指令相</w:t>
      </w:r>
      <w:r>
        <w:t>比</w:t>
      </w:r>
      <w:r w:rsidRPr="00033CE2">
        <w:t>，除功能标识</w:t>
      </w:r>
      <w:r>
        <w:rPr>
          <w:rFonts w:hint="eastAsia"/>
        </w:rPr>
        <w:t>不同</w:t>
      </w:r>
      <w:r w:rsidRPr="00033CE2">
        <w:t>外，其余设置方式一致，不再赘述。</w:t>
      </w:r>
      <w:r>
        <w:t>输出图像为灰度连续变化的固定图形，用于检测数传链路的正确性。</w:t>
      </w:r>
    </w:p>
    <w:p w14:paraId="2F6F4AF9" w14:textId="77777777" w:rsidR="007E09C6" w:rsidRPr="007E09C6" w:rsidRDefault="007E09C6" w:rsidP="007E09C6">
      <w:pPr>
        <w:pStyle w:val="a4"/>
        <w:spacing w:before="312" w:after="156"/>
      </w:pPr>
      <w:bookmarkStart w:id="111" w:name="_Toc218627671"/>
      <w:r>
        <w:t>功耗</w:t>
      </w:r>
      <w:r w:rsidRPr="007E09C6">
        <w:t>分析</w:t>
      </w:r>
      <w:bookmarkEnd w:id="111"/>
    </w:p>
    <w:p w14:paraId="5B9C0939" w14:textId="56EA55E6" w:rsidR="007E09C6" w:rsidRPr="007E09C6" w:rsidRDefault="007E09C6" w:rsidP="007E09C6">
      <w:pPr>
        <w:ind w:firstLine="480"/>
      </w:pPr>
      <w:r>
        <w:rPr>
          <w:rFonts w:hint="eastAsia"/>
        </w:rPr>
        <w:t>相机</w:t>
      </w:r>
      <w:r w:rsidRPr="007E09C6">
        <w:t>电子学系统</w:t>
      </w:r>
      <w:r w:rsidRPr="007E09C6">
        <w:rPr>
          <w:rFonts w:hint="eastAsia"/>
        </w:rPr>
        <w:t>自</w:t>
      </w:r>
      <w:r w:rsidRPr="007E09C6">
        <w:t>功耗分析</w:t>
      </w:r>
      <w:r w:rsidRPr="007E09C6">
        <w:rPr>
          <w:rFonts w:hint="eastAsia"/>
        </w:rPr>
        <w:t>见</w:t>
      </w:r>
      <w:r w:rsidRPr="007E09C6">
        <w:fldChar w:fldCharType="begin"/>
      </w:r>
      <w:r w:rsidRPr="007E09C6">
        <w:instrText xml:space="preserve"> </w:instrText>
      </w:r>
      <w:r w:rsidRPr="007E09C6">
        <w:rPr>
          <w:rFonts w:hint="eastAsia"/>
        </w:rPr>
        <w:instrText>REF _Ref127646212</w:instrText>
      </w:r>
      <w:r w:rsidRPr="007E09C6">
        <w:instrText xml:space="preserve"> </w:instrText>
      </w:r>
      <w:r w:rsidRPr="007E09C6">
        <w:fldChar w:fldCharType="separate"/>
      </w:r>
      <w:r w:rsidR="00542B27">
        <w:rPr>
          <w:rFonts w:hint="eastAsia"/>
        </w:rPr>
        <w:t>表</w:t>
      </w:r>
      <w:r w:rsidR="00542B27">
        <w:rPr>
          <w:noProof/>
        </w:rPr>
        <w:t>2</w:t>
      </w:r>
      <w:r w:rsidRPr="007E09C6">
        <w:fldChar w:fldCharType="end"/>
      </w:r>
      <w:r w:rsidRPr="007E09C6">
        <w:rPr>
          <w:rFonts w:hint="eastAsia"/>
        </w:rPr>
        <w:t>，由表中计算</w:t>
      </w:r>
      <w:r w:rsidRPr="007E09C6">
        <w:t>结果</w:t>
      </w:r>
      <w:r w:rsidR="00A11741">
        <w:rPr>
          <w:rFonts w:hint="eastAsia"/>
        </w:rPr>
        <w:t>可知</w:t>
      </w:r>
      <w:r w:rsidRPr="007E09C6">
        <w:rPr>
          <w:rFonts w:hint="eastAsia"/>
        </w:rPr>
        <w:t>，相机</w:t>
      </w:r>
      <w:r w:rsidRPr="007E09C6">
        <w:t>电子学</w:t>
      </w:r>
      <w:r w:rsidRPr="007E09C6">
        <w:rPr>
          <w:rFonts w:hint="eastAsia"/>
        </w:rPr>
        <w:t>自</w:t>
      </w:r>
      <w:r w:rsidRPr="007E09C6">
        <w:t>功耗约为</w:t>
      </w:r>
      <w:r w:rsidR="00581D6F">
        <w:rPr>
          <w:rFonts w:hint="eastAsia"/>
        </w:rPr>
        <w:t>1</w:t>
      </w:r>
      <w:r w:rsidR="00A824CB">
        <w:rPr>
          <w:rFonts w:hint="eastAsia"/>
        </w:rPr>
        <w:t>4.</w:t>
      </w:r>
      <w:r w:rsidR="00C976BF">
        <w:rPr>
          <w:rFonts w:hint="eastAsia"/>
        </w:rPr>
        <w:t>5</w:t>
      </w:r>
      <w:r w:rsidRPr="007E09C6">
        <w:t>W</w:t>
      </w:r>
      <w:r w:rsidRPr="007E09C6">
        <w:rPr>
          <w:rFonts w:hint="eastAsia"/>
        </w:rPr>
        <w:t>，</w:t>
      </w:r>
      <w:r w:rsidRPr="007E09C6">
        <w:t>满足任务指标需求。</w:t>
      </w:r>
    </w:p>
    <w:p w14:paraId="0C1AB696" w14:textId="5AE8558F" w:rsidR="007E09C6" w:rsidRPr="00846C37" w:rsidRDefault="007E09C6" w:rsidP="007E09C6">
      <w:pPr>
        <w:pStyle w:val="aff9"/>
      </w:pPr>
      <w:bookmarkStart w:id="112" w:name="_Ref127646212"/>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542B27">
        <w:rPr>
          <w:noProof/>
        </w:rPr>
        <w:t>2</w:t>
      </w:r>
      <w:r>
        <w:fldChar w:fldCharType="end"/>
      </w:r>
      <w:bookmarkEnd w:id="112"/>
      <w:r>
        <w:t xml:space="preserve"> </w:t>
      </w:r>
      <w:r w:rsidRPr="00846C37">
        <w:t>功耗统计情况</w:t>
      </w:r>
    </w:p>
    <w:tbl>
      <w:tblPr>
        <w:tblStyle w:val="affc"/>
        <w:tblW w:w="5000" w:type="pct"/>
        <w:tblLook w:val="04A0" w:firstRow="1" w:lastRow="0" w:firstColumn="1" w:lastColumn="0" w:noHBand="0" w:noVBand="1"/>
      </w:tblPr>
      <w:tblGrid>
        <w:gridCol w:w="657"/>
        <w:gridCol w:w="1085"/>
        <w:gridCol w:w="2524"/>
        <w:gridCol w:w="1141"/>
        <w:gridCol w:w="1141"/>
        <w:gridCol w:w="2836"/>
      </w:tblGrid>
      <w:tr w:rsidR="007E09C6" w:rsidRPr="009A3CAA" w14:paraId="2C477DA9" w14:textId="77777777" w:rsidTr="00E90C85">
        <w:trPr>
          <w:trHeight w:val="112"/>
        </w:trPr>
        <w:tc>
          <w:tcPr>
            <w:tcW w:w="350" w:type="pct"/>
            <w:noWrap/>
            <w:hideMark/>
          </w:tcPr>
          <w:p w14:paraId="77DB5B07" w14:textId="77777777" w:rsidR="007E09C6" w:rsidRPr="007E09C6" w:rsidRDefault="007E09C6" w:rsidP="007E09C6">
            <w:pPr>
              <w:pStyle w:val="affd"/>
            </w:pPr>
            <w:r w:rsidRPr="00846C37">
              <w:rPr>
                <w:rFonts w:hint="eastAsia"/>
              </w:rPr>
              <w:t>序号</w:t>
            </w:r>
          </w:p>
        </w:tc>
        <w:tc>
          <w:tcPr>
            <w:tcW w:w="578" w:type="pct"/>
            <w:noWrap/>
            <w:hideMark/>
          </w:tcPr>
          <w:p w14:paraId="354000C6" w14:textId="77777777" w:rsidR="007E09C6" w:rsidRPr="007E09C6" w:rsidRDefault="007E09C6" w:rsidP="007E09C6">
            <w:pPr>
              <w:pStyle w:val="affd"/>
            </w:pPr>
            <w:r w:rsidRPr="009A3CAA">
              <w:rPr>
                <w:rFonts w:hint="eastAsia"/>
              </w:rPr>
              <w:t>供电类型</w:t>
            </w:r>
          </w:p>
        </w:tc>
        <w:tc>
          <w:tcPr>
            <w:tcW w:w="1345" w:type="pct"/>
            <w:noWrap/>
            <w:hideMark/>
          </w:tcPr>
          <w:p w14:paraId="736A6EB0" w14:textId="77777777" w:rsidR="007E09C6" w:rsidRPr="007E09C6" w:rsidRDefault="007E09C6" w:rsidP="007E09C6">
            <w:pPr>
              <w:pStyle w:val="affd"/>
            </w:pPr>
            <w:r w:rsidRPr="009A3CAA">
              <w:rPr>
                <w:rFonts w:hint="eastAsia"/>
              </w:rPr>
              <w:t>供电对象</w:t>
            </w:r>
          </w:p>
        </w:tc>
        <w:tc>
          <w:tcPr>
            <w:tcW w:w="608" w:type="pct"/>
            <w:noWrap/>
            <w:hideMark/>
          </w:tcPr>
          <w:p w14:paraId="55255012" w14:textId="77777777" w:rsidR="007E09C6" w:rsidRPr="007E09C6" w:rsidRDefault="007E09C6" w:rsidP="007E09C6">
            <w:pPr>
              <w:pStyle w:val="affd"/>
            </w:pPr>
            <w:r w:rsidRPr="009A3CAA">
              <w:rPr>
                <w:rFonts w:hint="eastAsia"/>
              </w:rPr>
              <w:t>电压</w:t>
            </w:r>
            <w:r w:rsidRPr="009A3CAA">
              <w:rPr>
                <w:rFonts w:hint="eastAsia"/>
              </w:rPr>
              <w:t>V</w:t>
            </w:r>
          </w:p>
        </w:tc>
        <w:tc>
          <w:tcPr>
            <w:tcW w:w="608" w:type="pct"/>
            <w:noWrap/>
            <w:hideMark/>
          </w:tcPr>
          <w:p w14:paraId="137D9F61" w14:textId="77777777" w:rsidR="007E09C6" w:rsidRPr="007E09C6" w:rsidRDefault="007E09C6" w:rsidP="007E09C6">
            <w:pPr>
              <w:pStyle w:val="affd"/>
            </w:pPr>
            <w:r w:rsidRPr="009A3CAA">
              <w:rPr>
                <w:rFonts w:hint="eastAsia"/>
              </w:rPr>
              <w:t>电流</w:t>
            </w:r>
            <w:r w:rsidRPr="009A3CAA">
              <w:rPr>
                <w:rFonts w:hint="eastAsia"/>
              </w:rPr>
              <w:t>A</w:t>
            </w:r>
          </w:p>
        </w:tc>
        <w:tc>
          <w:tcPr>
            <w:tcW w:w="1511" w:type="pct"/>
            <w:hideMark/>
          </w:tcPr>
          <w:p w14:paraId="555801BC" w14:textId="77777777" w:rsidR="007E09C6" w:rsidRPr="007E09C6" w:rsidRDefault="007E09C6" w:rsidP="007E09C6">
            <w:pPr>
              <w:pStyle w:val="affd"/>
            </w:pPr>
            <w:r w:rsidRPr="009A3CAA">
              <w:rPr>
                <w:rFonts w:hint="eastAsia"/>
              </w:rPr>
              <w:t>功耗</w:t>
            </w:r>
            <w:r w:rsidRPr="009A3CAA">
              <w:rPr>
                <w:rFonts w:hint="eastAsia"/>
              </w:rPr>
              <w:t>W</w:t>
            </w:r>
            <w:r w:rsidRPr="009A3CAA">
              <w:rPr>
                <w:rFonts w:hint="eastAsia"/>
              </w:rPr>
              <w:t>（计入</w:t>
            </w:r>
            <w:r w:rsidRPr="009A3CAA">
              <w:rPr>
                <w:rFonts w:hint="eastAsia"/>
              </w:rPr>
              <w:t>DCDC</w:t>
            </w:r>
            <w:r w:rsidRPr="009A3CAA">
              <w:rPr>
                <w:rFonts w:hint="eastAsia"/>
              </w:rPr>
              <w:t>损耗）</w:t>
            </w:r>
          </w:p>
        </w:tc>
      </w:tr>
      <w:tr w:rsidR="007E09C6" w:rsidRPr="009A3CAA" w14:paraId="0228DB77" w14:textId="77777777" w:rsidTr="00E90C85">
        <w:trPr>
          <w:trHeight w:val="270"/>
        </w:trPr>
        <w:tc>
          <w:tcPr>
            <w:tcW w:w="350" w:type="pct"/>
            <w:noWrap/>
            <w:hideMark/>
          </w:tcPr>
          <w:p w14:paraId="4DAC999B" w14:textId="77777777" w:rsidR="007E09C6" w:rsidRPr="007E09C6" w:rsidRDefault="007E09C6" w:rsidP="007E09C6">
            <w:pPr>
              <w:pStyle w:val="affd"/>
            </w:pPr>
            <w:r w:rsidRPr="009A3CAA">
              <w:rPr>
                <w:rFonts w:hint="eastAsia"/>
              </w:rPr>
              <w:t>1</w:t>
            </w:r>
          </w:p>
        </w:tc>
        <w:tc>
          <w:tcPr>
            <w:tcW w:w="578" w:type="pct"/>
            <w:noWrap/>
            <w:hideMark/>
          </w:tcPr>
          <w:p w14:paraId="718DA7A5" w14:textId="77777777" w:rsidR="007E09C6" w:rsidRPr="007E09C6" w:rsidRDefault="007E09C6" w:rsidP="007E09C6">
            <w:pPr>
              <w:pStyle w:val="affd"/>
            </w:pPr>
            <w:r w:rsidRPr="009A3CAA">
              <w:rPr>
                <w:rFonts w:hint="eastAsia"/>
              </w:rPr>
              <w:t>二次</w:t>
            </w:r>
          </w:p>
        </w:tc>
        <w:tc>
          <w:tcPr>
            <w:tcW w:w="1345" w:type="pct"/>
            <w:noWrap/>
            <w:hideMark/>
          </w:tcPr>
          <w:p w14:paraId="62656B10" w14:textId="6C3E2F80" w:rsidR="007E09C6" w:rsidRPr="007E09C6" w:rsidRDefault="007E09C6" w:rsidP="007E09C6">
            <w:pPr>
              <w:pStyle w:val="affd"/>
            </w:pPr>
            <w:r w:rsidRPr="007E09C6">
              <w:rPr>
                <w:rFonts w:hint="eastAsia"/>
              </w:rPr>
              <w:t>传感器单元</w:t>
            </w:r>
          </w:p>
        </w:tc>
        <w:tc>
          <w:tcPr>
            <w:tcW w:w="608" w:type="pct"/>
            <w:noWrap/>
            <w:hideMark/>
          </w:tcPr>
          <w:p w14:paraId="67C9240B" w14:textId="77777777" w:rsidR="007E09C6" w:rsidRPr="007E09C6" w:rsidRDefault="007E09C6" w:rsidP="007E09C6">
            <w:pPr>
              <w:pStyle w:val="affd"/>
            </w:pPr>
            <w:r w:rsidRPr="009A3CAA">
              <w:rPr>
                <w:rFonts w:hint="eastAsia"/>
              </w:rPr>
              <w:t>5</w:t>
            </w:r>
          </w:p>
        </w:tc>
        <w:tc>
          <w:tcPr>
            <w:tcW w:w="608" w:type="pct"/>
            <w:noWrap/>
            <w:hideMark/>
          </w:tcPr>
          <w:p w14:paraId="2A78B508" w14:textId="3C26A080" w:rsidR="007E09C6" w:rsidRPr="007E09C6" w:rsidRDefault="007E09C6" w:rsidP="006A7072">
            <w:pPr>
              <w:pStyle w:val="affd"/>
            </w:pPr>
            <w:r>
              <w:t>0</w:t>
            </w:r>
            <w:r w:rsidRPr="007E09C6">
              <w:t>.</w:t>
            </w:r>
            <w:r w:rsidR="006A7072">
              <w:rPr>
                <w:rFonts w:hint="eastAsia"/>
              </w:rPr>
              <w:t>8</w:t>
            </w:r>
          </w:p>
        </w:tc>
        <w:tc>
          <w:tcPr>
            <w:tcW w:w="1511" w:type="pct"/>
            <w:noWrap/>
            <w:hideMark/>
          </w:tcPr>
          <w:p w14:paraId="73C5B11F" w14:textId="1FB58FE7" w:rsidR="007E09C6" w:rsidRPr="007E09C6" w:rsidRDefault="006A7072" w:rsidP="007E09C6">
            <w:pPr>
              <w:pStyle w:val="affd"/>
            </w:pPr>
            <w:r>
              <w:rPr>
                <w:rFonts w:hint="eastAsia"/>
              </w:rPr>
              <w:t>4*2</w:t>
            </w:r>
          </w:p>
        </w:tc>
      </w:tr>
      <w:tr w:rsidR="007E09C6" w:rsidRPr="009A3CAA" w14:paraId="6A55886C" w14:textId="77777777" w:rsidTr="00E90C85">
        <w:trPr>
          <w:trHeight w:val="270"/>
        </w:trPr>
        <w:tc>
          <w:tcPr>
            <w:tcW w:w="350" w:type="pct"/>
            <w:noWrap/>
            <w:hideMark/>
          </w:tcPr>
          <w:p w14:paraId="7478189A" w14:textId="77777777" w:rsidR="007E09C6" w:rsidRPr="007E09C6" w:rsidRDefault="007E09C6" w:rsidP="007E09C6">
            <w:pPr>
              <w:pStyle w:val="affd"/>
            </w:pPr>
            <w:r w:rsidRPr="009A3CAA">
              <w:rPr>
                <w:rFonts w:hint="eastAsia"/>
              </w:rPr>
              <w:t>2</w:t>
            </w:r>
          </w:p>
        </w:tc>
        <w:tc>
          <w:tcPr>
            <w:tcW w:w="578" w:type="pct"/>
            <w:noWrap/>
            <w:hideMark/>
          </w:tcPr>
          <w:p w14:paraId="3E54CAE0" w14:textId="77777777" w:rsidR="007E09C6" w:rsidRPr="007E09C6" w:rsidRDefault="007E09C6" w:rsidP="007E09C6">
            <w:pPr>
              <w:pStyle w:val="affd"/>
            </w:pPr>
            <w:r w:rsidRPr="009A3CAA">
              <w:rPr>
                <w:rFonts w:hint="eastAsia"/>
              </w:rPr>
              <w:t>二次</w:t>
            </w:r>
          </w:p>
        </w:tc>
        <w:tc>
          <w:tcPr>
            <w:tcW w:w="1345" w:type="pct"/>
            <w:noWrap/>
            <w:hideMark/>
          </w:tcPr>
          <w:p w14:paraId="55F7D8C1" w14:textId="77777777" w:rsidR="007E09C6" w:rsidRPr="007E09C6" w:rsidRDefault="007E09C6" w:rsidP="007E09C6">
            <w:pPr>
              <w:pStyle w:val="affd"/>
            </w:pPr>
            <w:r>
              <w:rPr>
                <w:rFonts w:hint="eastAsia"/>
              </w:rPr>
              <w:t>成像</w:t>
            </w:r>
            <w:r w:rsidRPr="007E09C6">
              <w:rPr>
                <w:rFonts w:hint="eastAsia"/>
              </w:rPr>
              <w:t>控制单元</w:t>
            </w:r>
          </w:p>
        </w:tc>
        <w:tc>
          <w:tcPr>
            <w:tcW w:w="608" w:type="pct"/>
            <w:noWrap/>
            <w:hideMark/>
          </w:tcPr>
          <w:p w14:paraId="204334BD" w14:textId="77777777" w:rsidR="007E09C6" w:rsidRPr="007E09C6" w:rsidRDefault="007E09C6" w:rsidP="007E09C6">
            <w:pPr>
              <w:pStyle w:val="affd"/>
            </w:pPr>
            <w:r>
              <w:t>5</w:t>
            </w:r>
          </w:p>
        </w:tc>
        <w:tc>
          <w:tcPr>
            <w:tcW w:w="608" w:type="pct"/>
            <w:noWrap/>
            <w:hideMark/>
          </w:tcPr>
          <w:p w14:paraId="4D4AFB38" w14:textId="27280291" w:rsidR="007E09C6" w:rsidRPr="007E09C6" w:rsidRDefault="00A824CB" w:rsidP="00A11741">
            <w:pPr>
              <w:pStyle w:val="affd"/>
            </w:pPr>
            <w:r>
              <w:rPr>
                <w:rFonts w:hint="eastAsia"/>
              </w:rPr>
              <w:t>0.9</w:t>
            </w:r>
          </w:p>
        </w:tc>
        <w:tc>
          <w:tcPr>
            <w:tcW w:w="1511" w:type="pct"/>
            <w:noWrap/>
            <w:hideMark/>
          </w:tcPr>
          <w:p w14:paraId="509474E6" w14:textId="44F74D64" w:rsidR="007E09C6" w:rsidRPr="007E09C6" w:rsidRDefault="00A824CB" w:rsidP="007E09C6">
            <w:pPr>
              <w:pStyle w:val="affd"/>
            </w:pPr>
            <w:r>
              <w:rPr>
                <w:rFonts w:hint="eastAsia"/>
              </w:rPr>
              <w:t>4.</w:t>
            </w:r>
            <w:r w:rsidR="00A11741">
              <w:rPr>
                <w:rFonts w:hint="eastAsia"/>
              </w:rPr>
              <w:t>5</w:t>
            </w:r>
          </w:p>
        </w:tc>
      </w:tr>
      <w:tr w:rsidR="00B7101A" w:rsidRPr="009A3CAA" w14:paraId="1267432D" w14:textId="77777777" w:rsidTr="00E90C85">
        <w:trPr>
          <w:trHeight w:val="270"/>
        </w:trPr>
        <w:tc>
          <w:tcPr>
            <w:tcW w:w="350" w:type="pct"/>
            <w:noWrap/>
          </w:tcPr>
          <w:p w14:paraId="2C2B4972" w14:textId="1E88D351" w:rsidR="00B7101A" w:rsidRPr="009A3CAA" w:rsidRDefault="00B7101A" w:rsidP="007E09C6">
            <w:pPr>
              <w:pStyle w:val="affd"/>
            </w:pPr>
            <w:r>
              <w:rPr>
                <w:rFonts w:hint="eastAsia"/>
              </w:rPr>
              <w:t>3</w:t>
            </w:r>
          </w:p>
        </w:tc>
        <w:tc>
          <w:tcPr>
            <w:tcW w:w="578" w:type="pct"/>
            <w:noWrap/>
          </w:tcPr>
          <w:p w14:paraId="13AD650C" w14:textId="6999E887" w:rsidR="00B7101A" w:rsidRPr="009A3CAA" w:rsidRDefault="00B7101A" w:rsidP="007E09C6">
            <w:pPr>
              <w:pStyle w:val="affd"/>
            </w:pPr>
            <w:r w:rsidRPr="009A3CAA">
              <w:rPr>
                <w:rFonts w:hint="eastAsia"/>
              </w:rPr>
              <w:t>二次</w:t>
            </w:r>
          </w:p>
        </w:tc>
        <w:tc>
          <w:tcPr>
            <w:tcW w:w="1345" w:type="pct"/>
            <w:noWrap/>
          </w:tcPr>
          <w:p w14:paraId="7E0A2D89" w14:textId="28B13737" w:rsidR="00B7101A" w:rsidRDefault="006A7072" w:rsidP="006A7072">
            <w:pPr>
              <w:pStyle w:val="affd"/>
            </w:pPr>
            <w:r>
              <w:rPr>
                <w:rFonts w:hint="eastAsia"/>
              </w:rPr>
              <w:t>接口单</w:t>
            </w:r>
            <w:r w:rsidR="00B7101A" w:rsidRPr="007E09C6">
              <w:rPr>
                <w:rFonts w:hint="eastAsia"/>
              </w:rPr>
              <w:t>元</w:t>
            </w:r>
          </w:p>
        </w:tc>
        <w:tc>
          <w:tcPr>
            <w:tcW w:w="608" w:type="pct"/>
            <w:noWrap/>
          </w:tcPr>
          <w:p w14:paraId="6781D91A" w14:textId="02471066" w:rsidR="00B7101A" w:rsidRDefault="00B7101A" w:rsidP="007E09C6">
            <w:pPr>
              <w:pStyle w:val="affd"/>
            </w:pPr>
            <w:r>
              <w:t>5</w:t>
            </w:r>
          </w:p>
        </w:tc>
        <w:tc>
          <w:tcPr>
            <w:tcW w:w="608" w:type="pct"/>
            <w:noWrap/>
          </w:tcPr>
          <w:p w14:paraId="7B72AFB4" w14:textId="718090C1" w:rsidR="00B7101A" w:rsidRDefault="006A7072" w:rsidP="00B7101A">
            <w:pPr>
              <w:pStyle w:val="affd"/>
            </w:pPr>
            <w:r>
              <w:rPr>
                <w:rFonts w:hint="eastAsia"/>
              </w:rPr>
              <w:t>0.4</w:t>
            </w:r>
          </w:p>
        </w:tc>
        <w:tc>
          <w:tcPr>
            <w:tcW w:w="1511" w:type="pct"/>
            <w:noWrap/>
          </w:tcPr>
          <w:p w14:paraId="79CB96DB" w14:textId="5B5739D2" w:rsidR="00B7101A" w:rsidRDefault="006A7072" w:rsidP="007E09C6">
            <w:pPr>
              <w:pStyle w:val="affd"/>
            </w:pPr>
            <w:r>
              <w:rPr>
                <w:rFonts w:hint="eastAsia"/>
              </w:rPr>
              <w:t>2</w:t>
            </w:r>
          </w:p>
        </w:tc>
      </w:tr>
      <w:tr w:rsidR="00B7101A" w:rsidRPr="009A3CAA" w14:paraId="3FE5D2A2" w14:textId="77777777" w:rsidTr="00E90C85">
        <w:trPr>
          <w:trHeight w:val="270"/>
        </w:trPr>
        <w:tc>
          <w:tcPr>
            <w:tcW w:w="3489" w:type="pct"/>
            <w:gridSpan w:val="5"/>
            <w:noWrap/>
          </w:tcPr>
          <w:p w14:paraId="6F1EB4E7" w14:textId="77777777" w:rsidR="00B7101A" w:rsidRPr="007E09C6" w:rsidRDefault="00B7101A" w:rsidP="007E09C6">
            <w:pPr>
              <w:pStyle w:val="affd"/>
            </w:pPr>
            <w:r>
              <w:rPr>
                <w:rFonts w:hint="eastAsia"/>
              </w:rPr>
              <w:t>总</w:t>
            </w:r>
            <w:r w:rsidRPr="007E09C6">
              <w:t>功耗</w:t>
            </w:r>
          </w:p>
        </w:tc>
        <w:tc>
          <w:tcPr>
            <w:tcW w:w="1511" w:type="pct"/>
            <w:noWrap/>
          </w:tcPr>
          <w:p w14:paraId="080EEEA5" w14:textId="5E60D190" w:rsidR="00B7101A" w:rsidRPr="007E09C6" w:rsidRDefault="006A7072" w:rsidP="007E09C6">
            <w:pPr>
              <w:pStyle w:val="affd"/>
            </w:pPr>
            <w:r>
              <w:rPr>
                <w:rFonts w:hint="eastAsia"/>
              </w:rPr>
              <w:t>1</w:t>
            </w:r>
            <w:r w:rsidR="00A824CB">
              <w:rPr>
                <w:rFonts w:hint="eastAsia"/>
              </w:rPr>
              <w:t>4.</w:t>
            </w:r>
            <w:r w:rsidR="00C976BF">
              <w:rPr>
                <w:rFonts w:hint="eastAsia"/>
              </w:rPr>
              <w:t>5</w:t>
            </w:r>
          </w:p>
        </w:tc>
      </w:tr>
    </w:tbl>
    <w:p w14:paraId="1F2B6949" w14:textId="607C9BB0" w:rsidR="00477DAF" w:rsidRDefault="006319B2" w:rsidP="0010074F">
      <w:pPr>
        <w:pStyle w:val="a3"/>
        <w:spacing w:before="312" w:after="156"/>
      </w:pPr>
      <w:bookmarkStart w:id="113" w:name="_Toc218627672"/>
      <w:r>
        <w:rPr>
          <w:rFonts w:hint="eastAsia"/>
        </w:rPr>
        <w:t>环境</w:t>
      </w:r>
      <w:r>
        <w:t>适应</w:t>
      </w:r>
      <w:r w:rsidR="00477DAF">
        <w:t>性设计</w:t>
      </w:r>
      <w:bookmarkEnd w:id="113"/>
    </w:p>
    <w:p w14:paraId="7969D5CA" w14:textId="77777777" w:rsidR="00477DAF" w:rsidRPr="00477DAF" w:rsidRDefault="00477DAF" w:rsidP="00477DAF">
      <w:pPr>
        <w:pStyle w:val="a4"/>
        <w:spacing w:before="312" w:after="156"/>
      </w:pPr>
      <w:bookmarkStart w:id="114" w:name="_Toc458756170"/>
      <w:bookmarkStart w:id="115" w:name="_Toc12610351"/>
      <w:bookmarkStart w:id="116" w:name="_Toc18074490"/>
      <w:bookmarkStart w:id="117" w:name="_Toc18074680"/>
      <w:bookmarkStart w:id="118" w:name="_Toc18158824"/>
      <w:bookmarkStart w:id="119" w:name="_Toc32140037"/>
      <w:bookmarkStart w:id="120" w:name="_Toc32401460"/>
      <w:bookmarkStart w:id="121" w:name="_Toc32494421"/>
      <w:bookmarkStart w:id="122" w:name="_Toc32577373"/>
      <w:bookmarkStart w:id="123" w:name="_Toc32577614"/>
      <w:bookmarkStart w:id="124" w:name="_Toc36651078"/>
      <w:bookmarkStart w:id="125" w:name="_Toc36652619"/>
      <w:bookmarkStart w:id="126" w:name="_Toc36653927"/>
      <w:bookmarkStart w:id="127" w:name="_Toc36739846"/>
      <w:bookmarkStart w:id="128" w:name="_Toc37842666"/>
      <w:bookmarkStart w:id="129" w:name="_Toc37857010"/>
      <w:bookmarkStart w:id="130" w:name="_Toc218627673"/>
      <w:r>
        <w:rPr>
          <w:rFonts w:hint="eastAsia"/>
        </w:rPr>
        <w:t>EMC</w:t>
      </w:r>
      <w:r>
        <w:rPr>
          <w:rFonts w:hint="eastAsia"/>
        </w:rPr>
        <w:t>设计</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6C3BAE4D" w14:textId="77777777" w:rsidR="00477DAF" w:rsidRPr="00477DAF" w:rsidRDefault="00477DAF" w:rsidP="00477DAF">
      <w:pPr>
        <w:ind w:firstLine="480"/>
      </w:pPr>
      <w:r>
        <w:rPr>
          <w:rFonts w:hint="eastAsia"/>
        </w:rPr>
        <w:t>主控</w:t>
      </w:r>
      <w:r w:rsidRPr="00477DAF">
        <w:t>电子学</w:t>
      </w:r>
      <w:r w:rsidRPr="00477DAF">
        <w:rPr>
          <w:rFonts w:hint="eastAsia"/>
        </w:rPr>
        <w:t>从元器件选用、印制板设计、机箱结构设计、接地和搭接设计等方面的</w:t>
      </w:r>
      <w:r w:rsidRPr="00477DAF">
        <w:rPr>
          <w:rFonts w:hint="eastAsia"/>
        </w:rPr>
        <w:t>EMC</w:t>
      </w:r>
      <w:r w:rsidRPr="00477DAF">
        <w:rPr>
          <w:rFonts w:hint="eastAsia"/>
        </w:rPr>
        <w:t>设计来保证整机的</w:t>
      </w:r>
      <w:r w:rsidRPr="00477DAF">
        <w:rPr>
          <w:rFonts w:hint="eastAsia"/>
        </w:rPr>
        <w:t>EMC</w:t>
      </w:r>
      <w:r w:rsidRPr="00477DAF">
        <w:rPr>
          <w:rFonts w:hint="eastAsia"/>
        </w:rPr>
        <w:t>性能。</w:t>
      </w:r>
    </w:p>
    <w:p w14:paraId="489AACFE" w14:textId="77777777" w:rsidR="00477DAF" w:rsidRDefault="00477DAF" w:rsidP="00477DAF">
      <w:pPr>
        <w:pStyle w:val="a5"/>
        <w:spacing w:before="312" w:after="156"/>
      </w:pPr>
      <w:bookmarkStart w:id="131" w:name="_Toc32401461"/>
      <w:bookmarkStart w:id="132" w:name="_Toc32494422"/>
      <w:bookmarkStart w:id="133" w:name="_Toc32577374"/>
      <w:bookmarkStart w:id="134" w:name="_Toc32577615"/>
      <w:bookmarkStart w:id="135" w:name="_Toc36651079"/>
      <w:bookmarkStart w:id="136" w:name="_Toc36652620"/>
      <w:bookmarkStart w:id="137" w:name="_Toc36653928"/>
      <w:bookmarkStart w:id="138" w:name="_Toc36739847"/>
      <w:bookmarkStart w:id="139" w:name="_Toc37842667"/>
      <w:bookmarkStart w:id="140" w:name="_Toc37857011"/>
      <w:bookmarkStart w:id="141" w:name="_Toc218627674"/>
      <w:r>
        <w:rPr>
          <w:rFonts w:hint="eastAsia"/>
        </w:rPr>
        <w:t>元器件选择</w:t>
      </w:r>
      <w:bookmarkEnd w:id="131"/>
      <w:bookmarkEnd w:id="132"/>
      <w:bookmarkEnd w:id="133"/>
      <w:bookmarkEnd w:id="134"/>
      <w:bookmarkEnd w:id="135"/>
      <w:bookmarkEnd w:id="136"/>
      <w:bookmarkEnd w:id="137"/>
      <w:bookmarkEnd w:id="138"/>
      <w:bookmarkEnd w:id="139"/>
      <w:bookmarkEnd w:id="140"/>
      <w:bookmarkEnd w:id="141"/>
    </w:p>
    <w:p w14:paraId="1362A512" w14:textId="7963C738" w:rsidR="00477DAF" w:rsidRPr="00477DAF" w:rsidRDefault="00477DAF" w:rsidP="00477DAF">
      <w:pPr>
        <w:ind w:firstLine="480"/>
      </w:pPr>
      <w:r w:rsidRPr="00FE158F">
        <w:rPr>
          <w:rFonts w:hint="eastAsia"/>
        </w:rPr>
        <w:t>对系统内部有源及无源元器件进行谨慎选择，重点考虑晶振、</w:t>
      </w:r>
      <w:r w:rsidRPr="00477DAF">
        <w:t>FPGA</w:t>
      </w:r>
      <w:r w:rsidRPr="00477DAF">
        <w:rPr>
          <w:rFonts w:hint="eastAsia"/>
        </w:rPr>
        <w:t>、</w:t>
      </w:r>
      <w:r w:rsidRPr="00477DAF">
        <w:t>DSP</w:t>
      </w:r>
      <w:r w:rsidRPr="00477DAF">
        <w:rPr>
          <w:rFonts w:hint="eastAsia"/>
        </w:rPr>
        <w:t>和开关电源等频率器件的无用高次谐波辐射。对晶振输出频率及开关电源频率的选择避让平台及运载火箭低频收发设备的频段，确保其不会对平台上各接收设备造成干扰。</w:t>
      </w:r>
      <w:r>
        <w:rPr>
          <w:rFonts w:hint="eastAsia"/>
        </w:rPr>
        <w:t>供电</w:t>
      </w:r>
      <w:r w:rsidRPr="00FE158F">
        <w:rPr>
          <w:rFonts w:hint="eastAsia"/>
        </w:rPr>
        <w:t>电源变换前需接入熔断器保护电路，保障系统的安全性。</w:t>
      </w:r>
    </w:p>
    <w:p w14:paraId="4A635A9C" w14:textId="77777777" w:rsidR="00477DAF" w:rsidRDefault="00477DAF" w:rsidP="00477DAF">
      <w:pPr>
        <w:pStyle w:val="a5"/>
        <w:spacing w:before="312" w:after="156"/>
      </w:pPr>
      <w:bookmarkStart w:id="142" w:name="_Toc32401462"/>
      <w:bookmarkStart w:id="143" w:name="_Toc32494423"/>
      <w:bookmarkStart w:id="144" w:name="_Toc32577375"/>
      <w:bookmarkStart w:id="145" w:name="_Toc32577616"/>
      <w:bookmarkStart w:id="146" w:name="_Toc36651080"/>
      <w:bookmarkStart w:id="147" w:name="_Toc36652621"/>
      <w:bookmarkStart w:id="148" w:name="_Toc36653929"/>
      <w:bookmarkStart w:id="149" w:name="_Toc36739848"/>
      <w:bookmarkStart w:id="150" w:name="_Toc37842668"/>
      <w:bookmarkStart w:id="151" w:name="_Toc37857012"/>
      <w:bookmarkStart w:id="152" w:name="_Toc218627675"/>
      <w:r>
        <w:rPr>
          <w:rFonts w:hint="eastAsia"/>
        </w:rPr>
        <w:t>印制板设计</w:t>
      </w:r>
      <w:bookmarkEnd w:id="142"/>
      <w:bookmarkEnd w:id="143"/>
      <w:bookmarkEnd w:id="144"/>
      <w:bookmarkEnd w:id="145"/>
      <w:bookmarkEnd w:id="146"/>
      <w:bookmarkEnd w:id="147"/>
      <w:bookmarkEnd w:id="148"/>
      <w:bookmarkEnd w:id="149"/>
      <w:bookmarkEnd w:id="150"/>
      <w:bookmarkEnd w:id="151"/>
      <w:bookmarkEnd w:id="152"/>
    </w:p>
    <w:p w14:paraId="6097FFEA" w14:textId="6C2F6B95" w:rsidR="00477DAF" w:rsidRPr="00E605B1" w:rsidRDefault="00477DAF" w:rsidP="00477DAF">
      <w:pPr>
        <w:ind w:firstLine="480"/>
      </w:pPr>
      <w:r w:rsidRPr="00E605B1">
        <w:rPr>
          <w:rFonts w:hint="eastAsia"/>
        </w:rPr>
        <w:t>在电路板设计过程中，遵循</w:t>
      </w:r>
      <w:r>
        <w:t>CMOS</w:t>
      </w:r>
      <w:r w:rsidRPr="00E605B1">
        <w:rPr>
          <w:rFonts w:hint="eastAsia"/>
        </w:rPr>
        <w:t>模拟电路与数字电路分开的原则，同时数字电路中元器件（如</w:t>
      </w:r>
      <w:r w:rsidRPr="00E605B1">
        <w:rPr>
          <w:rFonts w:hint="eastAsia"/>
        </w:rPr>
        <w:t>DSP</w:t>
      </w:r>
      <w:r w:rsidRPr="00E605B1">
        <w:rPr>
          <w:rFonts w:hint="eastAsia"/>
        </w:rPr>
        <w:t>、</w:t>
      </w:r>
      <w:r w:rsidRPr="00E605B1">
        <w:rPr>
          <w:rFonts w:hint="eastAsia"/>
        </w:rPr>
        <w:t>FPGA</w:t>
      </w:r>
      <w:r w:rsidRPr="00E605B1">
        <w:rPr>
          <w:rFonts w:hint="eastAsia"/>
        </w:rPr>
        <w:t>）的每个电源引脚和地引脚之间接</w:t>
      </w:r>
      <w:r w:rsidRPr="00E605B1">
        <w:rPr>
          <w:rFonts w:hint="eastAsia"/>
        </w:rPr>
        <w:t>0.1uF</w:t>
      </w:r>
      <w:r w:rsidRPr="00E605B1">
        <w:rPr>
          <w:rFonts w:hint="eastAsia"/>
        </w:rPr>
        <w:t>电容，起退耦和旁路的作用，滤除高频器件在电源板上引起的辐射电流，降低电路中电流冲击的峰值，消除高频辐射噪声，减小开关器件工作时产生的电源电压突降。数字电路所有供电电源入口均接入滤波电路，减少电源线过长引起的电感效应，为了使滤波电路能在宽的频段内起去耦作用，在大容值的钽电容上并联小容量的瓷介电容器。</w:t>
      </w:r>
    </w:p>
    <w:p w14:paraId="4241ADC4" w14:textId="4974230F" w:rsidR="00477DAF" w:rsidRPr="00E605B1" w:rsidRDefault="00477DAF" w:rsidP="00477DAF">
      <w:pPr>
        <w:ind w:firstLine="480"/>
      </w:pPr>
      <w:r w:rsidRPr="00E605B1">
        <w:rPr>
          <w:rFonts w:hint="eastAsia"/>
        </w:rPr>
        <w:t>印刷板采用多层设计，设计多对成对的电源层和地层，尽量减少地线阻抗。板上的信号走向按顺序进行，对不同频率、幅值的信号进行分类，针对不同类型的信号进行分</w:t>
      </w:r>
      <w:r w:rsidRPr="00E605B1">
        <w:rPr>
          <w:rFonts w:hint="eastAsia"/>
        </w:rPr>
        <w:lastRenderedPageBreak/>
        <w:t>区、分层走线，减小耦合；每路信号线和回流线尽可能靠近，减少电流流经路径中的导线环路尺寸；在满足安全边界的前提下尽量拉宽线间距，至少满足</w:t>
      </w:r>
      <w:r w:rsidRPr="00E605B1">
        <w:rPr>
          <w:rFonts w:hint="eastAsia"/>
        </w:rPr>
        <w:t>3W</w:t>
      </w:r>
      <w:r w:rsidRPr="00E605B1">
        <w:rPr>
          <w:rFonts w:hint="eastAsia"/>
        </w:rPr>
        <w:t>原则，</w:t>
      </w:r>
      <w:r w:rsidRPr="00E605B1">
        <w:rPr>
          <w:rFonts w:hint="eastAsia"/>
        </w:rPr>
        <w:t>W</w:t>
      </w:r>
      <w:r w:rsidRPr="00E605B1">
        <w:rPr>
          <w:rFonts w:hint="eastAsia"/>
        </w:rPr>
        <w:t>为线宽。电源板的</w:t>
      </w:r>
      <w:r w:rsidRPr="00E605B1">
        <w:rPr>
          <w:rFonts w:hint="eastAsia"/>
        </w:rPr>
        <w:t>DC/DC</w:t>
      </w:r>
      <w:r w:rsidRPr="00E605B1">
        <w:rPr>
          <w:rFonts w:hint="eastAsia"/>
        </w:rPr>
        <w:t>变换器输入和输出隔离，在布局时考虑输入端电路和输出端电路的隔离，模块的布局按照所需电源的用途以及噪声的大小进行分类，并分开布局。</w:t>
      </w:r>
    </w:p>
    <w:p w14:paraId="6CB41869" w14:textId="77777777" w:rsidR="00477DAF" w:rsidRPr="00477DAF" w:rsidRDefault="00477DAF" w:rsidP="00477DAF">
      <w:pPr>
        <w:pStyle w:val="a5"/>
        <w:spacing w:before="312" w:after="156"/>
      </w:pPr>
      <w:bookmarkStart w:id="153" w:name="_Toc32401463"/>
      <w:bookmarkStart w:id="154" w:name="_Toc32494424"/>
      <w:bookmarkStart w:id="155" w:name="_Toc32577376"/>
      <w:bookmarkStart w:id="156" w:name="_Toc32577617"/>
      <w:bookmarkStart w:id="157" w:name="_Toc36651081"/>
      <w:bookmarkStart w:id="158" w:name="_Toc36652622"/>
      <w:bookmarkStart w:id="159" w:name="_Toc36653930"/>
      <w:bookmarkStart w:id="160" w:name="_Toc36739849"/>
      <w:bookmarkStart w:id="161" w:name="_Toc37842669"/>
      <w:bookmarkStart w:id="162" w:name="_Toc37857013"/>
      <w:bookmarkStart w:id="163" w:name="_Toc218627676"/>
      <w:r>
        <w:rPr>
          <w:rFonts w:hint="eastAsia"/>
        </w:rPr>
        <w:t>机箱壳体设计</w:t>
      </w:r>
      <w:bookmarkEnd w:id="153"/>
      <w:bookmarkEnd w:id="154"/>
      <w:bookmarkEnd w:id="155"/>
      <w:bookmarkEnd w:id="156"/>
      <w:bookmarkEnd w:id="157"/>
      <w:bookmarkEnd w:id="158"/>
      <w:bookmarkEnd w:id="159"/>
      <w:bookmarkEnd w:id="160"/>
      <w:bookmarkEnd w:id="161"/>
      <w:bookmarkEnd w:id="162"/>
      <w:bookmarkEnd w:id="163"/>
    </w:p>
    <w:p w14:paraId="541956AD" w14:textId="77777777" w:rsidR="00477DAF" w:rsidRPr="00477DAF" w:rsidRDefault="00477DAF" w:rsidP="00477DAF">
      <w:pPr>
        <w:ind w:firstLine="480"/>
      </w:pPr>
      <w:r w:rsidRPr="00653489">
        <w:rPr>
          <w:rFonts w:hint="eastAsia"/>
        </w:rPr>
        <w:t>电控箱壳体从电磁兼容设计考虑采取以下措施：</w:t>
      </w:r>
    </w:p>
    <w:p w14:paraId="6B1EFF4A" w14:textId="77777777" w:rsidR="00477DAF" w:rsidRPr="00477DAF" w:rsidRDefault="00477DAF" w:rsidP="00477DAF">
      <w:pPr>
        <w:pStyle w:val="a9"/>
      </w:pPr>
      <w:r w:rsidRPr="00653489">
        <w:rPr>
          <w:rFonts w:hint="eastAsia"/>
        </w:rPr>
        <w:t>箱体采用封闭式金属外壳设计，保证电箱的不同部分之间的接触电阻小于</w:t>
      </w:r>
      <w:r w:rsidRPr="00477DAF">
        <w:t>10mΩ</w:t>
      </w:r>
      <w:r w:rsidRPr="00477DAF">
        <w:rPr>
          <w:rFonts w:hint="eastAsia"/>
        </w:rPr>
        <w:t>，箱体上的电连接器与机箱壳体保持良好的电气接触；</w:t>
      </w:r>
    </w:p>
    <w:p w14:paraId="43276315" w14:textId="77777777" w:rsidR="00477DAF" w:rsidRPr="00477DAF" w:rsidRDefault="00477DAF" w:rsidP="00477DAF">
      <w:pPr>
        <w:pStyle w:val="a9"/>
      </w:pPr>
      <w:r w:rsidRPr="00653489">
        <w:rPr>
          <w:rFonts w:hint="eastAsia"/>
        </w:rPr>
        <w:t>保证箱体上的电连接器屏蔽套与机箱壳体保持良好的电气接触；</w:t>
      </w:r>
    </w:p>
    <w:p w14:paraId="5911042E" w14:textId="77777777" w:rsidR="00477DAF" w:rsidRPr="00477DAF" w:rsidRDefault="00477DAF" w:rsidP="00477DAF">
      <w:pPr>
        <w:pStyle w:val="a9"/>
      </w:pPr>
      <w:r w:rsidRPr="00653489">
        <w:rPr>
          <w:rFonts w:hint="eastAsia"/>
        </w:rPr>
        <w:t>电机金属外壳与结构件直接接触，并使接触电阻最小。</w:t>
      </w:r>
    </w:p>
    <w:p w14:paraId="7CDA3398" w14:textId="77777777" w:rsidR="00477DAF" w:rsidRDefault="00477DAF" w:rsidP="00477DAF">
      <w:pPr>
        <w:pStyle w:val="a5"/>
        <w:spacing w:before="312" w:after="156"/>
      </w:pPr>
      <w:bookmarkStart w:id="164" w:name="_Toc32401464"/>
      <w:bookmarkStart w:id="165" w:name="_Toc32494425"/>
      <w:bookmarkStart w:id="166" w:name="_Toc32577377"/>
      <w:bookmarkStart w:id="167" w:name="_Toc32577618"/>
      <w:bookmarkStart w:id="168" w:name="_Toc36651082"/>
      <w:bookmarkStart w:id="169" w:name="_Toc36652623"/>
      <w:bookmarkStart w:id="170" w:name="_Toc36653931"/>
      <w:bookmarkStart w:id="171" w:name="_Toc36739850"/>
      <w:bookmarkStart w:id="172" w:name="_Toc37842670"/>
      <w:bookmarkStart w:id="173" w:name="_Toc37857014"/>
      <w:bookmarkStart w:id="174" w:name="_Toc218627677"/>
      <w:r>
        <w:rPr>
          <w:rFonts w:hint="eastAsia"/>
        </w:rPr>
        <w:t>接地和搭接设计</w:t>
      </w:r>
      <w:bookmarkEnd w:id="164"/>
      <w:bookmarkEnd w:id="165"/>
      <w:bookmarkEnd w:id="166"/>
      <w:bookmarkEnd w:id="167"/>
      <w:bookmarkEnd w:id="168"/>
      <w:bookmarkEnd w:id="169"/>
      <w:bookmarkEnd w:id="170"/>
      <w:bookmarkEnd w:id="171"/>
      <w:bookmarkEnd w:id="172"/>
      <w:bookmarkEnd w:id="173"/>
      <w:bookmarkEnd w:id="174"/>
    </w:p>
    <w:p w14:paraId="59FA5B15" w14:textId="2DF89C2E" w:rsidR="00477DAF" w:rsidRPr="00477DAF" w:rsidRDefault="00477DAF" w:rsidP="00477DAF">
      <w:pPr>
        <w:ind w:firstLine="480"/>
      </w:pPr>
      <w:r w:rsidRPr="00BD7000">
        <w:t>产品良好的接地</w:t>
      </w:r>
      <w:r w:rsidRPr="00477DAF">
        <w:rPr>
          <w:rFonts w:hint="eastAsia"/>
        </w:rPr>
        <w:t>和</w:t>
      </w:r>
      <w:r w:rsidRPr="00477DAF">
        <w:t>搭接设计</w:t>
      </w:r>
      <w:r w:rsidRPr="00477DAF">
        <w:rPr>
          <w:rFonts w:hint="eastAsia"/>
        </w:rPr>
        <w:t>，可以</w:t>
      </w:r>
      <w:r w:rsidRPr="00477DAF">
        <w:t>减小电磁场或其它形式的感应耦合而产生的电磁干扰</w:t>
      </w:r>
      <w:r w:rsidRPr="00477DAF">
        <w:rPr>
          <w:rFonts w:hint="eastAsia"/>
        </w:rPr>
        <w:t>。按建造规范中关于搭接的要求，进行</w:t>
      </w:r>
      <w:r>
        <w:rPr>
          <w:rFonts w:hint="eastAsia"/>
        </w:rPr>
        <w:t>的</w:t>
      </w:r>
      <w:r w:rsidRPr="00477DAF">
        <w:rPr>
          <w:rFonts w:hint="eastAsia"/>
        </w:rPr>
        <w:t>接地和</w:t>
      </w:r>
      <w:r w:rsidRPr="00477DAF">
        <w:t>搭接</w:t>
      </w:r>
      <w:r w:rsidRPr="00477DAF">
        <w:rPr>
          <w:rFonts w:hint="eastAsia"/>
        </w:rPr>
        <w:t>设计如下：</w:t>
      </w:r>
    </w:p>
    <w:p w14:paraId="7485210C" w14:textId="56090398" w:rsidR="00477DAF" w:rsidRPr="00477DAF" w:rsidRDefault="00477DAF" w:rsidP="00BB0A60">
      <w:pPr>
        <w:pStyle w:val="a9"/>
      </w:pPr>
      <w:r w:rsidRPr="00CC3F48">
        <w:t>产品结构上所有导电性部件都应有电搭接设计</w:t>
      </w:r>
      <w:r>
        <w:rPr>
          <w:rFonts w:hint="eastAsia"/>
        </w:rPr>
        <w:t>；</w:t>
      </w:r>
    </w:p>
    <w:p w14:paraId="3251C332" w14:textId="193A567A" w:rsidR="00477DAF" w:rsidRPr="00477DAF" w:rsidRDefault="00477DAF" w:rsidP="00BB0A60">
      <w:pPr>
        <w:pStyle w:val="a9"/>
      </w:pPr>
      <w:r w:rsidRPr="00CC3F48">
        <w:t>产品结构上任两个金属件间的直流阻抗不大于</w:t>
      </w:r>
      <w:r w:rsidRPr="00CC3F48">
        <w:t>10mΩ</w:t>
      </w:r>
      <w:r>
        <w:rPr>
          <w:rFonts w:hint="eastAsia"/>
        </w:rPr>
        <w:t>；</w:t>
      </w:r>
    </w:p>
    <w:p w14:paraId="05BA1621" w14:textId="551EC17D" w:rsidR="00477DAF" w:rsidRPr="00477DAF" w:rsidRDefault="00477DAF" w:rsidP="00BB0A60">
      <w:pPr>
        <w:pStyle w:val="a9"/>
      </w:pPr>
      <w:r w:rsidRPr="00CC3F48">
        <w:t>产品由多个电性能模块</w:t>
      </w:r>
      <w:r w:rsidRPr="00CC3F48">
        <w:t>/</w:t>
      </w:r>
      <w:r w:rsidRPr="00CC3F48">
        <w:t>单元组成时，要求各电性能模块</w:t>
      </w:r>
      <w:r w:rsidRPr="00CC3F48">
        <w:t>/</w:t>
      </w:r>
      <w:r w:rsidRPr="00CC3F48">
        <w:t>单元的结构与其安装主结构之间的搭接直流阻抗不大于</w:t>
      </w:r>
      <w:r w:rsidRPr="00CC3F48">
        <w:t>10</w:t>
      </w:r>
      <w:r w:rsidRPr="00CC3F48">
        <w:t>ｍ</w:t>
      </w:r>
      <w:r w:rsidRPr="00CC3F48">
        <w:t>Ω</w:t>
      </w:r>
      <w:r>
        <w:rPr>
          <w:rFonts w:hint="eastAsia"/>
        </w:rPr>
        <w:t>；</w:t>
      </w:r>
    </w:p>
    <w:p w14:paraId="4EEFB5F9" w14:textId="77777777" w:rsidR="00477DAF" w:rsidRPr="00477DAF" w:rsidRDefault="00477DAF" w:rsidP="00BB0A60">
      <w:pPr>
        <w:pStyle w:val="a9"/>
      </w:pPr>
      <w:r w:rsidRPr="00CC3F48">
        <w:t>电连接器和金属机箱间的直流阻抗不大于</w:t>
      </w:r>
      <w:r w:rsidRPr="00CC3F48">
        <w:t>10mΩ</w:t>
      </w:r>
      <w:r w:rsidRPr="00CC3F48">
        <w:t>。</w:t>
      </w:r>
    </w:p>
    <w:p w14:paraId="6A63EB4D" w14:textId="77777777" w:rsidR="00477DAF" w:rsidRPr="00477DAF" w:rsidRDefault="00477DAF" w:rsidP="00477DAF">
      <w:pPr>
        <w:pStyle w:val="a4"/>
        <w:spacing w:before="312" w:after="156"/>
      </w:pPr>
      <w:bookmarkStart w:id="175" w:name="_Toc458756171"/>
      <w:bookmarkStart w:id="176" w:name="_Toc12610352"/>
      <w:bookmarkStart w:id="177" w:name="_Toc18074491"/>
      <w:bookmarkStart w:id="178" w:name="_Toc18074681"/>
      <w:bookmarkStart w:id="179" w:name="_Toc18158825"/>
      <w:bookmarkStart w:id="180" w:name="_Toc32140038"/>
      <w:bookmarkStart w:id="181" w:name="_Toc32401465"/>
      <w:bookmarkStart w:id="182" w:name="_Toc32494426"/>
      <w:bookmarkStart w:id="183" w:name="_Toc32577378"/>
      <w:bookmarkStart w:id="184" w:name="_Toc32577619"/>
      <w:bookmarkStart w:id="185" w:name="_Toc36651083"/>
      <w:bookmarkStart w:id="186" w:name="_Toc36652624"/>
      <w:bookmarkStart w:id="187" w:name="_Toc36653932"/>
      <w:bookmarkStart w:id="188" w:name="_Toc36739851"/>
      <w:bookmarkStart w:id="189" w:name="_Toc37842671"/>
      <w:bookmarkStart w:id="190" w:name="_Toc37857015"/>
      <w:bookmarkStart w:id="191" w:name="_Toc218627678"/>
      <w:r>
        <w:rPr>
          <w:rFonts w:hint="eastAsia"/>
        </w:rPr>
        <w:t>环境防护设计</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1646C703" w14:textId="77777777" w:rsidR="00477DAF" w:rsidRPr="00477DAF" w:rsidRDefault="00477DAF" w:rsidP="00477DAF">
      <w:pPr>
        <w:ind w:firstLine="480"/>
      </w:pPr>
      <w:r>
        <w:rPr>
          <w:rFonts w:hint="eastAsia"/>
        </w:rPr>
        <w:t>针对实际</w:t>
      </w:r>
      <w:r w:rsidRPr="00477DAF">
        <w:t>在轨的</w:t>
      </w:r>
      <w:r w:rsidRPr="00477DAF">
        <w:rPr>
          <w:rFonts w:hint="eastAsia"/>
        </w:rPr>
        <w:t>空间环境特性，采取了如下的具体设计措施：</w:t>
      </w:r>
    </w:p>
    <w:p w14:paraId="17E31505" w14:textId="77777777" w:rsidR="00477DAF" w:rsidRPr="00477DAF" w:rsidRDefault="00477DAF" w:rsidP="00477DAF">
      <w:pPr>
        <w:pStyle w:val="a9"/>
      </w:pPr>
      <w:r>
        <w:rPr>
          <w:rFonts w:hint="eastAsia"/>
        </w:rPr>
        <w:t>机械</w:t>
      </w:r>
      <w:r w:rsidRPr="00477DAF">
        <w:rPr>
          <w:rFonts w:hint="eastAsia"/>
        </w:rPr>
        <w:t>加工时要严格控制盒体边缘的突变和尖点，避免出现毛刺和细丝等情况；</w:t>
      </w:r>
    </w:p>
    <w:p w14:paraId="7DAA272C" w14:textId="77777777" w:rsidR="00477DAF" w:rsidRPr="00477DAF" w:rsidRDefault="00477DAF" w:rsidP="00477DAF">
      <w:pPr>
        <w:pStyle w:val="a9"/>
      </w:pPr>
      <w:r w:rsidRPr="00EE5396">
        <w:rPr>
          <w:rFonts w:hint="eastAsia"/>
        </w:rPr>
        <w:t>防止污染，避免因污染而造成放电功率阈值降低；装配前用酒精清洗零部件；在满足洁净度要求的专用操作间内进行装配、调试、调试完成后用超声波清洗；存放时，用不起毛的织物或绵纸将部件包裹后放入密封口袋或容器，长期存储应充氮或抽真空；</w:t>
      </w:r>
    </w:p>
    <w:p w14:paraId="03ADB255" w14:textId="77777777" w:rsidR="00477DAF" w:rsidRPr="00477DAF" w:rsidRDefault="00477DAF" w:rsidP="00477DAF">
      <w:pPr>
        <w:pStyle w:val="a9"/>
      </w:pPr>
      <w:r>
        <w:rPr>
          <w:rFonts w:hint="eastAsia"/>
        </w:rPr>
        <w:t>对于易发生低气压放电的器件如：滤波器、多路耦合器等在铝材料加工盒体表面进行镀银、金或硌酸盐处理；</w:t>
      </w:r>
    </w:p>
    <w:p w14:paraId="399F175C" w14:textId="77777777" w:rsidR="00477DAF" w:rsidRPr="00477DAF" w:rsidRDefault="00477DAF" w:rsidP="00477DAF">
      <w:pPr>
        <w:pStyle w:val="a9"/>
      </w:pPr>
      <w:r>
        <w:rPr>
          <w:rFonts w:hint="eastAsia"/>
        </w:rPr>
        <w:t>将螺钉由平头改为圆头；</w:t>
      </w:r>
    </w:p>
    <w:p w14:paraId="274FEBE8" w14:textId="77777777" w:rsidR="00477DAF" w:rsidRPr="00477DAF" w:rsidRDefault="00477DAF" w:rsidP="00477DAF">
      <w:pPr>
        <w:pStyle w:val="a9"/>
      </w:pPr>
      <w:r>
        <w:rPr>
          <w:rFonts w:hint="eastAsia"/>
        </w:rPr>
        <w:t>PCB</w:t>
      </w:r>
      <w:r>
        <w:rPr>
          <w:rFonts w:hint="eastAsia"/>
        </w:rPr>
        <w:t>采用球形焊点面工艺</w:t>
      </w:r>
      <w:r w:rsidRPr="00477DAF">
        <w:rPr>
          <w:rFonts w:hint="eastAsia"/>
        </w:rPr>
        <w:t>；</w:t>
      </w:r>
    </w:p>
    <w:p w14:paraId="4019E1B2" w14:textId="77777777" w:rsidR="00477DAF" w:rsidRPr="00477DAF" w:rsidRDefault="00477DAF" w:rsidP="00477DAF">
      <w:pPr>
        <w:pStyle w:val="a9"/>
      </w:pPr>
      <w:r>
        <w:rPr>
          <w:rFonts w:hint="eastAsia"/>
        </w:rPr>
        <w:t>在放电敏感部位涂覆三防漆。</w:t>
      </w:r>
    </w:p>
    <w:p w14:paraId="3BF44F44" w14:textId="77777777" w:rsidR="00477DAF" w:rsidRPr="00477DAF" w:rsidRDefault="00477DAF" w:rsidP="00477DAF">
      <w:pPr>
        <w:pStyle w:val="a4"/>
        <w:spacing w:before="312" w:after="156"/>
      </w:pPr>
      <w:bookmarkStart w:id="192" w:name="_Toc458756172"/>
      <w:bookmarkStart w:id="193" w:name="_Toc12610353"/>
      <w:bookmarkStart w:id="194" w:name="_Toc18074492"/>
      <w:bookmarkStart w:id="195" w:name="_Toc18074682"/>
      <w:bookmarkStart w:id="196" w:name="_Toc18158826"/>
      <w:bookmarkStart w:id="197" w:name="_Toc32140039"/>
      <w:bookmarkStart w:id="198" w:name="_Toc32401466"/>
      <w:bookmarkStart w:id="199" w:name="_Toc32494427"/>
      <w:bookmarkStart w:id="200" w:name="_Toc32577379"/>
      <w:bookmarkStart w:id="201" w:name="_Toc32577620"/>
      <w:bookmarkStart w:id="202" w:name="_Toc36651084"/>
      <w:bookmarkStart w:id="203" w:name="_Toc36652625"/>
      <w:bookmarkStart w:id="204" w:name="_Toc36653933"/>
      <w:bookmarkStart w:id="205" w:name="_Toc36739852"/>
      <w:bookmarkStart w:id="206" w:name="_Toc37842672"/>
      <w:bookmarkStart w:id="207" w:name="_Toc37857016"/>
      <w:bookmarkStart w:id="208" w:name="_Toc218627679"/>
      <w:r>
        <w:rPr>
          <w:rFonts w:hint="eastAsia"/>
        </w:rPr>
        <w:t>静电防护</w:t>
      </w:r>
      <w:r w:rsidRPr="00477DAF">
        <w:rPr>
          <w:rFonts w:hint="eastAsia"/>
        </w:rPr>
        <w:t>设计</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2691C93C" w14:textId="0ABB59AF" w:rsidR="00477DAF" w:rsidRPr="00477DAF" w:rsidRDefault="006319B2" w:rsidP="00477DAF">
      <w:pPr>
        <w:ind w:firstLine="480"/>
      </w:pPr>
      <w:r>
        <w:rPr>
          <w:rFonts w:hint="eastAsia"/>
        </w:rPr>
        <w:lastRenderedPageBreak/>
        <w:t>相机</w:t>
      </w:r>
      <w:r w:rsidR="00477DAF">
        <w:rPr>
          <w:rFonts w:hint="eastAsia"/>
        </w:rPr>
        <w:t>电子学</w:t>
      </w:r>
      <w:r w:rsidR="00477DAF" w:rsidRPr="00477DAF">
        <w:rPr>
          <w:rFonts w:hint="eastAsia"/>
        </w:rPr>
        <w:t>静电防护设计所遵循的设计原则如下：</w:t>
      </w:r>
    </w:p>
    <w:p w14:paraId="41E1BAFE" w14:textId="77777777" w:rsidR="00477DAF" w:rsidRPr="00477DAF" w:rsidRDefault="00477DAF" w:rsidP="00477DAF">
      <w:pPr>
        <w:pStyle w:val="a9"/>
      </w:pPr>
      <w:r>
        <w:rPr>
          <w:rFonts w:hint="eastAsia"/>
        </w:rPr>
        <w:t>在综合考虑技术经济指标</w:t>
      </w:r>
      <w:r w:rsidRPr="00477DAF">
        <w:rPr>
          <w:rFonts w:hint="eastAsia"/>
        </w:rPr>
        <w:t>前提下，选用能获得的最高</w:t>
      </w:r>
      <w:r w:rsidRPr="00477DAF">
        <w:rPr>
          <w:rFonts w:hint="eastAsia"/>
        </w:rPr>
        <w:t>ESD</w:t>
      </w:r>
      <w:r w:rsidRPr="00477DAF">
        <w:rPr>
          <w:rFonts w:hint="eastAsia"/>
        </w:rPr>
        <w:t>敏感度等级元器件；</w:t>
      </w:r>
    </w:p>
    <w:p w14:paraId="0BCF84F5" w14:textId="77777777" w:rsidR="00477DAF" w:rsidRPr="00477DAF" w:rsidRDefault="00477DAF" w:rsidP="00477DAF">
      <w:pPr>
        <w:pStyle w:val="a9"/>
      </w:pPr>
      <w:r w:rsidRPr="000A2F75">
        <w:rPr>
          <w:rFonts w:hint="eastAsia"/>
        </w:rPr>
        <w:t>对所选用的</w:t>
      </w:r>
      <w:r w:rsidRPr="000A2F75">
        <w:rPr>
          <w:rFonts w:hint="eastAsia"/>
        </w:rPr>
        <w:t>ESDS</w:t>
      </w:r>
      <w:r w:rsidRPr="000A2F75">
        <w:rPr>
          <w:rFonts w:hint="eastAsia"/>
        </w:rPr>
        <w:t>元器件内部有否</w:t>
      </w:r>
      <w:r w:rsidRPr="000A2F75">
        <w:rPr>
          <w:rFonts w:hint="eastAsia"/>
        </w:rPr>
        <w:t>ESD</w:t>
      </w:r>
      <w:r w:rsidRPr="000A2F75">
        <w:rPr>
          <w:rFonts w:hint="eastAsia"/>
        </w:rPr>
        <w:t>防护网络及其有效性充分了解的基础上，设计元器件外部的</w:t>
      </w:r>
      <w:r w:rsidRPr="000A2F75">
        <w:rPr>
          <w:rFonts w:hint="eastAsia"/>
        </w:rPr>
        <w:t>ESD</w:t>
      </w:r>
      <w:r w:rsidRPr="000A2F75">
        <w:rPr>
          <w:rFonts w:hint="eastAsia"/>
        </w:rPr>
        <w:t>防护网络；</w:t>
      </w:r>
    </w:p>
    <w:p w14:paraId="332C66F3" w14:textId="77777777" w:rsidR="00477DAF" w:rsidRPr="00477DAF" w:rsidRDefault="00477DAF" w:rsidP="00477DAF">
      <w:pPr>
        <w:pStyle w:val="a9"/>
      </w:pPr>
      <w:r w:rsidRPr="000A2F75">
        <w:rPr>
          <w:rFonts w:hint="eastAsia"/>
        </w:rPr>
        <w:t>ESDS</w:t>
      </w:r>
      <w:r w:rsidRPr="000A2F75">
        <w:rPr>
          <w:rFonts w:hint="eastAsia"/>
        </w:rPr>
        <w:t>元器件组装后，仍要采取正确的</w:t>
      </w:r>
      <w:r w:rsidRPr="000A2F75">
        <w:rPr>
          <w:rFonts w:hint="eastAsia"/>
        </w:rPr>
        <w:t>ESD</w:t>
      </w:r>
      <w:r w:rsidRPr="000A2F75">
        <w:rPr>
          <w:rFonts w:hint="eastAsia"/>
        </w:rPr>
        <w:t>防护设计，印制板组装件</w:t>
      </w:r>
      <w:r w:rsidRPr="000A2F75">
        <w:rPr>
          <w:rFonts w:hint="eastAsia"/>
        </w:rPr>
        <w:t>I/O</w:t>
      </w:r>
      <w:r w:rsidRPr="000A2F75">
        <w:rPr>
          <w:rFonts w:hint="eastAsia"/>
        </w:rPr>
        <w:t>端口应视为</w:t>
      </w:r>
      <w:r w:rsidRPr="000A2F75">
        <w:rPr>
          <w:rFonts w:hint="eastAsia"/>
        </w:rPr>
        <w:t>ESDS</w:t>
      </w:r>
      <w:r w:rsidRPr="000A2F75">
        <w:rPr>
          <w:rFonts w:hint="eastAsia"/>
        </w:rPr>
        <w:t>元器件引脚的延伸；</w:t>
      </w:r>
    </w:p>
    <w:p w14:paraId="497637BE" w14:textId="77777777" w:rsidR="00477DAF" w:rsidRPr="00477DAF" w:rsidRDefault="00477DAF" w:rsidP="00477DAF">
      <w:pPr>
        <w:pStyle w:val="a9"/>
      </w:pPr>
      <w:r w:rsidRPr="000A2F75">
        <w:rPr>
          <w:rFonts w:hint="eastAsia"/>
        </w:rPr>
        <w:t>ESD</w:t>
      </w:r>
      <w:r w:rsidRPr="000A2F75">
        <w:rPr>
          <w:rFonts w:hint="eastAsia"/>
        </w:rPr>
        <w:t>防护设计及措施应在实际可行的最低一级的组装件上实施，可以更有效地达到组装件和设备级</w:t>
      </w:r>
      <w:r w:rsidRPr="000A2F75">
        <w:rPr>
          <w:rFonts w:hint="eastAsia"/>
        </w:rPr>
        <w:t>ESD</w:t>
      </w:r>
      <w:r w:rsidRPr="000A2F75">
        <w:rPr>
          <w:rFonts w:hint="eastAsia"/>
        </w:rPr>
        <w:t>加固的目的；</w:t>
      </w:r>
    </w:p>
    <w:p w14:paraId="57454818" w14:textId="77777777" w:rsidR="00477DAF" w:rsidRPr="00477DAF" w:rsidRDefault="00477DAF" w:rsidP="00477DAF">
      <w:pPr>
        <w:pStyle w:val="a9"/>
      </w:pPr>
      <w:r w:rsidRPr="000A2F75">
        <w:rPr>
          <w:rFonts w:hint="eastAsia"/>
        </w:rPr>
        <w:t>进行电路分析，有助于确定含有</w:t>
      </w:r>
      <w:r w:rsidRPr="000A2F75">
        <w:rPr>
          <w:rFonts w:hint="eastAsia"/>
        </w:rPr>
        <w:t>ESDS</w:t>
      </w:r>
      <w:r w:rsidRPr="000A2F75">
        <w:rPr>
          <w:rFonts w:hint="eastAsia"/>
        </w:rPr>
        <w:t>元器件的组装件和设备，是否因加固而获得符合要求的</w:t>
      </w:r>
      <w:r w:rsidRPr="000A2F75">
        <w:rPr>
          <w:rFonts w:hint="eastAsia"/>
        </w:rPr>
        <w:t>ESD</w:t>
      </w:r>
      <w:r w:rsidRPr="000A2F75">
        <w:rPr>
          <w:rFonts w:hint="eastAsia"/>
        </w:rPr>
        <w:t>防护能力。</w:t>
      </w:r>
    </w:p>
    <w:p w14:paraId="17EB92EB" w14:textId="77777777" w:rsidR="00477DAF" w:rsidRPr="00477DAF" w:rsidRDefault="00477DAF" w:rsidP="00477DAF">
      <w:pPr>
        <w:ind w:firstLine="480"/>
      </w:pPr>
      <w:r w:rsidRPr="000A2F75">
        <w:rPr>
          <w:rFonts w:hint="eastAsia"/>
        </w:rPr>
        <w:t>根据上述设计原则，</w:t>
      </w:r>
      <w:r w:rsidRPr="00477DAF">
        <w:rPr>
          <w:rFonts w:hint="eastAsia"/>
        </w:rPr>
        <w:t>轻量化相机所采取的</w:t>
      </w:r>
      <w:r w:rsidRPr="00477DAF">
        <w:rPr>
          <w:rFonts w:hint="eastAsia"/>
        </w:rPr>
        <w:t>ESD</w:t>
      </w:r>
      <w:r w:rsidRPr="00477DAF">
        <w:rPr>
          <w:rFonts w:hint="eastAsia"/>
        </w:rPr>
        <w:t>防护设计措施如下：</w:t>
      </w:r>
    </w:p>
    <w:p w14:paraId="436FFED0" w14:textId="77777777" w:rsidR="00477DAF" w:rsidRPr="00477DAF" w:rsidRDefault="00477DAF" w:rsidP="00AC5BA9">
      <w:pPr>
        <w:pStyle w:val="a9"/>
        <w:numPr>
          <w:ilvl w:val="6"/>
          <w:numId w:val="30"/>
        </w:numPr>
      </w:pPr>
      <w:r w:rsidRPr="000A2F75">
        <w:rPr>
          <w:rFonts w:hint="eastAsia"/>
        </w:rPr>
        <w:t>在元器件选用时，严格控制对静电放电敏感元器件的使用，在无适当的</w:t>
      </w:r>
      <w:r w:rsidRPr="000A2F75">
        <w:rPr>
          <w:rFonts w:hint="eastAsia"/>
        </w:rPr>
        <w:t>ESDS</w:t>
      </w:r>
      <w:r w:rsidRPr="000A2F75">
        <w:rPr>
          <w:rFonts w:hint="eastAsia"/>
        </w:rPr>
        <w:t>等级的元器件可供选择时，在设计上采取防护措施；</w:t>
      </w:r>
    </w:p>
    <w:p w14:paraId="3A8F494E" w14:textId="77777777" w:rsidR="00477DAF" w:rsidRPr="00477DAF" w:rsidRDefault="00477DAF" w:rsidP="00477DAF">
      <w:pPr>
        <w:pStyle w:val="a9"/>
      </w:pPr>
      <w:r w:rsidRPr="000A2F75">
        <w:rPr>
          <w:rFonts w:hint="eastAsia"/>
        </w:rPr>
        <w:t>对于</w:t>
      </w:r>
      <w:r w:rsidRPr="000A2F75">
        <w:rPr>
          <w:rFonts w:hint="eastAsia"/>
        </w:rPr>
        <w:t>CMOS</w:t>
      </w:r>
      <w:r w:rsidRPr="000A2F75">
        <w:rPr>
          <w:rFonts w:hint="eastAsia"/>
        </w:rPr>
        <w:t>逻辑电路，不使用的输入端均将其与芯片的电源或地连接；</w:t>
      </w:r>
    </w:p>
    <w:p w14:paraId="25FC03B6" w14:textId="77777777" w:rsidR="00477DAF" w:rsidRPr="00477DAF" w:rsidRDefault="00477DAF" w:rsidP="00477DAF">
      <w:pPr>
        <w:pStyle w:val="a9"/>
      </w:pPr>
      <w:r w:rsidRPr="000A2F75">
        <w:rPr>
          <w:rFonts w:hint="eastAsia"/>
        </w:rPr>
        <w:t>对于输入端需要连接长线的</w:t>
      </w:r>
      <w:r w:rsidRPr="000A2F75">
        <w:rPr>
          <w:rFonts w:hint="eastAsia"/>
        </w:rPr>
        <w:t>CMOS</w:t>
      </w:r>
      <w:r w:rsidRPr="000A2F75">
        <w:rPr>
          <w:rFonts w:hint="eastAsia"/>
        </w:rPr>
        <w:t>电路，在</w:t>
      </w:r>
      <w:r w:rsidRPr="000A2F75">
        <w:rPr>
          <w:rFonts w:hint="eastAsia"/>
        </w:rPr>
        <w:t>CMOS</w:t>
      </w:r>
      <w:r w:rsidRPr="000A2F75">
        <w:rPr>
          <w:rFonts w:hint="eastAsia"/>
        </w:rPr>
        <w:t>电路的输入端串接一保护电阻，以此避免输入端受</w:t>
      </w:r>
      <w:r w:rsidRPr="000A2F75">
        <w:rPr>
          <w:rFonts w:hint="eastAsia"/>
        </w:rPr>
        <w:t>ESD</w:t>
      </w:r>
      <w:r w:rsidRPr="000A2F75">
        <w:rPr>
          <w:rFonts w:hint="eastAsia"/>
        </w:rPr>
        <w:t>等外界干扰；</w:t>
      </w:r>
    </w:p>
    <w:p w14:paraId="502736CE" w14:textId="77777777" w:rsidR="00477DAF" w:rsidRPr="00477DAF" w:rsidRDefault="00477DAF" w:rsidP="00477DAF">
      <w:pPr>
        <w:pStyle w:val="a9"/>
      </w:pPr>
      <w:r w:rsidRPr="000A2F75">
        <w:rPr>
          <w:rFonts w:hint="eastAsia"/>
        </w:rPr>
        <w:t>为了减少</w:t>
      </w:r>
      <w:r w:rsidRPr="000A2F75">
        <w:rPr>
          <w:rFonts w:hint="eastAsia"/>
        </w:rPr>
        <w:t>ESD</w:t>
      </w:r>
      <w:r w:rsidRPr="000A2F75">
        <w:rPr>
          <w:rFonts w:hint="eastAsia"/>
        </w:rPr>
        <w:t>对运放的敏感输入端的影响，在其输入端增加</w:t>
      </w:r>
      <w:r w:rsidRPr="000A2F75">
        <w:rPr>
          <w:rFonts w:hint="eastAsia"/>
        </w:rPr>
        <w:t>RC</w:t>
      </w:r>
      <w:r w:rsidRPr="000A2F75">
        <w:rPr>
          <w:rFonts w:hint="eastAsia"/>
        </w:rPr>
        <w:t>滤波电路；</w:t>
      </w:r>
    </w:p>
    <w:p w14:paraId="0B6E66F0" w14:textId="77777777" w:rsidR="00477DAF" w:rsidRPr="00477DAF" w:rsidRDefault="00477DAF" w:rsidP="00477DAF">
      <w:pPr>
        <w:pStyle w:val="a9"/>
      </w:pPr>
      <w:r w:rsidRPr="000A2F75">
        <w:rPr>
          <w:rFonts w:hint="eastAsia"/>
        </w:rPr>
        <w:t>通过</w:t>
      </w:r>
      <w:r w:rsidRPr="000A2F75">
        <w:rPr>
          <w:rFonts w:hint="eastAsia"/>
        </w:rPr>
        <w:t>ESD</w:t>
      </w:r>
      <w:r w:rsidRPr="000A2F75">
        <w:rPr>
          <w:rFonts w:hint="eastAsia"/>
        </w:rPr>
        <w:t>敏感度为</w:t>
      </w:r>
      <w:r w:rsidRPr="000A2F75">
        <w:rPr>
          <w:rFonts w:hint="eastAsia"/>
        </w:rPr>
        <w:t>I</w:t>
      </w:r>
      <w:r w:rsidRPr="000A2F75">
        <w:rPr>
          <w:rFonts w:hint="eastAsia"/>
        </w:rPr>
        <w:t>级的元器件产生的遥测信号通过二极管对电源、对地箝位后，通过隔离二极管与至载荷控制器的电连接器连接；</w:t>
      </w:r>
    </w:p>
    <w:p w14:paraId="256FC075" w14:textId="77777777" w:rsidR="00477DAF" w:rsidRPr="00477DAF" w:rsidRDefault="00477DAF" w:rsidP="00477DAF">
      <w:pPr>
        <w:pStyle w:val="a9"/>
      </w:pPr>
      <w:r w:rsidRPr="000A2F75">
        <w:rPr>
          <w:rFonts w:hint="eastAsia"/>
        </w:rPr>
        <w:t>为防止直接接触的</w:t>
      </w:r>
      <w:r w:rsidRPr="00477DAF">
        <w:t>ESD</w:t>
      </w:r>
      <w:r w:rsidRPr="00477DAF">
        <w:rPr>
          <w:rFonts w:hint="eastAsia"/>
        </w:rPr>
        <w:t>对</w:t>
      </w:r>
      <w:r w:rsidRPr="00477DAF">
        <w:t>ESDS</w:t>
      </w:r>
      <w:r w:rsidRPr="00477DAF">
        <w:rPr>
          <w:rFonts w:hint="eastAsia"/>
        </w:rPr>
        <w:t>元器件造成损害，避免</w:t>
      </w:r>
      <w:r w:rsidRPr="00477DAF">
        <w:t>ESDS</w:t>
      </w:r>
      <w:r w:rsidRPr="00477DAF">
        <w:rPr>
          <w:rFonts w:hint="eastAsia"/>
        </w:rPr>
        <w:t>元器件直接与外界接触，在对元器件布局时，不将静电敏感器件布局在电路板四周，并在电路板四周进行覆铜处理，并将覆铜接地，电路板安装于密闭机壳中；</w:t>
      </w:r>
    </w:p>
    <w:p w14:paraId="4B3715FB" w14:textId="48861186" w:rsidR="00477DAF" w:rsidRPr="00477DAF" w:rsidRDefault="00477DAF" w:rsidP="00477DAF">
      <w:pPr>
        <w:pStyle w:val="a9"/>
      </w:pPr>
      <w:r w:rsidRPr="000A2F75">
        <w:rPr>
          <w:rFonts w:hint="eastAsia"/>
        </w:rPr>
        <w:t>电路中，对于外表</w:t>
      </w:r>
      <w:r w:rsidR="006319B2">
        <w:rPr>
          <w:rFonts w:hint="eastAsia"/>
        </w:rPr>
        <w:t>金属</w:t>
      </w:r>
      <w:r w:rsidRPr="000A2F75">
        <w:rPr>
          <w:rFonts w:hint="eastAsia"/>
        </w:rPr>
        <w:t>面积大于</w:t>
      </w:r>
      <w:r w:rsidRPr="00477DAF">
        <w:t>3</w:t>
      </w:r>
      <w:r w:rsidRPr="00477DAF">
        <w:rPr>
          <w:rFonts w:hint="eastAsia"/>
        </w:rPr>
        <w:t>cm</w:t>
      </w:r>
      <w:r w:rsidRPr="001B075D">
        <w:rPr>
          <w:rFonts w:hint="eastAsia"/>
          <w:vertAlign w:val="superscript"/>
        </w:rPr>
        <w:t>2</w:t>
      </w:r>
      <w:r w:rsidRPr="00477DAF">
        <w:rPr>
          <w:rFonts w:hint="eastAsia"/>
        </w:rPr>
        <w:t>的</w:t>
      </w:r>
      <w:r w:rsidR="006319B2">
        <w:rPr>
          <w:rFonts w:hint="eastAsia"/>
        </w:rPr>
        <w:t>器件</w:t>
      </w:r>
      <w:r w:rsidRPr="00477DAF">
        <w:rPr>
          <w:rFonts w:hint="eastAsia"/>
        </w:rPr>
        <w:t>，将金属屏蔽壳通过</w:t>
      </w:r>
      <w:r w:rsidRPr="00477DAF">
        <w:t>100kΩ</w:t>
      </w:r>
      <w:r w:rsidRPr="00477DAF">
        <w:rPr>
          <w:rFonts w:hint="eastAsia"/>
        </w:rPr>
        <w:t>电阻接设备机壳；</w:t>
      </w:r>
    </w:p>
    <w:p w14:paraId="5CBF3C02" w14:textId="77777777" w:rsidR="00477DAF" w:rsidRDefault="00477DAF" w:rsidP="00477DAF">
      <w:pPr>
        <w:pStyle w:val="a9"/>
      </w:pPr>
      <w:r w:rsidRPr="000A2F75">
        <w:rPr>
          <w:rFonts w:hint="eastAsia"/>
        </w:rPr>
        <w:t>电控箱采用封闭式金属机壳设计，在结构设计时保证机壳各部分之间的搭接电阻小于</w:t>
      </w:r>
      <w:r w:rsidRPr="00477DAF">
        <w:t>10 m</w:t>
      </w:r>
      <w:r w:rsidRPr="00477DAF">
        <w:rPr>
          <w:rFonts w:hint="eastAsia"/>
        </w:rPr>
        <w:t>Ω，使其内部电路得到完整连续的屏蔽。</w:t>
      </w:r>
    </w:p>
    <w:p w14:paraId="359B366F" w14:textId="5338AB20" w:rsidR="006319B2" w:rsidRPr="006319B2" w:rsidRDefault="006319B2" w:rsidP="006319B2">
      <w:pPr>
        <w:pStyle w:val="a4"/>
        <w:spacing w:before="312" w:after="156"/>
      </w:pPr>
      <w:bookmarkStart w:id="209" w:name="_Toc12610371"/>
      <w:bookmarkStart w:id="210" w:name="_Toc18074510"/>
      <w:bookmarkStart w:id="211" w:name="_Toc18074699"/>
      <w:bookmarkStart w:id="212" w:name="_Toc18158843"/>
      <w:bookmarkStart w:id="213" w:name="_Toc32140056"/>
      <w:bookmarkStart w:id="214" w:name="_Toc32401478"/>
      <w:bookmarkStart w:id="215" w:name="_Toc32494439"/>
      <w:bookmarkStart w:id="216" w:name="_Toc32577391"/>
      <w:bookmarkStart w:id="217" w:name="_Toc32577632"/>
      <w:bookmarkStart w:id="218" w:name="_Toc36651097"/>
      <w:bookmarkStart w:id="219" w:name="_Toc36652638"/>
      <w:bookmarkStart w:id="220" w:name="_Toc36653946"/>
      <w:bookmarkStart w:id="221" w:name="_Toc36739865"/>
      <w:bookmarkStart w:id="222" w:name="_Toc37842688"/>
      <w:bookmarkStart w:id="223" w:name="_Toc37857032"/>
      <w:bookmarkStart w:id="224" w:name="_Toc218627680"/>
      <w:r w:rsidRPr="004171C7">
        <w:rPr>
          <w:rFonts w:hint="eastAsia"/>
        </w:rPr>
        <w:t>维修性、测试性、保障性</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1E842016" w14:textId="77777777" w:rsidR="006319B2" w:rsidRPr="006319B2" w:rsidRDefault="006319B2" w:rsidP="006319B2">
      <w:pPr>
        <w:pStyle w:val="a5"/>
        <w:spacing w:before="312" w:after="156"/>
      </w:pPr>
      <w:bookmarkStart w:id="225" w:name="_Toc456279537"/>
      <w:bookmarkStart w:id="226" w:name="_Toc12610372"/>
      <w:bookmarkStart w:id="227" w:name="_Toc18074511"/>
      <w:bookmarkStart w:id="228" w:name="_Toc18074700"/>
      <w:bookmarkStart w:id="229" w:name="_Toc18158844"/>
      <w:bookmarkStart w:id="230" w:name="_Toc32140057"/>
      <w:bookmarkStart w:id="231" w:name="_Toc32401479"/>
      <w:bookmarkStart w:id="232" w:name="_Toc32494440"/>
      <w:bookmarkStart w:id="233" w:name="_Toc32577392"/>
      <w:bookmarkStart w:id="234" w:name="_Toc32577633"/>
      <w:bookmarkStart w:id="235" w:name="_Toc36651098"/>
      <w:bookmarkStart w:id="236" w:name="_Toc36652639"/>
      <w:bookmarkStart w:id="237" w:name="_Toc36653947"/>
      <w:bookmarkStart w:id="238" w:name="_Toc36739866"/>
      <w:bookmarkStart w:id="239" w:name="_Toc37842689"/>
      <w:bookmarkStart w:id="240" w:name="_Toc37857033"/>
      <w:bookmarkStart w:id="241" w:name="_Toc218627681"/>
      <w:r>
        <w:rPr>
          <w:rFonts w:hint="eastAsia"/>
        </w:rPr>
        <w:t>维修性设计</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4DCFA4B6" w14:textId="687DA29D" w:rsidR="006319B2" w:rsidRPr="006319B2" w:rsidRDefault="003C1A97" w:rsidP="006319B2">
      <w:pPr>
        <w:ind w:firstLine="480"/>
      </w:pPr>
      <w:r>
        <w:rPr>
          <w:rFonts w:hint="eastAsia"/>
        </w:rPr>
        <w:t>相机</w:t>
      </w:r>
      <w:r w:rsidR="006319B2" w:rsidRPr="006319B2">
        <w:t>电路</w:t>
      </w:r>
      <w:r w:rsidR="006319B2" w:rsidRPr="006319B2">
        <w:rPr>
          <w:rFonts w:hint="eastAsia"/>
        </w:rPr>
        <w:t>的维修性设计主要针对地面调试、测试阶段可能产生的维修活动而开展。具体采取的措施如下：</w:t>
      </w:r>
    </w:p>
    <w:p w14:paraId="31EEC737" w14:textId="77777777" w:rsidR="006319B2" w:rsidRPr="006319B2" w:rsidRDefault="006319B2" w:rsidP="006319B2">
      <w:pPr>
        <w:pStyle w:val="a9"/>
      </w:pPr>
      <w:r>
        <w:rPr>
          <w:rFonts w:hint="eastAsia"/>
        </w:rPr>
        <w:t>电控箱电路板均设计独立的板框，板框与电路板采用螺钉锁紧的形式，可多次拆卸</w:t>
      </w:r>
      <w:r w:rsidRPr="006319B2">
        <w:rPr>
          <w:rFonts w:hint="eastAsia"/>
        </w:rPr>
        <w:t>；</w:t>
      </w:r>
    </w:p>
    <w:p w14:paraId="305D4E71" w14:textId="77777777" w:rsidR="006319B2" w:rsidRPr="006319B2" w:rsidRDefault="006319B2" w:rsidP="006319B2">
      <w:pPr>
        <w:pStyle w:val="a9"/>
      </w:pPr>
      <w:r>
        <w:rPr>
          <w:rFonts w:hint="eastAsia"/>
        </w:rPr>
        <w:t>为板框的拆卸和电路板拆卸预留了维修操作空间，确保维修操作可行</w:t>
      </w:r>
      <w:r w:rsidRPr="006319B2">
        <w:rPr>
          <w:rFonts w:hint="eastAsia"/>
        </w:rPr>
        <w:t>；</w:t>
      </w:r>
    </w:p>
    <w:p w14:paraId="06970724" w14:textId="77777777" w:rsidR="006319B2" w:rsidRPr="006319B2" w:rsidRDefault="006319B2" w:rsidP="006319B2">
      <w:pPr>
        <w:pStyle w:val="a9"/>
      </w:pPr>
      <w:r>
        <w:rPr>
          <w:rFonts w:hint="eastAsia"/>
        </w:rPr>
        <w:t>电连接器设计位置预留</w:t>
      </w:r>
      <w:r w:rsidRPr="006319B2">
        <w:rPr>
          <w:rFonts w:hint="eastAsia"/>
        </w:rPr>
        <w:t>操作空间。</w:t>
      </w:r>
    </w:p>
    <w:p w14:paraId="6AF9AB7E" w14:textId="77777777" w:rsidR="006319B2" w:rsidRPr="006319B2" w:rsidRDefault="006319B2" w:rsidP="006319B2">
      <w:pPr>
        <w:pStyle w:val="a5"/>
        <w:spacing w:before="312" w:after="156"/>
      </w:pPr>
      <w:bookmarkStart w:id="242" w:name="_Toc456279538"/>
      <w:bookmarkStart w:id="243" w:name="_Toc12610373"/>
      <w:bookmarkStart w:id="244" w:name="_Toc18074512"/>
      <w:bookmarkStart w:id="245" w:name="_Toc18074701"/>
      <w:bookmarkStart w:id="246" w:name="_Toc18158845"/>
      <w:bookmarkStart w:id="247" w:name="_Toc32140058"/>
      <w:bookmarkStart w:id="248" w:name="_Toc32401480"/>
      <w:bookmarkStart w:id="249" w:name="_Toc32494441"/>
      <w:bookmarkStart w:id="250" w:name="_Toc32577393"/>
      <w:bookmarkStart w:id="251" w:name="_Toc32577634"/>
      <w:bookmarkStart w:id="252" w:name="_Toc36651099"/>
      <w:bookmarkStart w:id="253" w:name="_Toc36652640"/>
      <w:bookmarkStart w:id="254" w:name="_Toc36653948"/>
      <w:bookmarkStart w:id="255" w:name="_Toc36739867"/>
      <w:bookmarkStart w:id="256" w:name="_Toc37842690"/>
      <w:bookmarkStart w:id="257" w:name="_Toc37857034"/>
      <w:bookmarkStart w:id="258" w:name="_Toc218627682"/>
      <w:r>
        <w:rPr>
          <w:rFonts w:hint="eastAsia"/>
        </w:rPr>
        <w:lastRenderedPageBreak/>
        <w:t>测试性设计</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0735028E" w14:textId="0071DC6F" w:rsidR="006319B2" w:rsidRPr="006319B2" w:rsidRDefault="003C1A97" w:rsidP="006319B2">
      <w:pPr>
        <w:ind w:firstLine="480"/>
      </w:pPr>
      <w:r>
        <w:rPr>
          <w:rFonts w:hint="eastAsia"/>
        </w:rPr>
        <w:t>相机</w:t>
      </w:r>
      <w:r w:rsidR="006319B2" w:rsidRPr="006319B2">
        <w:t>电路</w:t>
      </w:r>
      <w:r w:rsidR="006319B2" w:rsidRPr="006319B2">
        <w:rPr>
          <w:rFonts w:hint="eastAsia"/>
        </w:rPr>
        <w:t>的测试性设计主要针对地面调试、测试阶段和在轨飞行阶段，通过人工测试、自动测试的形式来采集组件的关键状态参数，从而判断产品的工作状态。采取了具体的措施如下：</w:t>
      </w:r>
    </w:p>
    <w:p w14:paraId="17AFA5C7" w14:textId="77777777" w:rsidR="006319B2" w:rsidRPr="006319B2" w:rsidRDefault="006319B2" w:rsidP="006319B2">
      <w:pPr>
        <w:pStyle w:val="a9"/>
      </w:pPr>
      <w:r>
        <w:rPr>
          <w:rFonts w:hint="eastAsia"/>
        </w:rPr>
        <w:t>各电路板预留外部测试接口，可进行人工和辅助设备测试</w:t>
      </w:r>
      <w:r w:rsidRPr="006319B2">
        <w:rPr>
          <w:rFonts w:hint="eastAsia"/>
        </w:rPr>
        <w:t>；</w:t>
      </w:r>
    </w:p>
    <w:p w14:paraId="487792DE" w14:textId="77777777" w:rsidR="006319B2" w:rsidRPr="006319B2" w:rsidRDefault="006319B2" w:rsidP="006319B2">
      <w:pPr>
        <w:pStyle w:val="a9"/>
      </w:pPr>
      <w:r>
        <w:rPr>
          <w:rFonts w:hint="eastAsia"/>
        </w:rPr>
        <w:t>电路板上预留了内部测试点，可进行人工测试</w:t>
      </w:r>
      <w:r w:rsidRPr="006319B2">
        <w:rPr>
          <w:rFonts w:hint="eastAsia"/>
        </w:rPr>
        <w:t>；</w:t>
      </w:r>
    </w:p>
    <w:p w14:paraId="2E4A24BE" w14:textId="77777777" w:rsidR="006319B2" w:rsidRPr="006319B2" w:rsidRDefault="006319B2" w:rsidP="006319B2">
      <w:pPr>
        <w:pStyle w:val="a9"/>
      </w:pPr>
      <w:r>
        <w:rPr>
          <w:rFonts w:hint="eastAsia"/>
        </w:rPr>
        <w:t>内部加入了多种传感器，系统加电后可进行关键参数遥测</w:t>
      </w:r>
      <w:r w:rsidRPr="006319B2">
        <w:rPr>
          <w:rFonts w:hint="eastAsia"/>
        </w:rPr>
        <w:t>；</w:t>
      </w:r>
    </w:p>
    <w:p w14:paraId="6D705B8C" w14:textId="77777777" w:rsidR="006319B2" w:rsidRPr="006319B2" w:rsidRDefault="006319B2" w:rsidP="006319B2">
      <w:pPr>
        <w:pStyle w:val="a9"/>
      </w:pPr>
      <w:r>
        <w:rPr>
          <w:rFonts w:hint="eastAsia"/>
        </w:rPr>
        <w:t>对各电路板进行不同状态参数的采集，在发生故障时，可通过遥测参数来进行故障诊断和隔离。</w:t>
      </w:r>
    </w:p>
    <w:p w14:paraId="0A74F17D" w14:textId="77777777" w:rsidR="006319B2" w:rsidRPr="006319B2" w:rsidRDefault="006319B2" w:rsidP="006319B2">
      <w:pPr>
        <w:pStyle w:val="a5"/>
        <w:spacing w:before="312" w:after="156"/>
      </w:pPr>
      <w:bookmarkStart w:id="259" w:name="_Toc456279539"/>
      <w:bookmarkStart w:id="260" w:name="_Toc12610374"/>
      <w:bookmarkStart w:id="261" w:name="_Toc18074513"/>
      <w:bookmarkStart w:id="262" w:name="_Toc18074702"/>
      <w:bookmarkStart w:id="263" w:name="_Toc18158846"/>
      <w:bookmarkStart w:id="264" w:name="_Toc32140059"/>
      <w:bookmarkStart w:id="265" w:name="_Toc32401481"/>
      <w:bookmarkStart w:id="266" w:name="_Toc32494442"/>
      <w:bookmarkStart w:id="267" w:name="_Toc32577394"/>
      <w:bookmarkStart w:id="268" w:name="_Toc32577635"/>
      <w:bookmarkStart w:id="269" w:name="_Toc36651100"/>
      <w:bookmarkStart w:id="270" w:name="_Toc36652641"/>
      <w:bookmarkStart w:id="271" w:name="_Toc36653949"/>
      <w:bookmarkStart w:id="272" w:name="_Toc36739868"/>
      <w:bookmarkStart w:id="273" w:name="_Toc37842691"/>
      <w:bookmarkStart w:id="274" w:name="_Toc37857035"/>
      <w:bookmarkStart w:id="275" w:name="_Toc218627683"/>
      <w:r>
        <w:rPr>
          <w:rFonts w:hint="eastAsia"/>
        </w:rPr>
        <w:t>保障性设计</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14:paraId="436103FA" w14:textId="1862FE86" w:rsidR="006319B2" w:rsidRPr="006319B2" w:rsidRDefault="003C1A97" w:rsidP="006319B2">
      <w:pPr>
        <w:ind w:firstLine="480"/>
      </w:pPr>
      <w:r>
        <w:rPr>
          <w:rFonts w:hint="eastAsia"/>
        </w:rPr>
        <w:t>相机</w:t>
      </w:r>
      <w:r w:rsidR="006319B2" w:rsidRPr="006319B2">
        <w:rPr>
          <w:rFonts w:hint="eastAsia"/>
        </w:rPr>
        <w:t>的保障性设计包括两个方面，一个方面为产品自身的可靠性、维修性、测试性设计，另一方面为产品的保障系统设计。本单位除了承担产品的研制工作外，也作为产品基地级保障组织单元，承担产品的基地级保障任务。采取了具体的措施如下：</w:t>
      </w:r>
    </w:p>
    <w:p w14:paraId="7BE2772B" w14:textId="77777777" w:rsidR="006319B2" w:rsidRPr="006319B2" w:rsidRDefault="006319B2" w:rsidP="006319B2">
      <w:pPr>
        <w:pStyle w:val="a9"/>
      </w:pPr>
      <w:r>
        <w:rPr>
          <w:rFonts w:hint="eastAsia"/>
        </w:rPr>
        <w:t>在备件的储备上：在研制过程中，相关元器件、原材料的采购上对于无法保证货源充分供应或存在停产的产品，预先进行相应的器件储备。保证在产品发射前的出现特殊情况后可进行备件的补充</w:t>
      </w:r>
      <w:r w:rsidRPr="006319B2">
        <w:rPr>
          <w:rFonts w:hint="eastAsia"/>
        </w:rPr>
        <w:t>；</w:t>
      </w:r>
    </w:p>
    <w:p w14:paraId="3A02954C" w14:textId="77777777" w:rsidR="006319B2" w:rsidRPr="006319B2" w:rsidRDefault="006319B2" w:rsidP="006319B2">
      <w:pPr>
        <w:pStyle w:val="a9"/>
      </w:pPr>
      <w:r>
        <w:rPr>
          <w:rFonts w:hint="eastAsia"/>
        </w:rPr>
        <w:t>保障设施，保障设备和工具，具备相应的保障设施，保障设备和保障工具，保障条件完备</w:t>
      </w:r>
      <w:r w:rsidRPr="006319B2">
        <w:rPr>
          <w:rFonts w:hint="eastAsia"/>
        </w:rPr>
        <w:t>；</w:t>
      </w:r>
    </w:p>
    <w:p w14:paraId="10265503" w14:textId="77777777" w:rsidR="006319B2" w:rsidRPr="006319B2" w:rsidRDefault="006319B2" w:rsidP="006319B2">
      <w:pPr>
        <w:pStyle w:val="a9"/>
      </w:pPr>
      <w:r>
        <w:rPr>
          <w:rFonts w:hint="eastAsia"/>
        </w:rPr>
        <w:t>人员，对产品维修人员进行相关培训和训练，满足技术等级要求</w:t>
      </w:r>
      <w:r w:rsidRPr="006319B2">
        <w:rPr>
          <w:rFonts w:hint="eastAsia"/>
        </w:rPr>
        <w:t>；</w:t>
      </w:r>
    </w:p>
    <w:p w14:paraId="299803BF" w14:textId="77777777" w:rsidR="006319B2" w:rsidRPr="006319B2" w:rsidRDefault="006319B2" w:rsidP="006319B2">
      <w:pPr>
        <w:pStyle w:val="a9"/>
      </w:pPr>
      <w:r w:rsidRPr="003F52A5">
        <w:rPr>
          <w:rFonts w:hint="eastAsia"/>
        </w:rPr>
        <w:t>相机电子学系统所在各个场所进行严格的静电控制</w:t>
      </w:r>
      <w:r w:rsidRPr="006319B2">
        <w:rPr>
          <w:rFonts w:hint="eastAsia"/>
        </w:rPr>
        <w:t>，和结构设计人员沟通，不能使用容易产生静电的绝缘材料；</w:t>
      </w:r>
    </w:p>
    <w:p w14:paraId="47D47DF1" w14:textId="77777777" w:rsidR="006319B2" w:rsidRPr="006319B2" w:rsidRDefault="006319B2" w:rsidP="006319B2">
      <w:pPr>
        <w:pStyle w:val="a9"/>
      </w:pPr>
      <w:r w:rsidRPr="003F52A5">
        <w:rPr>
          <w:rFonts w:hint="eastAsia"/>
        </w:rPr>
        <w:t>定制质量好的电路板和单机的包装箱。</w:t>
      </w:r>
    </w:p>
    <w:p w14:paraId="30BBC716" w14:textId="77777777" w:rsidR="007E09C6" w:rsidRPr="007E09C6" w:rsidRDefault="007E09C6" w:rsidP="007E09C6">
      <w:pPr>
        <w:pStyle w:val="a3"/>
        <w:spacing w:before="312" w:after="156"/>
      </w:pPr>
      <w:bookmarkStart w:id="276" w:name="_Toc218627684"/>
      <w:r>
        <w:t>指标满足度分析</w:t>
      </w:r>
      <w:bookmarkEnd w:id="276"/>
    </w:p>
    <w:p w14:paraId="2ED165AB" w14:textId="77777777" w:rsidR="007E09C6" w:rsidRPr="007E09C6" w:rsidRDefault="007E09C6" w:rsidP="007E09C6">
      <w:pPr>
        <w:pStyle w:val="a4"/>
        <w:spacing w:before="312" w:after="156"/>
      </w:pPr>
      <w:bookmarkStart w:id="277" w:name="_Toc218627685"/>
      <w:r>
        <w:t>功能</w:t>
      </w:r>
      <w:r w:rsidRPr="007E09C6">
        <w:t>满足情况</w:t>
      </w:r>
      <w:bookmarkEnd w:id="277"/>
    </w:p>
    <w:p w14:paraId="7E5D7048" w14:textId="7A611C6F" w:rsidR="007E09C6" w:rsidRPr="007E09C6" w:rsidRDefault="007E09C6" w:rsidP="007E09C6">
      <w:pPr>
        <w:ind w:firstLine="480"/>
      </w:pPr>
      <w:r w:rsidRPr="000713D4">
        <w:rPr>
          <w:rFonts w:hint="eastAsia"/>
        </w:rPr>
        <w:t>主要功能</w:t>
      </w:r>
      <w:r w:rsidRPr="007E09C6">
        <w:t>满足</w:t>
      </w:r>
      <w:r w:rsidRPr="007E09C6">
        <w:rPr>
          <w:rFonts w:hint="eastAsia"/>
        </w:rPr>
        <w:t>情况</w:t>
      </w:r>
      <w:r w:rsidRPr="007E09C6">
        <w:t>见</w:t>
      </w:r>
      <w:fldSimple w:instr=" REF _Ref128166680 ">
        <w:r w:rsidR="00542B27">
          <w:rPr>
            <w:rFonts w:hint="eastAsia"/>
          </w:rPr>
          <w:t>表</w:t>
        </w:r>
        <w:r w:rsidR="00542B27">
          <w:rPr>
            <w:noProof/>
          </w:rPr>
          <w:t>3</w:t>
        </w:r>
      </w:fldSimple>
      <w:r w:rsidRPr="007E09C6">
        <w:rPr>
          <w:rFonts w:hint="eastAsia"/>
        </w:rPr>
        <w:t>。</w:t>
      </w:r>
    </w:p>
    <w:p w14:paraId="61A97B55" w14:textId="40AA4A4D" w:rsidR="007E09C6" w:rsidRPr="000713D4" w:rsidRDefault="007E09C6" w:rsidP="007E09C6">
      <w:pPr>
        <w:pStyle w:val="aff9"/>
      </w:pPr>
      <w:bookmarkStart w:id="278" w:name="_Ref128166680"/>
      <w:bookmarkStart w:id="279" w:name="_Toc10011144"/>
      <w:bookmarkStart w:id="280" w:name="_Toc11420461"/>
      <w:bookmarkStart w:id="281" w:name="_Toc12610713"/>
      <w:bookmarkStart w:id="282" w:name="_Toc18074776"/>
      <w:bookmarkStart w:id="283" w:name="_Toc18076214"/>
      <w:bookmarkStart w:id="284" w:name="_Toc32138440"/>
      <w:bookmarkStart w:id="285" w:name="_Toc32399339"/>
      <w:bookmarkStart w:id="286" w:name="_Toc32494368"/>
      <w:bookmarkStart w:id="287" w:name="_Toc32577320"/>
      <w:bookmarkStart w:id="288" w:name="_Toc32577759"/>
      <w:bookmarkStart w:id="289" w:name="_Toc32577957"/>
      <w:bookmarkStart w:id="290" w:name="_Toc36652776"/>
      <w:bookmarkStart w:id="291" w:name="_Toc36654084"/>
      <w:bookmarkStart w:id="292" w:name="_Toc36739791"/>
      <w:bookmarkStart w:id="293" w:name="_Toc36740105"/>
      <w:bookmarkStart w:id="294" w:name="_Toc37857175"/>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542B27">
        <w:rPr>
          <w:noProof/>
        </w:rPr>
        <w:t>3</w:t>
      </w:r>
      <w:r>
        <w:fldChar w:fldCharType="end"/>
      </w:r>
      <w:bookmarkEnd w:id="278"/>
      <w:r>
        <w:t xml:space="preserve"> </w:t>
      </w:r>
      <w:r w:rsidRPr="000713D4">
        <w:rPr>
          <w:rFonts w:hint="eastAsia"/>
        </w:rPr>
        <w:t>主要功能满足情况</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tbl>
      <w:tblPr>
        <w:tblStyle w:val="affc"/>
        <w:tblW w:w="5000" w:type="pct"/>
        <w:tblLook w:val="04A0" w:firstRow="1" w:lastRow="0" w:firstColumn="1" w:lastColumn="0" w:noHBand="0" w:noVBand="1"/>
      </w:tblPr>
      <w:tblGrid>
        <w:gridCol w:w="670"/>
        <w:gridCol w:w="3309"/>
        <w:gridCol w:w="4230"/>
        <w:gridCol w:w="1175"/>
      </w:tblGrid>
      <w:tr w:rsidR="007E09C6" w14:paraId="70D731F5" w14:textId="77777777" w:rsidTr="007E09C6">
        <w:tc>
          <w:tcPr>
            <w:tcW w:w="357" w:type="pct"/>
          </w:tcPr>
          <w:p w14:paraId="3DED4B6A" w14:textId="77777777" w:rsidR="007E09C6" w:rsidRPr="000713D4" w:rsidRDefault="007E09C6" w:rsidP="007E09C6">
            <w:pPr>
              <w:pStyle w:val="affd"/>
            </w:pPr>
            <w:r w:rsidRPr="000713D4">
              <w:rPr>
                <w:rFonts w:hint="eastAsia"/>
              </w:rPr>
              <w:t>序号</w:t>
            </w:r>
          </w:p>
        </w:tc>
        <w:tc>
          <w:tcPr>
            <w:tcW w:w="1763" w:type="pct"/>
          </w:tcPr>
          <w:p w14:paraId="5372EBB0" w14:textId="77777777" w:rsidR="007E09C6" w:rsidRPr="000713D4" w:rsidRDefault="007E09C6" w:rsidP="007E09C6">
            <w:pPr>
              <w:pStyle w:val="affd"/>
            </w:pPr>
            <w:r w:rsidRPr="000713D4">
              <w:rPr>
                <w:rFonts w:hint="eastAsia"/>
              </w:rPr>
              <w:t>功能需求</w:t>
            </w:r>
          </w:p>
        </w:tc>
        <w:tc>
          <w:tcPr>
            <w:tcW w:w="2254" w:type="pct"/>
          </w:tcPr>
          <w:p w14:paraId="7AC89208" w14:textId="77777777" w:rsidR="007E09C6" w:rsidRPr="000713D4" w:rsidRDefault="007E09C6" w:rsidP="007E09C6">
            <w:pPr>
              <w:pStyle w:val="affd"/>
            </w:pPr>
            <w:r w:rsidRPr="000713D4">
              <w:rPr>
                <w:rFonts w:hint="eastAsia"/>
              </w:rPr>
              <w:t>实现功能</w:t>
            </w:r>
          </w:p>
        </w:tc>
        <w:tc>
          <w:tcPr>
            <w:tcW w:w="626" w:type="pct"/>
          </w:tcPr>
          <w:p w14:paraId="7B97279A" w14:textId="77777777" w:rsidR="007E09C6" w:rsidRPr="000713D4" w:rsidRDefault="007E09C6" w:rsidP="007E09C6">
            <w:pPr>
              <w:pStyle w:val="affd"/>
            </w:pPr>
            <w:r w:rsidRPr="000713D4">
              <w:rPr>
                <w:rFonts w:hint="eastAsia"/>
              </w:rPr>
              <w:t>满足</w:t>
            </w:r>
            <w:r w:rsidRPr="000713D4">
              <w:t>情况</w:t>
            </w:r>
          </w:p>
        </w:tc>
      </w:tr>
      <w:tr w:rsidR="00BD7124" w14:paraId="5BA8120C" w14:textId="77777777" w:rsidTr="00B7101A">
        <w:tc>
          <w:tcPr>
            <w:tcW w:w="357" w:type="pct"/>
          </w:tcPr>
          <w:p w14:paraId="0AA47D51" w14:textId="77777777" w:rsidR="00BD7124" w:rsidRPr="000713D4" w:rsidRDefault="00BD7124" w:rsidP="007E09C6">
            <w:pPr>
              <w:pStyle w:val="affd"/>
            </w:pPr>
            <w:r w:rsidRPr="000713D4">
              <w:rPr>
                <w:rFonts w:hint="eastAsia"/>
              </w:rPr>
              <w:t>1</w:t>
            </w:r>
          </w:p>
        </w:tc>
        <w:tc>
          <w:tcPr>
            <w:tcW w:w="1763" w:type="pct"/>
            <w:vAlign w:val="top"/>
          </w:tcPr>
          <w:p w14:paraId="636842E6" w14:textId="64BED398" w:rsidR="00BD7124" w:rsidRPr="000713D4" w:rsidRDefault="00BD7124" w:rsidP="00CD51C6">
            <w:pPr>
              <w:pStyle w:val="affd"/>
            </w:pPr>
            <w:r w:rsidRPr="00E929B5">
              <w:t>具备</w:t>
            </w:r>
            <w:r w:rsidR="00CD51C6">
              <w:rPr>
                <w:rFonts w:hint="eastAsia"/>
              </w:rPr>
              <w:t>双目</w:t>
            </w:r>
            <w:r w:rsidRPr="00E929B5">
              <w:t>成像功能</w:t>
            </w:r>
          </w:p>
        </w:tc>
        <w:tc>
          <w:tcPr>
            <w:tcW w:w="2254" w:type="pct"/>
          </w:tcPr>
          <w:p w14:paraId="4535CFDF" w14:textId="3BC08612" w:rsidR="00BD7124" w:rsidRPr="000713D4" w:rsidRDefault="009C1766" w:rsidP="007E09C6">
            <w:pPr>
              <w:pStyle w:val="affd"/>
            </w:pPr>
            <w:r w:rsidRPr="00E929B5">
              <w:t>具备</w:t>
            </w:r>
            <w:r w:rsidR="00CD51C6">
              <w:rPr>
                <w:rFonts w:hint="eastAsia"/>
              </w:rPr>
              <w:t>双目</w:t>
            </w:r>
            <w:r w:rsidRPr="00E929B5">
              <w:t>成像功能</w:t>
            </w:r>
          </w:p>
        </w:tc>
        <w:tc>
          <w:tcPr>
            <w:tcW w:w="626" w:type="pct"/>
          </w:tcPr>
          <w:p w14:paraId="3C747B39" w14:textId="77777777" w:rsidR="00BD7124" w:rsidRPr="000713D4" w:rsidRDefault="00BD7124" w:rsidP="007E09C6">
            <w:pPr>
              <w:pStyle w:val="affd"/>
            </w:pPr>
            <w:r w:rsidRPr="000713D4">
              <w:rPr>
                <w:rFonts w:hint="eastAsia"/>
              </w:rPr>
              <w:t>满足</w:t>
            </w:r>
          </w:p>
        </w:tc>
      </w:tr>
      <w:tr w:rsidR="00BD7124" w14:paraId="19A30688" w14:textId="77777777" w:rsidTr="00B7101A">
        <w:tc>
          <w:tcPr>
            <w:tcW w:w="357" w:type="pct"/>
          </w:tcPr>
          <w:p w14:paraId="59C9361E" w14:textId="77777777" w:rsidR="00BD7124" w:rsidRPr="000713D4" w:rsidRDefault="00BD7124" w:rsidP="007E09C6">
            <w:pPr>
              <w:pStyle w:val="affd"/>
            </w:pPr>
            <w:r w:rsidRPr="000713D4">
              <w:rPr>
                <w:rFonts w:hint="eastAsia"/>
              </w:rPr>
              <w:t>2</w:t>
            </w:r>
          </w:p>
        </w:tc>
        <w:tc>
          <w:tcPr>
            <w:tcW w:w="1763" w:type="pct"/>
            <w:vAlign w:val="top"/>
          </w:tcPr>
          <w:p w14:paraId="172DFBFC" w14:textId="5509011D" w:rsidR="00BD7124" w:rsidRPr="000713D4" w:rsidRDefault="00BD7124" w:rsidP="00BD7124">
            <w:pPr>
              <w:pStyle w:val="affd"/>
            </w:pPr>
            <w:r w:rsidRPr="00E929B5">
              <w:t>具备</w:t>
            </w:r>
            <w:r w:rsidRPr="00E929B5">
              <w:rPr>
                <w:rFonts w:hint="eastAsia"/>
              </w:rPr>
              <w:t>在轨自适应调整曝光时间能力</w:t>
            </w:r>
          </w:p>
        </w:tc>
        <w:tc>
          <w:tcPr>
            <w:tcW w:w="2254" w:type="pct"/>
          </w:tcPr>
          <w:p w14:paraId="1188796E" w14:textId="1BA25F1F" w:rsidR="00BD7124" w:rsidRPr="000713D4" w:rsidRDefault="009C1766" w:rsidP="007E09C6">
            <w:pPr>
              <w:pStyle w:val="affd"/>
            </w:pPr>
            <w:r>
              <w:rPr>
                <w:rFonts w:hint="eastAsia"/>
              </w:rPr>
              <w:t>具备自动调光和注入调光功能</w:t>
            </w:r>
          </w:p>
        </w:tc>
        <w:tc>
          <w:tcPr>
            <w:tcW w:w="626" w:type="pct"/>
          </w:tcPr>
          <w:p w14:paraId="3BA73B84" w14:textId="77777777" w:rsidR="00BD7124" w:rsidRPr="000713D4" w:rsidRDefault="00BD7124" w:rsidP="007E09C6">
            <w:pPr>
              <w:pStyle w:val="affd"/>
            </w:pPr>
            <w:r w:rsidRPr="000713D4">
              <w:rPr>
                <w:rFonts w:hint="eastAsia"/>
              </w:rPr>
              <w:t>满足</w:t>
            </w:r>
          </w:p>
        </w:tc>
      </w:tr>
      <w:tr w:rsidR="00BD7124" w14:paraId="0FE7C6C2" w14:textId="77777777" w:rsidTr="00B7101A">
        <w:tc>
          <w:tcPr>
            <w:tcW w:w="357" w:type="pct"/>
          </w:tcPr>
          <w:p w14:paraId="1E3E3F23" w14:textId="77777777" w:rsidR="00BD7124" w:rsidRPr="000713D4" w:rsidRDefault="00BD7124" w:rsidP="007E09C6">
            <w:pPr>
              <w:pStyle w:val="affd"/>
            </w:pPr>
            <w:r w:rsidRPr="000713D4">
              <w:rPr>
                <w:rFonts w:hint="eastAsia"/>
              </w:rPr>
              <w:t>3</w:t>
            </w:r>
          </w:p>
        </w:tc>
        <w:tc>
          <w:tcPr>
            <w:tcW w:w="1763" w:type="pct"/>
            <w:vAlign w:val="top"/>
          </w:tcPr>
          <w:p w14:paraId="5508F03D" w14:textId="649CF6AB" w:rsidR="00BD7124" w:rsidRPr="000713D4" w:rsidRDefault="00BD7124" w:rsidP="00F75206">
            <w:pPr>
              <w:pStyle w:val="affd"/>
            </w:pPr>
            <w:r w:rsidRPr="00E929B5">
              <w:rPr>
                <w:rFonts w:hint="eastAsia"/>
              </w:rPr>
              <w:t>下传图像数据，具备软校时与时间维持功能，并且图像数据带有采集时刻（曝光开始时刻）的系统时标</w:t>
            </w:r>
          </w:p>
        </w:tc>
        <w:tc>
          <w:tcPr>
            <w:tcW w:w="2254" w:type="pct"/>
          </w:tcPr>
          <w:p w14:paraId="52F53BC9" w14:textId="667D0C3F" w:rsidR="00BD7124" w:rsidRPr="000713D4" w:rsidRDefault="009C1766" w:rsidP="007E09C6">
            <w:pPr>
              <w:pStyle w:val="affd"/>
            </w:pPr>
            <w:r w:rsidRPr="00E929B5">
              <w:rPr>
                <w:rFonts w:hint="eastAsia"/>
              </w:rPr>
              <w:t>具备软校时与时间维持功能，并且图像数据带有采集时刻（曝光开始时刻）的系统时标</w:t>
            </w:r>
          </w:p>
        </w:tc>
        <w:tc>
          <w:tcPr>
            <w:tcW w:w="626" w:type="pct"/>
          </w:tcPr>
          <w:p w14:paraId="25036FE1" w14:textId="77777777" w:rsidR="00BD7124" w:rsidRPr="000713D4" w:rsidRDefault="00BD7124" w:rsidP="007E09C6">
            <w:pPr>
              <w:pStyle w:val="affd"/>
            </w:pPr>
            <w:r w:rsidRPr="000713D4">
              <w:rPr>
                <w:rFonts w:hint="eastAsia"/>
              </w:rPr>
              <w:t>满足</w:t>
            </w:r>
          </w:p>
        </w:tc>
      </w:tr>
      <w:tr w:rsidR="00BD7124" w14:paraId="256EE4F9" w14:textId="77777777" w:rsidTr="00B7101A">
        <w:tc>
          <w:tcPr>
            <w:tcW w:w="357" w:type="pct"/>
          </w:tcPr>
          <w:p w14:paraId="664A05FD" w14:textId="2A52DA42" w:rsidR="00BD7124" w:rsidRPr="000713D4" w:rsidRDefault="00BD7124" w:rsidP="007E09C6">
            <w:pPr>
              <w:pStyle w:val="affd"/>
            </w:pPr>
            <w:r>
              <w:rPr>
                <w:rFonts w:hint="eastAsia"/>
              </w:rPr>
              <w:t>4</w:t>
            </w:r>
          </w:p>
        </w:tc>
        <w:tc>
          <w:tcPr>
            <w:tcW w:w="1763" w:type="pct"/>
            <w:vAlign w:val="top"/>
          </w:tcPr>
          <w:p w14:paraId="40D4B9F4" w14:textId="3CC1A737" w:rsidR="00BD7124" w:rsidRPr="00D16EE0" w:rsidRDefault="00BD7124" w:rsidP="001B2F7B">
            <w:pPr>
              <w:pStyle w:val="affd"/>
            </w:pPr>
            <w:r w:rsidRPr="00E929B5">
              <w:rPr>
                <w:rFonts w:hint="eastAsia"/>
              </w:rPr>
              <w:t>具备在规编程功能，可以通过在轨编程修订关键技术参数</w:t>
            </w:r>
          </w:p>
        </w:tc>
        <w:tc>
          <w:tcPr>
            <w:tcW w:w="2254" w:type="pct"/>
          </w:tcPr>
          <w:p w14:paraId="3BEE8B40" w14:textId="63E428B1" w:rsidR="00BD7124" w:rsidRDefault="009C1766" w:rsidP="00CD51C6">
            <w:pPr>
              <w:pStyle w:val="affd"/>
            </w:pPr>
            <w:r>
              <w:rPr>
                <w:rFonts w:hint="eastAsia"/>
              </w:rPr>
              <w:t>关键参数可以通过指令修改</w:t>
            </w:r>
          </w:p>
        </w:tc>
        <w:tc>
          <w:tcPr>
            <w:tcW w:w="626" w:type="pct"/>
          </w:tcPr>
          <w:p w14:paraId="4960E646" w14:textId="53719AA5" w:rsidR="00BD7124" w:rsidRPr="000713D4" w:rsidRDefault="009C1766" w:rsidP="007E09C6">
            <w:pPr>
              <w:pStyle w:val="affd"/>
            </w:pPr>
            <w:r w:rsidRPr="000713D4">
              <w:rPr>
                <w:rFonts w:hint="eastAsia"/>
              </w:rPr>
              <w:t>满足</w:t>
            </w:r>
          </w:p>
        </w:tc>
      </w:tr>
      <w:tr w:rsidR="00BD7124" w14:paraId="56CF45C8" w14:textId="77777777" w:rsidTr="00B7101A">
        <w:tc>
          <w:tcPr>
            <w:tcW w:w="357" w:type="pct"/>
          </w:tcPr>
          <w:p w14:paraId="27D05086" w14:textId="478BD97D" w:rsidR="00BD7124" w:rsidRPr="000713D4" w:rsidRDefault="00BD7124" w:rsidP="007E09C6">
            <w:pPr>
              <w:pStyle w:val="affd"/>
            </w:pPr>
            <w:r>
              <w:rPr>
                <w:rFonts w:hint="eastAsia"/>
              </w:rPr>
              <w:lastRenderedPageBreak/>
              <w:t>5</w:t>
            </w:r>
          </w:p>
        </w:tc>
        <w:tc>
          <w:tcPr>
            <w:tcW w:w="1763" w:type="pct"/>
            <w:vAlign w:val="top"/>
          </w:tcPr>
          <w:p w14:paraId="7DADFC31" w14:textId="7623D900" w:rsidR="00BD7124" w:rsidRPr="00D16EE0" w:rsidRDefault="00BD7124" w:rsidP="00F75206">
            <w:pPr>
              <w:pStyle w:val="affd"/>
            </w:pPr>
            <w:r w:rsidRPr="00E929B5">
              <w:rPr>
                <w:rFonts w:hint="eastAsia"/>
              </w:rPr>
              <w:t>具备在轨故障检测及诊断能力</w:t>
            </w:r>
          </w:p>
        </w:tc>
        <w:tc>
          <w:tcPr>
            <w:tcW w:w="2254" w:type="pct"/>
          </w:tcPr>
          <w:p w14:paraId="16B0EA00" w14:textId="44A23834" w:rsidR="00BD7124" w:rsidRDefault="009C1766" w:rsidP="007E09C6">
            <w:pPr>
              <w:pStyle w:val="affd"/>
            </w:pPr>
            <w:r>
              <w:rPr>
                <w:rFonts w:hint="eastAsia"/>
              </w:rPr>
              <w:t>状态信息通过遥测下传，</w:t>
            </w:r>
            <w:r w:rsidRPr="00E929B5">
              <w:rPr>
                <w:rFonts w:hint="eastAsia"/>
              </w:rPr>
              <w:t>具备在轨故障检测及诊断能力</w:t>
            </w:r>
          </w:p>
        </w:tc>
        <w:tc>
          <w:tcPr>
            <w:tcW w:w="626" w:type="pct"/>
          </w:tcPr>
          <w:p w14:paraId="1C0DC1C4" w14:textId="4846942B" w:rsidR="00BD7124" w:rsidRPr="000713D4" w:rsidRDefault="009C1766" w:rsidP="007E09C6">
            <w:pPr>
              <w:pStyle w:val="affd"/>
            </w:pPr>
            <w:r w:rsidRPr="000713D4">
              <w:rPr>
                <w:rFonts w:hint="eastAsia"/>
              </w:rPr>
              <w:t>满足</w:t>
            </w:r>
          </w:p>
        </w:tc>
      </w:tr>
    </w:tbl>
    <w:p w14:paraId="7FC97F7F" w14:textId="05E94A64" w:rsidR="007E09C6" w:rsidRDefault="007E09C6" w:rsidP="007E09C6">
      <w:pPr>
        <w:pStyle w:val="a4"/>
        <w:spacing w:before="312" w:after="156"/>
      </w:pPr>
      <w:bookmarkStart w:id="295" w:name="_Toc218627686"/>
      <w:r>
        <w:t>性能满足情况</w:t>
      </w:r>
      <w:bookmarkEnd w:id="295"/>
    </w:p>
    <w:p w14:paraId="6335AA4E" w14:textId="2FFB91B6" w:rsidR="007E09C6" w:rsidRPr="007E09C6" w:rsidRDefault="007E09C6" w:rsidP="007E09C6">
      <w:pPr>
        <w:ind w:firstLine="480"/>
      </w:pPr>
      <w:r w:rsidRPr="007E09C6">
        <w:rPr>
          <w:rFonts w:hint="eastAsia"/>
        </w:rPr>
        <w:t>主要功能</w:t>
      </w:r>
      <w:r w:rsidRPr="007E09C6">
        <w:t>满足</w:t>
      </w:r>
      <w:r w:rsidRPr="007E09C6">
        <w:rPr>
          <w:rFonts w:hint="eastAsia"/>
        </w:rPr>
        <w:t>情况</w:t>
      </w:r>
      <w:r w:rsidRPr="007E09C6">
        <w:t>见</w:t>
      </w:r>
      <w:fldSimple w:instr=" REF _Ref128166857 ">
        <w:r w:rsidR="00542B27">
          <w:rPr>
            <w:rFonts w:hint="eastAsia"/>
          </w:rPr>
          <w:t>表</w:t>
        </w:r>
        <w:r w:rsidR="00542B27">
          <w:rPr>
            <w:noProof/>
          </w:rPr>
          <w:t>4</w:t>
        </w:r>
      </w:fldSimple>
      <w:r w:rsidRPr="007E09C6">
        <w:rPr>
          <w:rFonts w:hint="eastAsia"/>
        </w:rPr>
        <w:t>。</w:t>
      </w:r>
    </w:p>
    <w:p w14:paraId="045C47A8" w14:textId="156E3B7F" w:rsidR="007E09C6" w:rsidRDefault="007E09C6" w:rsidP="007E09C6">
      <w:pPr>
        <w:pStyle w:val="aff9"/>
      </w:pPr>
      <w:bookmarkStart w:id="296" w:name="_Ref128166857"/>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542B27">
        <w:rPr>
          <w:noProof/>
        </w:rPr>
        <w:t>4</w:t>
      </w:r>
      <w:r>
        <w:fldChar w:fldCharType="end"/>
      </w:r>
      <w:bookmarkEnd w:id="296"/>
      <w:r>
        <w:t xml:space="preserve"> </w:t>
      </w:r>
      <w:r w:rsidRPr="007E09C6">
        <w:rPr>
          <w:rFonts w:hint="eastAsia"/>
        </w:rPr>
        <w:t>主要</w:t>
      </w:r>
      <w:r>
        <w:rPr>
          <w:rFonts w:hint="eastAsia"/>
        </w:rPr>
        <w:t>性</w:t>
      </w:r>
      <w:r w:rsidRPr="007E09C6">
        <w:rPr>
          <w:rFonts w:hint="eastAsia"/>
        </w:rPr>
        <w:t>能满足情况</w:t>
      </w:r>
    </w:p>
    <w:tbl>
      <w:tblPr>
        <w:tblW w:w="3858"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4"/>
        <w:gridCol w:w="2753"/>
        <w:gridCol w:w="3804"/>
      </w:tblGrid>
      <w:tr w:rsidR="001517DC" w:rsidRPr="000713D4" w14:paraId="710F90E9" w14:textId="77777777" w:rsidTr="001517DC">
        <w:trPr>
          <w:trHeight w:val="281"/>
          <w:jc w:val="center"/>
        </w:trPr>
        <w:tc>
          <w:tcPr>
            <w:tcW w:w="472" w:type="pct"/>
            <w:vAlign w:val="center"/>
          </w:tcPr>
          <w:p w14:paraId="75702F6E" w14:textId="77777777" w:rsidR="001517DC" w:rsidRPr="000713D4" w:rsidRDefault="001517DC" w:rsidP="00E90C85">
            <w:pPr>
              <w:pStyle w:val="affd"/>
            </w:pPr>
            <w:r w:rsidRPr="000713D4">
              <w:rPr>
                <w:rFonts w:hint="eastAsia"/>
              </w:rPr>
              <w:t>序号</w:t>
            </w:r>
          </w:p>
        </w:tc>
        <w:tc>
          <w:tcPr>
            <w:tcW w:w="1901" w:type="pct"/>
            <w:vAlign w:val="center"/>
          </w:tcPr>
          <w:p w14:paraId="6E328D6A" w14:textId="77777777" w:rsidR="001517DC" w:rsidRPr="000713D4" w:rsidRDefault="001517DC" w:rsidP="00E90C85">
            <w:pPr>
              <w:pStyle w:val="affd"/>
            </w:pPr>
            <w:r w:rsidRPr="000713D4">
              <w:rPr>
                <w:rFonts w:hint="eastAsia"/>
              </w:rPr>
              <w:t>指标名称</w:t>
            </w:r>
          </w:p>
        </w:tc>
        <w:tc>
          <w:tcPr>
            <w:tcW w:w="2627" w:type="pct"/>
            <w:vAlign w:val="center"/>
          </w:tcPr>
          <w:p w14:paraId="24681C9C" w14:textId="0D061B53" w:rsidR="001517DC" w:rsidRPr="000713D4" w:rsidRDefault="001517DC" w:rsidP="00E90C85">
            <w:pPr>
              <w:pStyle w:val="affd"/>
            </w:pPr>
            <w:r>
              <w:rPr>
                <w:rFonts w:hint="eastAsia"/>
              </w:rPr>
              <w:t>实现情况</w:t>
            </w:r>
          </w:p>
        </w:tc>
      </w:tr>
      <w:tr w:rsidR="001517DC" w:rsidRPr="000713D4" w14:paraId="762C7ED7" w14:textId="77777777" w:rsidTr="001517DC">
        <w:trPr>
          <w:trHeight w:val="281"/>
          <w:jc w:val="center"/>
        </w:trPr>
        <w:tc>
          <w:tcPr>
            <w:tcW w:w="472" w:type="pct"/>
            <w:vAlign w:val="center"/>
          </w:tcPr>
          <w:p w14:paraId="417B48EA" w14:textId="70EE019D" w:rsidR="001517DC" w:rsidRPr="000713D4" w:rsidRDefault="001517DC" w:rsidP="00E90C85">
            <w:pPr>
              <w:pStyle w:val="affd"/>
            </w:pPr>
            <w:r>
              <w:rPr>
                <w:rFonts w:hint="eastAsia"/>
              </w:rPr>
              <w:t>1</w:t>
            </w:r>
          </w:p>
        </w:tc>
        <w:tc>
          <w:tcPr>
            <w:tcW w:w="1901" w:type="pct"/>
            <w:vAlign w:val="center"/>
          </w:tcPr>
          <w:p w14:paraId="31A8FD45" w14:textId="77E9238C" w:rsidR="001517DC" w:rsidRDefault="001517DC" w:rsidP="00756F02">
            <w:pPr>
              <w:pStyle w:val="affd"/>
            </w:pPr>
            <w:r w:rsidRPr="0017295C">
              <w:rPr>
                <w:rFonts w:hint="eastAsia"/>
              </w:rPr>
              <w:t>成像距离</w:t>
            </w:r>
          </w:p>
        </w:tc>
        <w:tc>
          <w:tcPr>
            <w:tcW w:w="2627" w:type="pct"/>
          </w:tcPr>
          <w:p w14:paraId="3B0905C0" w14:textId="2310AC58" w:rsidR="001517DC" w:rsidRPr="000713D4" w:rsidRDefault="001517DC" w:rsidP="00A71C5A">
            <w:pPr>
              <w:pStyle w:val="affd"/>
            </w:pPr>
            <w:r w:rsidRPr="0017295C">
              <w:rPr>
                <w:rFonts w:hint="eastAsia"/>
              </w:rPr>
              <w:t>1</w:t>
            </w:r>
            <w:r w:rsidRPr="0017295C">
              <w:t>m</w:t>
            </w:r>
            <w:r w:rsidRPr="0017295C">
              <w:rPr>
                <w:rFonts w:hint="eastAsia"/>
              </w:rPr>
              <w:t>~+</w:t>
            </w:r>
            <w:r w:rsidRPr="0017295C">
              <w:rPr>
                <w:rFonts w:ascii="宋体" w:hAnsi="宋体" w:hint="eastAsia"/>
              </w:rPr>
              <w:t>∞</w:t>
            </w:r>
          </w:p>
        </w:tc>
      </w:tr>
      <w:tr w:rsidR="001517DC" w:rsidRPr="000713D4" w14:paraId="6752D1B1" w14:textId="77777777" w:rsidTr="001517DC">
        <w:trPr>
          <w:trHeight w:val="281"/>
          <w:jc w:val="center"/>
        </w:trPr>
        <w:tc>
          <w:tcPr>
            <w:tcW w:w="472" w:type="pct"/>
            <w:vAlign w:val="center"/>
          </w:tcPr>
          <w:p w14:paraId="6C107E50" w14:textId="75C0D613" w:rsidR="001517DC" w:rsidRPr="000713D4" w:rsidRDefault="001517DC" w:rsidP="00E90C85">
            <w:pPr>
              <w:pStyle w:val="affd"/>
            </w:pPr>
            <w:r>
              <w:rPr>
                <w:rFonts w:hint="eastAsia"/>
              </w:rPr>
              <w:t>2</w:t>
            </w:r>
          </w:p>
        </w:tc>
        <w:tc>
          <w:tcPr>
            <w:tcW w:w="1901" w:type="pct"/>
            <w:vAlign w:val="center"/>
          </w:tcPr>
          <w:p w14:paraId="4FCAA871" w14:textId="68C968CD" w:rsidR="001517DC" w:rsidRDefault="001517DC" w:rsidP="00E90C85">
            <w:pPr>
              <w:pStyle w:val="affd"/>
            </w:pPr>
            <w:r>
              <w:t>视场角</w:t>
            </w:r>
          </w:p>
        </w:tc>
        <w:tc>
          <w:tcPr>
            <w:tcW w:w="2627" w:type="pct"/>
          </w:tcPr>
          <w:p w14:paraId="2CACC7C0" w14:textId="6BA5E6B7" w:rsidR="001517DC" w:rsidRPr="000713D4" w:rsidRDefault="001517DC" w:rsidP="00E90C85">
            <w:pPr>
              <w:pStyle w:val="affd"/>
            </w:pPr>
            <w:r>
              <w:rPr>
                <w:rFonts w:hint="eastAsia"/>
              </w:rPr>
              <w:t>60</w:t>
            </w:r>
            <w:r w:rsidRPr="0017295C">
              <w:t>°×</w:t>
            </w:r>
            <w:r>
              <w:rPr>
                <w:rFonts w:hint="eastAsia"/>
              </w:rPr>
              <w:t>60</w:t>
            </w:r>
            <w:r w:rsidRPr="0017295C">
              <w:t>°</w:t>
            </w:r>
          </w:p>
        </w:tc>
      </w:tr>
      <w:tr w:rsidR="00B76C1B" w:rsidRPr="000713D4" w14:paraId="432DA76F" w14:textId="77777777" w:rsidTr="001517DC">
        <w:trPr>
          <w:trHeight w:val="281"/>
          <w:jc w:val="center"/>
        </w:trPr>
        <w:tc>
          <w:tcPr>
            <w:tcW w:w="472" w:type="pct"/>
            <w:vAlign w:val="center"/>
          </w:tcPr>
          <w:p w14:paraId="310FB734" w14:textId="113D0140" w:rsidR="00B76C1B" w:rsidRDefault="00D10C38" w:rsidP="00E90C85">
            <w:pPr>
              <w:pStyle w:val="affd"/>
              <w:rPr>
                <w:rFonts w:hint="eastAsia"/>
              </w:rPr>
            </w:pPr>
            <w:r>
              <w:rPr>
                <w:rFonts w:hint="eastAsia"/>
              </w:rPr>
              <w:t>3</w:t>
            </w:r>
          </w:p>
        </w:tc>
        <w:tc>
          <w:tcPr>
            <w:tcW w:w="1901" w:type="pct"/>
            <w:vAlign w:val="center"/>
          </w:tcPr>
          <w:p w14:paraId="42F422A7" w14:textId="21E924D0" w:rsidR="00B76C1B" w:rsidRDefault="00B76C1B" w:rsidP="00E90C85">
            <w:pPr>
              <w:pStyle w:val="affd"/>
            </w:pPr>
            <w:r>
              <w:rPr>
                <w:rFonts w:hint="eastAsia"/>
              </w:rPr>
              <w:t>工作谱段</w:t>
            </w:r>
          </w:p>
        </w:tc>
        <w:tc>
          <w:tcPr>
            <w:tcW w:w="2627" w:type="pct"/>
          </w:tcPr>
          <w:p w14:paraId="2AE23590" w14:textId="59DD135F" w:rsidR="00B76C1B" w:rsidRDefault="00D10C38" w:rsidP="00E90C85">
            <w:pPr>
              <w:pStyle w:val="affd"/>
              <w:rPr>
                <w:rFonts w:hint="eastAsia"/>
              </w:rPr>
            </w:pPr>
            <w:r>
              <w:rPr>
                <w:rFonts w:hint="eastAsia"/>
              </w:rPr>
              <w:t>450nm~750nm</w:t>
            </w:r>
          </w:p>
        </w:tc>
      </w:tr>
      <w:tr w:rsidR="001517DC" w:rsidRPr="000713D4" w14:paraId="03B7FDD9" w14:textId="77777777" w:rsidTr="001517DC">
        <w:trPr>
          <w:trHeight w:val="134"/>
          <w:jc w:val="center"/>
        </w:trPr>
        <w:tc>
          <w:tcPr>
            <w:tcW w:w="472" w:type="pct"/>
            <w:vAlign w:val="center"/>
          </w:tcPr>
          <w:p w14:paraId="2CD2A933" w14:textId="14366CDB" w:rsidR="001517DC" w:rsidRPr="000713D4" w:rsidRDefault="00D10C38" w:rsidP="00E90C85">
            <w:pPr>
              <w:pStyle w:val="affd"/>
            </w:pPr>
            <w:r>
              <w:rPr>
                <w:rFonts w:hint="eastAsia"/>
              </w:rPr>
              <w:t>4</w:t>
            </w:r>
          </w:p>
        </w:tc>
        <w:tc>
          <w:tcPr>
            <w:tcW w:w="1901" w:type="pct"/>
            <w:vAlign w:val="center"/>
          </w:tcPr>
          <w:p w14:paraId="4933386D" w14:textId="487C6D8D" w:rsidR="001517DC" w:rsidRPr="000713D4" w:rsidRDefault="001517DC" w:rsidP="00E90C85">
            <w:pPr>
              <w:pStyle w:val="affd"/>
            </w:pPr>
            <w:r>
              <w:rPr>
                <w:rFonts w:hint="eastAsia"/>
              </w:rPr>
              <w:t>光学系统</w:t>
            </w:r>
            <w:r w:rsidRPr="0017295C">
              <w:rPr>
                <w:rFonts w:hint="eastAsia"/>
              </w:rPr>
              <w:t>静态传函</w:t>
            </w:r>
          </w:p>
        </w:tc>
        <w:tc>
          <w:tcPr>
            <w:tcW w:w="2627" w:type="pct"/>
          </w:tcPr>
          <w:p w14:paraId="4D089154" w14:textId="236C962E" w:rsidR="001517DC" w:rsidRPr="000713D4" w:rsidRDefault="001517DC" w:rsidP="00E90C85">
            <w:pPr>
              <w:pStyle w:val="affd"/>
            </w:pPr>
            <w:r>
              <w:rPr>
                <w:rFonts w:hint="eastAsia"/>
              </w:rPr>
              <w:t>设计值优于</w:t>
            </w:r>
            <w:r w:rsidRPr="0017295C">
              <w:rPr>
                <w:rFonts w:hint="eastAsia"/>
              </w:rPr>
              <w:t>0.</w:t>
            </w:r>
            <w:r>
              <w:rPr>
                <w:rFonts w:hint="eastAsia"/>
              </w:rPr>
              <w:t>45</w:t>
            </w:r>
            <w:r w:rsidRPr="0017295C">
              <w:rPr>
                <w:rFonts w:hint="eastAsia"/>
              </w:rPr>
              <w:t>@</w:t>
            </w:r>
            <w:r w:rsidRPr="0017295C">
              <w:rPr>
                <w:rFonts w:hint="eastAsia"/>
              </w:rPr>
              <w:t>奈奎斯特频率</w:t>
            </w:r>
          </w:p>
        </w:tc>
      </w:tr>
      <w:tr w:rsidR="001517DC" w:rsidRPr="000713D4" w14:paraId="0F773AF1" w14:textId="77777777" w:rsidTr="001517DC">
        <w:trPr>
          <w:trHeight w:val="287"/>
          <w:jc w:val="center"/>
        </w:trPr>
        <w:tc>
          <w:tcPr>
            <w:tcW w:w="472" w:type="pct"/>
            <w:vAlign w:val="center"/>
          </w:tcPr>
          <w:p w14:paraId="3572F316" w14:textId="5DFCFA3B" w:rsidR="001517DC" w:rsidRPr="002200F3" w:rsidRDefault="00D10C38" w:rsidP="002200F3">
            <w:pPr>
              <w:pStyle w:val="affd"/>
            </w:pPr>
            <w:r>
              <w:rPr>
                <w:rFonts w:hint="eastAsia"/>
              </w:rPr>
              <w:t>5</w:t>
            </w:r>
          </w:p>
        </w:tc>
        <w:tc>
          <w:tcPr>
            <w:tcW w:w="1901" w:type="pct"/>
            <w:vAlign w:val="center"/>
          </w:tcPr>
          <w:p w14:paraId="15E46424" w14:textId="06A079D6" w:rsidR="001517DC" w:rsidRPr="002200F3" w:rsidRDefault="001517DC" w:rsidP="002200F3">
            <w:pPr>
              <w:pStyle w:val="affd"/>
            </w:pPr>
            <w:r>
              <w:rPr>
                <w:rFonts w:hint="eastAsia"/>
              </w:rPr>
              <w:t>像元</w:t>
            </w:r>
            <w:r w:rsidRPr="0017295C">
              <w:rPr>
                <w:rFonts w:hint="eastAsia"/>
              </w:rPr>
              <w:t>分辨率</w:t>
            </w:r>
          </w:p>
        </w:tc>
        <w:tc>
          <w:tcPr>
            <w:tcW w:w="2627" w:type="pct"/>
          </w:tcPr>
          <w:p w14:paraId="75E2880D" w14:textId="5501AFA9" w:rsidR="001517DC" w:rsidRPr="002200F3" w:rsidRDefault="001517DC" w:rsidP="002200F3">
            <w:pPr>
              <w:pStyle w:val="affd"/>
            </w:pPr>
            <w:r w:rsidRPr="002D4B9D">
              <w:t>1.375 mm @ 1 m</w:t>
            </w:r>
            <w:r w:rsidRPr="0017295C">
              <w:t>；</w:t>
            </w:r>
          </w:p>
        </w:tc>
      </w:tr>
      <w:tr w:rsidR="001517DC" w:rsidRPr="000713D4" w14:paraId="7D9595A5" w14:textId="77777777" w:rsidTr="001517DC">
        <w:trPr>
          <w:trHeight w:val="287"/>
          <w:jc w:val="center"/>
        </w:trPr>
        <w:tc>
          <w:tcPr>
            <w:tcW w:w="472" w:type="pct"/>
            <w:vAlign w:val="center"/>
          </w:tcPr>
          <w:p w14:paraId="38139C52" w14:textId="43E63E45" w:rsidR="001517DC" w:rsidRPr="002200F3" w:rsidRDefault="00D10C38" w:rsidP="002200F3">
            <w:pPr>
              <w:pStyle w:val="affd"/>
              <w:rPr>
                <w:rFonts w:hint="eastAsia"/>
              </w:rPr>
            </w:pPr>
            <w:r>
              <w:rPr>
                <w:rFonts w:hint="eastAsia"/>
              </w:rPr>
              <w:t>6</w:t>
            </w:r>
          </w:p>
        </w:tc>
        <w:tc>
          <w:tcPr>
            <w:tcW w:w="1901" w:type="pct"/>
            <w:vAlign w:val="center"/>
          </w:tcPr>
          <w:p w14:paraId="6360DA57" w14:textId="389B92DB" w:rsidR="001517DC" w:rsidRDefault="001517DC" w:rsidP="002200F3">
            <w:pPr>
              <w:pStyle w:val="affd"/>
              <w:rPr>
                <w:rFonts w:hint="eastAsia"/>
              </w:rPr>
            </w:pPr>
            <w:r>
              <w:rPr>
                <w:rFonts w:hint="eastAsia"/>
              </w:rPr>
              <w:t>图像分辨率</w:t>
            </w:r>
          </w:p>
        </w:tc>
        <w:tc>
          <w:tcPr>
            <w:tcW w:w="2627" w:type="pct"/>
          </w:tcPr>
          <w:p w14:paraId="15A532AB" w14:textId="48AE527F" w:rsidR="001517DC" w:rsidRPr="001517DC" w:rsidRDefault="001517DC" w:rsidP="002200F3">
            <w:pPr>
              <w:pStyle w:val="affd"/>
            </w:pPr>
            <w:r w:rsidRPr="001517DC">
              <w:t>840×840</w:t>
            </w:r>
          </w:p>
        </w:tc>
      </w:tr>
      <w:tr w:rsidR="00B76C1B" w:rsidRPr="000713D4" w14:paraId="614FDCB9" w14:textId="77777777" w:rsidTr="001517DC">
        <w:trPr>
          <w:trHeight w:val="287"/>
          <w:jc w:val="center"/>
        </w:trPr>
        <w:tc>
          <w:tcPr>
            <w:tcW w:w="472" w:type="pct"/>
            <w:vAlign w:val="center"/>
          </w:tcPr>
          <w:p w14:paraId="12E9C3D0" w14:textId="72EFB328" w:rsidR="00B76C1B" w:rsidRDefault="00D10C38" w:rsidP="002200F3">
            <w:pPr>
              <w:pStyle w:val="affd"/>
              <w:rPr>
                <w:rFonts w:hint="eastAsia"/>
              </w:rPr>
            </w:pPr>
            <w:r>
              <w:rPr>
                <w:rFonts w:hint="eastAsia"/>
              </w:rPr>
              <w:t>7</w:t>
            </w:r>
          </w:p>
        </w:tc>
        <w:tc>
          <w:tcPr>
            <w:tcW w:w="1901" w:type="pct"/>
            <w:vAlign w:val="center"/>
          </w:tcPr>
          <w:p w14:paraId="2D09B60A" w14:textId="03BFF2DE" w:rsidR="00B76C1B" w:rsidRDefault="00B76C1B" w:rsidP="002200F3">
            <w:pPr>
              <w:pStyle w:val="affd"/>
              <w:rPr>
                <w:rFonts w:hint="eastAsia"/>
              </w:rPr>
            </w:pPr>
            <w:r>
              <w:rPr>
                <w:rFonts w:hint="eastAsia"/>
              </w:rPr>
              <w:t>量化位数</w:t>
            </w:r>
          </w:p>
        </w:tc>
        <w:tc>
          <w:tcPr>
            <w:tcW w:w="2627" w:type="pct"/>
          </w:tcPr>
          <w:p w14:paraId="68996F4D" w14:textId="72269CF3" w:rsidR="00B76C1B" w:rsidRPr="001517DC" w:rsidRDefault="00B76C1B" w:rsidP="002200F3">
            <w:pPr>
              <w:pStyle w:val="affd"/>
            </w:pPr>
            <w:r>
              <w:rPr>
                <w:rFonts w:hint="eastAsia"/>
              </w:rPr>
              <w:t>8bit</w:t>
            </w:r>
            <w:r>
              <w:rPr>
                <w:rFonts w:hint="eastAsia"/>
              </w:rPr>
              <w:t>或</w:t>
            </w:r>
            <w:r>
              <w:rPr>
                <w:rFonts w:hint="eastAsia"/>
              </w:rPr>
              <w:t>10bit</w:t>
            </w:r>
          </w:p>
        </w:tc>
      </w:tr>
      <w:tr w:rsidR="00B76C1B" w:rsidRPr="000713D4" w14:paraId="4ACF3D97" w14:textId="77777777" w:rsidTr="001517DC">
        <w:trPr>
          <w:trHeight w:val="287"/>
          <w:jc w:val="center"/>
        </w:trPr>
        <w:tc>
          <w:tcPr>
            <w:tcW w:w="472" w:type="pct"/>
            <w:vAlign w:val="center"/>
          </w:tcPr>
          <w:p w14:paraId="3174AF71" w14:textId="70B8FA6B" w:rsidR="00B76C1B" w:rsidRDefault="00D10C38" w:rsidP="002200F3">
            <w:pPr>
              <w:pStyle w:val="affd"/>
              <w:rPr>
                <w:rFonts w:hint="eastAsia"/>
              </w:rPr>
            </w:pPr>
            <w:r>
              <w:rPr>
                <w:rFonts w:hint="eastAsia"/>
              </w:rPr>
              <w:t>8</w:t>
            </w:r>
          </w:p>
        </w:tc>
        <w:tc>
          <w:tcPr>
            <w:tcW w:w="1901" w:type="pct"/>
            <w:vAlign w:val="center"/>
          </w:tcPr>
          <w:p w14:paraId="647B58AA" w14:textId="07630DE4" w:rsidR="00B76C1B" w:rsidRDefault="00B76C1B" w:rsidP="002200F3">
            <w:pPr>
              <w:pStyle w:val="affd"/>
              <w:rPr>
                <w:rFonts w:hint="eastAsia"/>
              </w:rPr>
            </w:pPr>
            <w:r>
              <w:rPr>
                <w:rFonts w:hint="eastAsia"/>
              </w:rPr>
              <w:t>帧频</w:t>
            </w:r>
          </w:p>
        </w:tc>
        <w:tc>
          <w:tcPr>
            <w:tcW w:w="2627" w:type="pct"/>
          </w:tcPr>
          <w:p w14:paraId="6B05710F" w14:textId="2AE44537" w:rsidR="00B76C1B" w:rsidRDefault="00B76C1B" w:rsidP="002200F3">
            <w:pPr>
              <w:pStyle w:val="affd"/>
              <w:rPr>
                <w:rFonts w:hint="eastAsia"/>
              </w:rPr>
            </w:pPr>
            <w:r>
              <w:rPr>
                <w:rFonts w:hint="eastAsia"/>
              </w:rPr>
              <w:t>不小于</w:t>
            </w:r>
            <w:r>
              <w:rPr>
                <w:rFonts w:hint="eastAsia"/>
              </w:rPr>
              <w:t>10Hz</w:t>
            </w:r>
          </w:p>
        </w:tc>
      </w:tr>
      <w:tr w:rsidR="001517DC" w:rsidRPr="000713D4" w14:paraId="6A7753B8" w14:textId="77777777" w:rsidTr="001517DC">
        <w:trPr>
          <w:trHeight w:val="281"/>
          <w:jc w:val="center"/>
        </w:trPr>
        <w:tc>
          <w:tcPr>
            <w:tcW w:w="472" w:type="pct"/>
            <w:vAlign w:val="center"/>
          </w:tcPr>
          <w:p w14:paraId="4D3B7C65" w14:textId="58116411" w:rsidR="001517DC" w:rsidRPr="002200F3" w:rsidRDefault="00D10C38" w:rsidP="002200F3">
            <w:pPr>
              <w:pStyle w:val="affd"/>
            </w:pPr>
            <w:r>
              <w:rPr>
                <w:rFonts w:hint="eastAsia"/>
              </w:rPr>
              <w:t>9</w:t>
            </w:r>
          </w:p>
        </w:tc>
        <w:tc>
          <w:tcPr>
            <w:tcW w:w="1901" w:type="pct"/>
            <w:vAlign w:val="center"/>
          </w:tcPr>
          <w:p w14:paraId="7E20151D" w14:textId="5D358220" w:rsidR="001517DC" w:rsidRPr="0017295C" w:rsidRDefault="001517DC" w:rsidP="002200F3">
            <w:pPr>
              <w:pStyle w:val="affd"/>
            </w:pPr>
            <w:r>
              <w:rPr>
                <w:rFonts w:hint="eastAsia"/>
              </w:rPr>
              <w:t>质量</w:t>
            </w:r>
          </w:p>
        </w:tc>
        <w:tc>
          <w:tcPr>
            <w:tcW w:w="2627" w:type="pct"/>
          </w:tcPr>
          <w:p w14:paraId="2FD7055A" w14:textId="7C865982" w:rsidR="001517DC" w:rsidRPr="0017295C" w:rsidRDefault="001517DC" w:rsidP="002200F3">
            <w:pPr>
              <w:pStyle w:val="affd"/>
              <w:rPr>
                <w:rFonts w:hint="eastAsia"/>
              </w:rPr>
            </w:pPr>
            <w:r>
              <w:rPr>
                <w:rFonts w:hint="eastAsia"/>
              </w:rPr>
              <w:t>800g</w:t>
            </w:r>
          </w:p>
        </w:tc>
      </w:tr>
    </w:tbl>
    <w:p w14:paraId="189B82D6" w14:textId="5B4530AE" w:rsidR="00FF382F" w:rsidRDefault="00422016" w:rsidP="00422016">
      <w:pPr>
        <w:pStyle w:val="a3"/>
        <w:spacing w:before="312" w:after="156"/>
      </w:pPr>
      <w:bookmarkStart w:id="297" w:name="_Toc218627687"/>
      <w:r>
        <w:t>结论</w:t>
      </w:r>
      <w:bookmarkEnd w:id="297"/>
    </w:p>
    <w:p w14:paraId="6B36E87B" w14:textId="77777777" w:rsidR="00B76C1B" w:rsidRPr="00B76C1B" w:rsidRDefault="00B76C1B" w:rsidP="00B76C1B">
      <w:pPr>
        <w:ind w:firstLine="480"/>
      </w:pPr>
      <w:r w:rsidRPr="00B76C1B">
        <w:t>通过对相机任务需求的全面分析，并结合光学设计、结构设计、电子学设计等各方面的综合论证，本系统设计具有较高的合理性与可行性。光学系统采用</w:t>
      </w:r>
      <w:r w:rsidRPr="00B76C1B">
        <w:t xml:space="preserve"> </w:t>
      </w:r>
      <w:r w:rsidRPr="00B76C1B">
        <w:rPr>
          <w:b/>
          <w:bCs/>
        </w:rPr>
        <w:t>对称式透射结构</w:t>
      </w:r>
      <w:r w:rsidRPr="00B76C1B">
        <w:t>，由多片透镜及滤光片组成，焦距</w:t>
      </w:r>
      <w:r w:rsidRPr="00B76C1B">
        <w:t xml:space="preserve"> </w:t>
      </w:r>
      <w:r w:rsidRPr="00B76C1B">
        <w:rPr>
          <w:b/>
          <w:bCs/>
        </w:rPr>
        <w:t>8 mm</w:t>
      </w:r>
      <w:r w:rsidRPr="00B76C1B">
        <w:t>，视场角</w:t>
      </w:r>
      <w:r w:rsidRPr="00B76C1B">
        <w:t xml:space="preserve"> </w:t>
      </w:r>
      <w:r w:rsidRPr="00B76C1B">
        <w:rPr>
          <w:b/>
          <w:bCs/>
        </w:rPr>
        <w:t>60° × 60°</w:t>
      </w:r>
      <w:r w:rsidRPr="00B76C1B">
        <w:t>，相对孔径</w:t>
      </w:r>
      <w:r w:rsidRPr="00B76C1B">
        <w:t xml:space="preserve"> </w:t>
      </w:r>
      <w:r w:rsidRPr="00B76C1B">
        <w:rPr>
          <w:b/>
          <w:bCs/>
        </w:rPr>
        <w:t>1:8</w:t>
      </w:r>
      <w:r w:rsidRPr="00B76C1B">
        <w:t>，在</w:t>
      </w:r>
      <w:r w:rsidRPr="00B76C1B">
        <w:t xml:space="preserve"> </w:t>
      </w:r>
      <w:r w:rsidRPr="00B76C1B">
        <w:rPr>
          <w:b/>
          <w:bCs/>
        </w:rPr>
        <w:t>450–750 nm</w:t>
      </w:r>
      <w:r w:rsidRPr="00B76C1B">
        <w:t xml:space="preserve"> </w:t>
      </w:r>
      <w:r w:rsidRPr="00B76C1B">
        <w:t>可见光谱段内可实现良好的成像性能。采用</w:t>
      </w:r>
      <w:r w:rsidRPr="00B76C1B">
        <w:t xml:space="preserve"> </w:t>
      </w:r>
      <w:r w:rsidRPr="00B76C1B">
        <w:rPr>
          <w:b/>
          <w:bCs/>
        </w:rPr>
        <w:t xml:space="preserve">CMV4000 </w:t>
      </w:r>
      <w:r w:rsidRPr="00B76C1B">
        <w:rPr>
          <w:b/>
          <w:bCs/>
        </w:rPr>
        <w:t>探测器</w:t>
      </w:r>
      <w:r w:rsidRPr="00B76C1B">
        <w:t xml:space="preserve"> </w:t>
      </w:r>
      <w:r w:rsidRPr="00B76C1B">
        <w:t>并结合</w:t>
      </w:r>
      <w:r w:rsidRPr="00B76C1B">
        <w:t xml:space="preserve"> </w:t>
      </w:r>
      <w:r w:rsidRPr="00B76C1B">
        <w:rPr>
          <w:b/>
          <w:bCs/>
        </w:rPr>
        <w:t>2×2 binning</w:t>
      </w:r>
      <w:r w:rsidRPr="00B76C1B">
        <w:t xml:space="preserve"> </w:t>
      </w:r>
      <w:r w:rsidRPr="00B76C1B">
        <w:t>工作模式，既满足像元空间分辨率要求，也兼顾信噪比和弱光成像能力。通过对光学畸变、杂散光等指标的分析与仿真，系统几何畸变控制在</w:t>
      </w:r>
      <w:r w:rsidRPr="00B76C1B">
        <w:t xml:space="preserve"> </w:t>
      </w:r>
      <w:r w:rsidRPr="00B76C1B">
        <w:rPr>
          <w:b/>
          <w:bCs/>
        </w:rPr>
        <w:t>3%</w:t>
      </w:r>
      <w:r w:rsidRPr="00B76C1B">
        <w:t xml:space="preserve"> </w:t>
      </w:r>
      <w:r w:rsidRPr="00B76C1B">
        <w:t>以内，杂散光水平小于</w:t>
      </w:r>
      <w:r w:rsidRPr="00B76C1B">
        <w:t xml:space="preserve"> </w:t>
      </w:r>
      <w:r w:rsidRPr="00B76C1B">
        <w:rPr>
          <w:b/>
          <w:bCs/>
        </w:rPr>
        <w:t>5%</w:t>
      </w:r>
      <w:r w:rsidRPr="00B76C1B">
        <w:t>，保证了成像质量与后续图像处理的可靠性。</w:t>
      </w:r>
    </w:p>
    <w:p w14:paraId="3481971E" w14:textId="77777777" w:rsidR="00B76C1B" w:rsidRDefault="00B76C1B" w:rsidP="00B76C1B">
      <w:pPr>
        <w:ind w:firstLine="480"/>
      </w:pPr>
      <w:r w:rsidRPr="00B76C1B">
        <w:t>机械结构方面，相机采用</w:t>
      </w:r>
      <w:r w:rsidRPr="00B76C1B">
        <w:t xml:space="preserve"> </w:t>
      </w:r>
      <w:r w:rsidRPr="00B76C1B">
        <w:rPr>
          <w:b/>
          <w:bCs/>
        </w:rPr>
        <w:t>透镜镜头组件</w:t>
      </w:r>
      <w:r w:rsidRPr="00B76C1B">
        <w:rPr>
          <w:b/>
          <w:bCs/>
        </w:rPr>
        <w:t>—</w:t>
      </w:r>
      <w:r w:rsidRPr="00B76C1B">
        <w:rPr>
          <w:b/>
          <w:bCs/>
        </w:rPr>
        <w:t>箱式支撑结构</w:t>
      </w:r>
      <w:r w:rsidRPr="00B76C1B">
        <w:rPr>
          <w:b/>
          <w:bCs/>
        </w:rPr>
        <w:t>—</w:t>
      </w:r>
      <w:r w:rsidRPr="00B76C1B">
        <w:rPr>
          <w:b/>
          <w:bCs/>
        </w:rPr>
        <w:t>焦面与电子学集成</w:t>
      </w:r>
      <w:r w:rsidRPr="00B76C1B">
        <w:t>的紧凑布局，主要结构件选用</w:t>
      </w:r>
      <w:r w:rsidRPr="00B76C1B">
        <w:t xml:space="preserve"> </w:t>
      </w:r>
      <w:r w:rsidRPr="00B76C1B">
        <w:rPr>
          <w:b/>
          <w:bCs/>
        </w:rPr>
        <w:t>钛合金锻料</w:t>
      </w:r>
      <w:r w:rsidRPr="00B76C1B">
        <w:t>，兼顾力学性能、轻量化及热学匹配要求，有效保证了结构刚度与光学元件定位精度，并能适应复杂环境温度变化。电子学系统与焦面高度集成，通过标准接口实现对外电气连接，整体系统布局合理，便于装调和在轨使用。</w:t>
      </w:r>
    </w:p>
    <w:p w14:paraId="1CCFD196" w14:textId="6D7F73CC" w:rsidR="00425872" w:rsidRPr="00B76C1B" w:rsidRDefault="00425872" w:rsidP="00B76C1B">
      <w:pPr>
        <w:ind w:firstLine="480"/>
        <w:rPr>
          <w:rFonts w:hint="eastAsia"/>
        </w:rPr>
      </w:pPr>
      <w:r w:rsidRPr="00425872">
        <w:rPr>
          <w:rFonts w:hint="eastAsia"/>
        </w:rPr>
        <w:t>电子学系统设计合理，采用</w:t>
      </w:r>
      <w:r w:rsidRPr="00425872">
        <w:rPr>
          <w:rFonts w:hint="eastAsia"/>
        </w:rPr>
        <w:t xml:space="preserve"> FPGA </w:t>
      </w:r>
      <w:r w:rsidRPr="00425872">
        <w:rPr>
          <w:rFonts w:hint="eastAsia"/>
        </w:rPr>
        <w:t>控制核心，实现对</w:t>
      </w:r>
      <w:r w:rsidRPr="00425872">
        <w:rPr>
          <w:rFonts w:hint="eastAsia"/>
        </w:rPr>
        <w:t xml:space="preserve"> CMOS </w:t>
      </w:r>
      <w:r w:rsidRPr="00425872">
        <w:rPr>
          <w:rFonts w:hint="eastAsia"/>
        </w:rPr>
        <w:t>探测器的控制、图像缓存与下行，并提供与卫星平台的可靠通信与电源管理，保证成像数据完整性和信号质量。</w:t>
      </w:r>
    </w:p>
    <w:p w14:paraId="6A8F2B0B" w14:textId="77777777" w:rsidR="00B76C1B" w:rsidRPr="00B76C1B" w:rsidRDefault="00B76C1B" w:rsidP="00B76C1B">
      <w:pPr>
        <w:ind w:firstLine="480"/>
      </w:pPr>
      <w:r w:rsidRPr="00B76C1B">
        <w:t>综合各项指标与设计分析，所提出的相机系统方案在</w:t>
      </w:r>
      <w:r w:rsidRPr="00B76C1B">
        <w:t xml:space="preserve"> </w:t>
      </w:r>
      <w:r w:rsidRPr="00B76C1B">
        <w:rPr>
          <w:b/>
          <w:bCs/>
        </w:rPr>
        <w:t>成像性能、结构稳定性、重量与尺寸控制、环境适应性</w:t>
      </w:r>
      <w:r w:rsidRPr="00B76C1B">
        <w:t xml:space="preserve"> </w:t>
      </w:r>
      <w:r w:rsidRPr="00B76C1B">
        <w:t>等方面均满足任务需求，可作为后续工程研制与深化设计的可靠基础，具备良好的工程实施可行性。</w:t>
      </w:r>
    </w:p>
    <w:p w14:paraId="41223C90" w14:textId="77777777" w:rsidR="0031748A" w:rsidRPr="00B76C1B" w:rsidRDefault="0031748A" w:rsidP="00E45070">
      <w:pPr>
        <w:ind w:firstLine="480"/>
      </w:pPr>
    </w:p>
    <w:bookmarkEnd w:id="2"/>
    <w:p w14:paraId="597A47CA" w14:textId="4A3F639A" w:rsidR="00D779B8" w:rsidRDefault="00D779B8" w:rsidP="00E45070">
      <w:pPr>
        <w:ind w:firstLine="480"/>
      </w:pPr>
    </w:p>
    <w:permEnd w:id="1395290424"/>
    <w:p w14:paraId="6643B275" w14:textId="77777777" w:rsidR="004706FC" w:rsidRDefault="004706FC" w:rsidP="00E45070">
      <w:pPr>
        <w:ind w:firstLine="480"/>
        <w:rPr>
          <w:rFonts w:hint="eastAsia"/>
        </w:rPr>
      </w:pPr>
    </w:p>
    <w:sectPr w:rsidR="004706FC" w:rsidSect="009706F7">
      <w:footerReference w:type="default" r:id="rId43"/>
      <w:pgSz w:w="11906" w:h="16838" w:code="9"/>
      <w:pgMar w:top="1304" w:right="1134" w:bottom="130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B3174" w14:textId="77777777" w:rsidR="00032ADB" w:rsidRDefault="00032ADB" w:rsidP="00C65F13">
      <w:pPr>
        <w:ind w:firstLine="480"/>
      </w:pPr>
      <w:r>
        <w:separator/>
      </w:r>
    </w:p>
  </w:endnote>
  <w:endnote w:type="continuationSeparator" w:id="0">
    <w:p w14:paraId="3EA2CF19" w14:textId="77777777" w:rsidR="00032ADB" w:rsidRDefault="00032ADB" w:rsidP="00C65F1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2B35" w14:textId="77777777" w:rsidR="00102074" w:rsidRDefault="00102074" w:rsidP="001B586C">
    <w:pPr>
      <w:pStyle w:val="a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6DF1" w14:textId="77777777" w:rsidR="00102074" w:rsidRPr="00A84463" w:rsidRDefault="00102074" w:rsidP="00A84463">
    <w:pPr>
      <w:pStyle w:val="af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AA59" w14:textId="77777777" w:rsidR="00102074" w:rsidRDefault="00102074" w:rsidP="00AB79F1">
    <w:pPr>
      <w:pStyle w:val="af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CCC3" w14:textId="77777777" w:rsidR="00102074" w:rsidRPr="00A84463" w:rsidRDefault="00102074" w:rsidP="00A84463">
    <w:pPr>
      <w:pStyle w:val="af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0B0E" w14:textId="380CE9AB" w:rsidR="00102074" w:rsidRPr="0031748A" w:rsidRDefault="00102074" w:rsidP="00993758">
    <w:pPr>
      <w:pStyle w:val="aff2"/>
      <w:rPr>
        <w:rStyle w:val="aff3"/>
      </w:rPr>
    </w:pPr>
    <w:r w:rsidRPr="0031748A">
      <w:rPr>
        <w:rStyle w:val="aff3"/>
      </w:rPr>
      <w:fldChar w:fldCharType="begin"/>
    </w:r>
    <w:r w:rsidRPr="0031748A">
      <w:rPr>
        <w:rStyle w:val="aff3"/>
      </w:rPr>
      <w:instrText xml:space="preserve"> PAGE </w:instrText>
    </w:r>
    <w:r w:rsidRPr="0031748A">
      <w:rPr>
        <w:rStyle w:val="aff3"/>
      </w:rPr>
      <w:fldChar w:fldCharType="separate"/>
    </w:r>
    <w:r w:rsidR="00B730C5">
      <w:rPr>
        <w:rStyle w:val="aff3"/>
        <w:noProof/>
      </w:rPr>
      <w:t>II</w:t>
    </w:r>
    <w:r w:rsidRPr="0031748A">
      <w:rPr>
        <w:rStyle w:val="aff3"/>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2402" w14:textId="5DCCA0C5" w:rsidR="00102074" w:rsidRPr="00A84463" w:rsidRDefault="00102074" w:rsidP="00993758">
    <w:pPr>
      <w:pStyle w:val="aff2"/>
      <w:rPr>
        <w:rStyle w:val="aff3"/>
      </w:rPr>
    </w:pPr>
    <w:r w:rsidRPr="00A84463">
      <w:rPr>
        <w:rStyle w:val="aff3"/>
      </w:rPr>
      <w:fldChar w:fldCharType="begin"/>
    </w:r>
    <w:r w:rsidRPr="00A84463">
      <w:rPr>
        <w:rStyle w:val="aff3"/>
      </w:rPr>
      <w:instrText xml:space="preserve"> PAGE </w:instrText>
    </w:r>
    <w:r w:rsidRPr="00A84463">
      <w:rPr>
        <w:rStyle w:val="aff3"/>
      </w:rPr>
      <w:fldChar w:fldCharType="separate"/>
    </w:r>
    <w:r w:rsidR="00B730C5">
      <w:rPr>
        <w:rStyle w:val="aff3"/>
        <w:noProof/>
      </w:rPr>
      <w:t>1</w:t>
    </w:r>
    <w:r w:rsidRPr="00A84463">
      <w:rPr>
        <w:rStyle w:val="aff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F0CA2" w14:textId="77777777" w:rsidR="00032ADB" w:rsidRDefault="00032ADB" w:rsidP="00C65F13">
      <w:pPr>
        <w:ind w:firstLine="480"/>
      </w:pPr>
      <w:r>
        <w:separator/>
      </w:r>
    </w:p>
  </w:footnote>
  <w:footnote w:type="continuationSeparator" w:id="0">
    <w:p w14:paraId="2DDC7ACB" w14:textId="77777777" w:rsidR="00032ADB" w:rsidRDefault="00032ADB" w:rsidP="00C65F1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F5D2" w14:textId="77777777" w:rsidR="00102074" w:rsidRDefault="00102074" w:rsidP="00C65F13">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3738" w14:textId="77777777" w:rsidR="00102074" w:rsidRDefault="00102074" w:rsidP="00C65F13">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4BA3" w14:textId="77777777" w:rsidR="00102074" w:rsidRDefault="00102074" w:rsidP="00C65F13">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2E4B" w14:textId="77777777" w:rsidR="00102074" w:rsidRDefault="00102074" w:rsidP="00FA750A">
    <w:pPr>
      <w:ind w:firstLine="4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2DB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15E5269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2" w15:restartNumberingAfterBreak="0">
    <w:nsid w:val="1AA85A27"/>
    <w:multiLevelType w:val="multilevel"/>
    <w:tmpl w:val="FCCE19A0"/>
    <w:lvl w:ilvl="0">
      <w:start w:val="1"/>
      <w:numFmt w:val="bullet"/>
      <w:lvlText w:val=""/>
      <w:lvlJc w:val="left"/>
      <w:pPr>
        <w:tabs>
          <w:tab w:val="num" w:pos="936"/>
        </w:tabs>
        <w:ind w:left="936" w:hanging="426"/>
      </w:pPr>
      <w:rPr>
        <w:rFonts w:ascii="Symbol" w:hAnsi="Symbol" w:hint="default"/>
        <w:b w:val="0"/>
        <w:i w:val="0"/>
        <w:caps w:val="0"/>
        <w:strike w:val="0"/>
        <w:dstrike w:val="0"/>
        <w:outline w:val="0"/>
        <w:shadow w:val="0"/>
        <w:emboss w:val="0"/>
        <w:imprint w:val="0"/>
        <w:vanish w:val="0"/>
        <w:sz w:val="24"/>
        <w:vertAlign w:val="baseline"/>
      </w:rPr>
    </w:lvl>
    <w:lvl w:ilvl="1">
      <w:start w:val="1"/>
      <w:numFmt w:val="bullet"/>
      <w:lvlText w:val="—"/>
      <w:lvlJc w:val="left"/>
      <w:pPr>
        <w:tabs>
          <w:tab w:val="num" w:pos="1361"/>
        </w:tabs>
        <w:ind w:left="1361" w:hanging="425"/>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vertAlign w:val="baseline"/>
        <w:em w:val="none"/>
      </w:rPr>
    </w:lvl>
    <w:lvl w:ilvl="2">
      <w:start w:val="1"/>
      <w:numFmt w:val="bullet"/>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szCs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strike w:val="0"/>
        <w:dstrike w:val="0"/>
        <w:outline w:val="0"/>
        <w:shadow w:val="0"/>
        <w:emboss w:val="0"/>
        <w:imprint w:val="0"/>
        <w:vanish w:val="0"/>
        <w:sz w:val="24"/>
        <w:szCs w:val="24"/>
        <w:vertAlign w:val="baseline"/>
      </w:rPr>
    </w:lvl>
    <w:lvl w:ilvl="7">
      <w:start w:val="1"/>
      <w:numFmt w:val="decimal"/>
      <w:suff w:val="space"/>
      <w:lvlText w:val="%8）"/>
      <w:lvlJc w:val="left"/>
      <w:pPr>
        <w:ind w:left="2182" w:hanging="425"/>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lvl w:ilvl="8">
      <w:start w:val="1"/>
      <w:numFmt w:val="bullet"/>
      <w:lvlText w:val=""/>
      <w:lvlJc w:val="left"/>
      <w:pPr>
        <w:tabs>
          <w:tab w:val="num" w:pos="2295"/>
        </w:tabs>
        <w:ind w:left="2607" w:hanging="425"/>
      </w:pPr>
      <w:rPr>
        <w:rFonts w:ascii="Symbol" w:hAnsi="Symbol" w:hint="default"/>
        <w:b w:val="0"/>
        <w:i w:val="0"/>
        <w:caps w:val="0"/>
        <w:strike w:val="0"/>
        <w:dstrike w:val="0"/>
        <w:outline w:val="0"/>
        <w:shadow w:val="0"/>
        <w:emboss w:val="0"/>
        <w:imprint w:val="0"/>
        <w:vanish w:val="0"/>
        <w:sz w:val="24"/>
        <w:vertAlign w:val="baseline"/>
      </w:rPr>
    </w:lvl>
  </w:abstractNum>
  <w:abstractNum w:abstractNumId="3" w15:restartNumberingAfterBreak="0">
    <w:nsid w:val="1AB1321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4" w15:restartNumberingAfterBreak="0">
    <w:nsid w:val="1AC5377F"/>
    <w:multiLevelType w:val="hybridMultilevel"/>
    <w:tmpl w:val="9D123BAC"/>
    <w:lvl w:ilvl="0" w:tplc="958EFF24">
      <w:start w:val="1"/>
      <w:numFmt w:val="decimal"/>
      <w:pStyle w:val="a"/>
      <w:lvlText w:val="附表%1"/>
      <w:lvlJc w:val="left"/>
      <w:pPr>
        <w:tabs>
          <w:tab w:val="num" w:pos="0"/>
        </w:tabs>
        <w:ind w:left="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40E589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6" w15:restartNumberingAfterBreak="0">
    <w:nsid w:val="244C285A"/>
    <w:multiLevelType w:val="multilevel"/>
    <w:tmpl w:val="D6BC8E6A"/>
    <w:lvl w:ilvl="0">
      <w:start w:val="1"/>
      <w:numFmt w:val="bullet"/>
      <w:pStyle w:val="a0"/>
      <w:lvlText w:val=""/>
      <w:lvlJc w:val="left"/>
      <w:pPr>
        <w:tabs>
          <w:tab w:val="num" w:pos="936"/>
        </w:tabs>
        <w:ind w:left="936" w:hanging="426"/>
      </w:pPr>
      <w:rPr>
        <w:rFonts w:ascii="Symbol" w:hAnsi="Symbol" w:hint="default"/>
        <w:b w:val="0"/>
        <w:i w:val="0"/>
        <w:caps w:val="0"/>
        <w:strike w:val="0"/>
        <w:dstrike w:val="0"/>
        <w:outline w:val="0"/>
        <w:shadow w:val="0"/>
        <w:emboss w:val="0"/>
        <w:imprint w:val="0"/>
        <w:vanish w:val="0"/>
        <w:sz w:val="24"/>
        <w:vertAlign w:val="baseline"/>
      </w:rPr>
    </w:lvl>
    <w:lvl w:ilvl="1">
      <w:start w:val="1"/>
      <w:numFmt w:val="bullet"/>
      <w:pStyle w:val="a1"/>
      <w:lvlText w:val="—"/>
      <w:lvlJc w:val="left"/>
      <w:pPr>
        <w:tabs>
          <w:tab w:val="num" w:pos="1361"/>
        </w:tabs>
        <w:ind w:left="1361" w:hanging="425"/>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vertAlign w:val="baseline"/>
        <w:em w:val="none"/>
      </w:rPr>
    </w:lvl>
    <w:lvl w:ilvl="2">
      <w:start w:val="1"/>
      <w:numFmt w:val="bullet"/>
      <w:pStyle w:val="a2"/>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strike w:val="0"/>
        <w:dstrike w:val="0"/>
        <w:outline w:val="0"/>
        <w:shadow w:val="0"/>
        <w:emboss w:val="0"/>
        <w:imprint w:val="0"/>
        <w:vanish w:val="0"/>
        <w:sz w:val="24"/>
        <w:szCs w:val="24"/>
        <w:vertAlign w:val="baseline"/>
      </w:rPr>
    </w:lvl>
    <w:lvl w:ilvl="7">
      <w:start w:val="1"/>
      <w:numFmt w:val="decimal"/>
      <w:suff w:val="space"/>
      <w:lvlText w:val="%8）"/>
      <w:lvlJc w:val="left"/>
      <w:pPr>
        <w:ind w:left="2182" w:hanging="425"/>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lvl w:ilvl="8">
      <w:start w:val="1"/>
      <w:numFmt w:val="bullet"/>
      <w:lvlText w:val=""/>
      <w:lvlJc w:val="left"/>
      <w:pPr>
        <w:tabs>
          <w:tab w:val="num" w:pos="2295"/>
        </w:tabs>
        <w:ind w:left="2607" w:hanging="425"/>
      </w:pPr>
      <w:rPr>
        <w:rFonts w:ascii="Symbol" w:hAnsi="Symbol" w:hint="default"/>
        <w:b w:val="0"/>
        <w:i w:val="0"/>
        <w:caps w:val="0"/>
        <w:strike w:val="0"/>
        <w:dstrike w:val="0"/>
        <w:outline w:val="0"/>
        <w:shadow w:val="0"/>
        <w:emboss w:val="0"/>
        <w:imprint w:val="0"/>
        <w:vanish w:val="0"/>
        <w:sz w:val="24"/>
        <w:vertAlign w:val="baseline"/>
      </w:rPr>
    </w:lvl>
  </w:abstractNum>
  <w:abstractNum w:abstractNumId="7" w15:restartNumberingAfterBreak="0">
    <w:nsid w:val="26CA3BB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8" w15:restartNumberingAfterBreak="0">
    <w:nsid w:val="280045D1"/>
    <w:multiLevelType w:val="multilevel"/>
    <w:tmpl w:val="0AFCA7C6"/>
    <w:lvl w:ilvl="0">
      <w:start w:val="1"/>
      <w:numFmt w:val="decimal"/>
      <w:pStyle w:val="a3"/>
      <w:suff w:val="space"/>
      <w:lvlText w:val="%1　"/>
      <w:lvlJc w:val="left"/>
      <w:pPr>
        <w:ind w:left="-53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4"/>
      <w:suff w:val="space"/>
      <w:lvlText w:val="%1.%2　"/>
      <w:lvlJc w:val="left"/>
      <w:pPr>
        <w:ind w:left="-530"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1"/>
      <w:numFmt w:val="decimal"/>
      <w:pStyle w:val="a5"/>
      <w:suff w:val="space"/>
      <w:lvlText w:val="%1.%2.%3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6"/>
      <w:suff w:val="space"/>
      <w:lvlText w:val="%1.%2.%3.%4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7"/>
      <w:suff w:val="space"/>
      <w:lvlText w:val="%1.%2.%3.%4.%5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8"/>
      <w:suff w:val="space"/>
      <w:lvlText w:val="%1.%2.%3.%4.%5.%6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lowerLetter"/>
      <w:pStyle w:val="a9"/>
      <w:lvlText w:val="%7)"/>
      <w:lvlJc w:val="left"/>
      <w:pPr>
        <w:tabs>
          <w:tab w:val="num" w:pos="936"/>
        </w:tabs>
        <w:ind w:left="936" w:hanging="426"/>
      </w:pPr>
      <w:rPr>
        <w:rFonts w:ascii="Times New Roman" w:eastAsia="宋体" w:hAnsi="Times New Roman" w:cs="Times New Roman" w:hint="default"/>
        <w:b w:val="0"/>
        <w:i w:val="0"/>
        <w:caps w:val="0"/>
        <w:strike w:val="0"/>
        <w:dstrike w:val="0"/>
        <w:outline w:val="0"/>
        <w:shadow w:val="0"/>
        <w:emboss w:val="0"/>
        <w:imprint w:val="0"/>
        <w:vanish w:val="0"/>
        <w:sz w:val="24"/>
        <w:szCs w:val="24"/>
        <w:vertAlign w:val="baseline"/>
      </w:rPr>
    </w:lvl>
    <w:lvl w:ilvl="7">
      <w:start w:val="1"/>
      <w:numFmt w:val="decimal"/>
      <w:pStyle w:val="aa"/>
      <w:lvlText w:val="%8)"/>
      <w:lvlJc w:val="left"/>
      <w:pPr>
        <w:tabs>
          <w:tab w:val="num" w:pos="1361"/>
        </w:tabs>
        <w:ind w:left="1361" w:hanging="425"/>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lvl w:ilvl="8">
      <w:start w:val="1"/>
      <w:numFmt w:val="bullet"/>
      <w:pStyle w:val="ab"/>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szCs w:val="24"/>
        <w:vertAlign w:val="baseline"/>
      </w:rPr>
    </w:lvl>
  </w:abstractNum>
  <w:abstractNum w:abstractNumId="9" w15:restartNumberingAfterBreak="0">
    <w:nsid w:val="2BAB7D6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0" w15:restartNumberingAfterBreak="0">
    <w:nsid w:val="37271AD6"/>
    <w:multiLevelType w:val="hybridMultilevel"/>
    <w:tmpl w:val="68AAAD94"/>
    <w:lvl w:ilvl="0" w:tplc="FFFFFFFF">
      <w:start w:val="1"/>
      <w:numFmt w:val="decimal"/>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1" w15:restartNumberingAfterBreak="0">
    <w:nsid w:val="3DD02108"/>
    <w:multiLevelType w:val="hybridMultilevel"/>
    <w:tmpl w:val="3946C078"/>
    <w:lvl w:ilvl="0" w:tplc="51D4C63A">
      <w:start w:val="1"/>
      <w:numFmt w:val="upperLetter"/>
      <w:pStyle w:val="5"/>
      <w:lvlText w:val="%1."/>
      <w:lvlJc w:val="left"/>
      <w:pPr>
        <w:tabs>
          <w:tab w:val="num" w:pos="0"/>
        </w:tabs>
        <w:ind w:left="0" w:firstLine="0"/>
      </w:pPr>
      <w:rPr>
        <w:rFonts w:ascii="Times New Roman" w:eastAsia="宋体" w:hAnsi="Times New Roman" w:hint="default"/>
        <w:caps w:val="0"/>
        <w:strike w:val="0"/>
        <w:dstrike w:val="0"/>
        <w:outline w:val="0"/>
        <w:shadow w:val="0"/>
        <w:emboss w:val="0"/>
        <w:imprint w:val="0"/>
        <w:vanish w:val="0"/>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3FBE16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3" w15:restartNumberingAfterBreak="0">
    <w:nsid w:val="43B24A5B"/>
    <w:multiLevelType w:val="hybridMultilevel"/>
    <w:tmpl w:val="8EE44570"/>
    <w:lvl w:ilvl="0" w:tplc="3948E882">
      <w:start w:val="1"/>
      <w:numFmt w:val="decimal"/>
      <w:pStyle w:val="ac"/>
      <w:lvlText w:val="%1"/>
      <w:lvlJc w:val="left"/>
      <w:pPr>
        <w:tabs>
          <w:tab w:val="num" w:pos="0"/>
        </w:tabs>
        <w:ind w:left="0" w:firstLine="0"/>
      </w:pPr>
      <w:rPr>
        <w:rFonts w:ascii="Times New Roman" w:eastAsia="宋体" w:hAnsi="Times New Roman" w:hint="default"/>
        <w:b w:val="0"/>
        <w:i w:val="0"/>
        <w:caps w:val="0"/>
        <w:strike w:val="0"/>
        <w:dstrike w:val="0"/>
        <w:outline w:val="0"/>
        <w:shadow w:val="0"/>
        <w:emboss w:val="0"/>
        <w:imprint w:val="0"/>
        <w:vanish w:val="0"/>
        <w:sz w:val="21"/>
        <w:szCs w:val="21"/>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57C612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5" w15:restartNumberingAfterBreak="0">
    <w:nsid w:val="4ED74E8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6" w15:restartNumberingAfterBreak="0">
    <w:nsid w:val="50FA4659"/>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7" w15:restartNumberingAfterBreak="0">
    <w:nsid w:val="528612E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8" w15:restartNumberingAfterBreak="0">
    <w:nsid w:val="58521159"/>
    <w:multiLevelType w:val="multilevel"/>
    <w:tmpl w:val="18B41A9A"/>
    <w:lvl w:ilvl="0">
      <w:start w:val="1"/>
      <w:numFmt w:val="upperLetter"/>
      <w:pStyle w:val="ad"/>
      <w:suff w:val="space"/>
      <w:lvlText w:val="附录%1　"/>
      <w:lvlJc w:val="center"/>
      <w:pPr>
        <w:ind w:left="228" w:firstLine="288"/>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e"/>
      <w:suff w:val="space"/>
      <w:lvlText w:val="%1.%2　"/>
      <w:lvlJc w:val="left"/>
      <w:pPr>
        <w:ind w:left="516"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1"/>
      <w:numFmt w:val="decimal"/>
      <w:pStyle w:val="af"/>
      <w:suff w:val="space"/>
      <w:lvlText w:val="%1.%2.%3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f0"/>
      <w:suff w:val="space"/>
      <w:lvlText w:val="%1.%2.%3.%4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f1"/>
      <w:suff w:val="space"/>
      <w:lvlText w:val="%1.%2.%3.%4.%5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f2"/>
      <w:suff w:val="space"/>
      <w:lvlText w:val="%1.%2.%3.%4.%5.%6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pStyle w:val="af3"/>
      <w:suff w:val="space"/>
      <w:lvlText w:val="%1.%2.%3.%4.%5.%6.%7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7">
      <w:start w:val="1"/>
      <w:numFmt w:val="lowerLetter"/>
      <w:pStyle w:val="af4"/>
      <w:lvlText w:val="%8)"/>
      <w:lvlJc w:val="left"/>
      <w:pPr>
        <w:tabs>
          <w:tab w:val="num" w:pos="936"/>
        </w:tabs>
        <w:ind w:left="936" w:hanging="426"/>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lvl w:ilvl="8">
      <w:start w:val="1"/>
      <w:numFmt w:val="decimal"/>
      <w:pStyle w:val="af5"/>
      <w:lvlText w:val="%9)"/>
      <w:lvlJc w:val="left"/>
      <w:pPr>
        <w:tabs>
          <w:tab w:val="num" w:pos="1361"/>
        </w:tabs>
        <w:ind w:left="1361" w:hanging="425"/>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abstractNum>
  <w:abstractNum w:abstractNumId="19" w15:restartNumberingAfterBreak="0">
    <w:nsid w:val="5BC6027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20" w15:restartNumberingAfterBreak="0">
    <w:nsid w:val="613F0131"/>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21" w15:restartNumberingAfterBreak="0">
    <w:nsid w:val="62BB7AFD"/>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22" w15:restartNumberingAfterBreak="0">
    <w:nsid w:val="6CBE7601"/>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23" w15:restartNumberingAfterBreak="0">
    <w:nsid w:val="76BC5229"/>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24" w15:restartNumberingAfterBreak="0">
    <w:nsid w:val="7B9A13D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25" w15:restartNumberingAfterBreak="0">
    <w:nsid w:val="7DD1057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26" w15:restartNumberingAfterBreak="0">
    <w:nsid w:val="7E91650C"/>
    <w:multiLevelType w:val="multilevel"/>
    <w:tmpl w:val="6A54A76E"/>
    <w:lvl w:ilvl="0">
      <w:start w:val="1"/>
      <w:numFmt w:val="decimal"/>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tabs>
          <w:tab w:val="num" w:pos="709"/>
        </w:tabs>
        <w:ind w:left="709" w:hanging="709"/>
      </w:pPr>
      <w:rPr>
        <w:rFonts w:hint="eastAsia"/>
      </w:rPr>
    </w:lvl>
    <w:lvl w:ilvl="3">
      <w:start w:val="1"/>
      <w:numFmt w:val="decimal"/>
      <w:pStyle w:val="4"/>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7F011AD6"/>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28" w15:restartNumberingAfterBreak="0">
    <w:nsid w:val="7F984D56"/>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num w:numId="1" w16cid:durableId="790517978">
    <w:abstractNumId w:val="8"/>
  </w:num>
  <w:num w:numId="2" w16cid:durableId="2005277764">
    <w:abstractNumId w:val="2"/>
  </w:num>
  <w:num w:numId="3" w16cid:durableId="1094135616">
    <w:abstractNumId w:val="18"/>
  </w:num>
  <w:num w:numId="4" w16cid:durableId="1846898874">
    <w:abstractNumId w:val="11"/>
  </w:num>
  <w:num w:numId="5" w16cid:durableId="1044714202">
    <w:abstractNumId w:val="23"/>
  </w:num>
  <w:num w:numId="6" w16cid:durableId="175079056">
    <w:abstractNumId w:val="15"/>
  </w:num>
  <w:num w:numId="7" w16cid:durableId="774715935">
    <w:abstractNumId w:val="9"/>
  </w:num>
  <w:num w:numId="8" w16cid:durableId="1944725578">
    <w:abstractNumId w:val="6"/>
  </w:num>
  <w:num w:numId="9" w16cid:durableId="740711056">
    <w:abstractNumId w:val="16"/>
  </w:num>
  <w:num w:numId="10" w16cid:durableId="1724670921">
    <w:abstractNumId w:val="20"/>
  </w:num>
  <w:num w:numId="11" w16cid:durableId="1053039595">
    <w:abstractNumId w:val="7"/>
  </w:num>
  <w:num w:numId="12" w16cid:durableId="1766341639">
    <w:abstractNumId w:val="1"/>
  </w:num>
  <w:num w:numId="13" w16cid:durableId="40130660">
    <w:abstractNumId w:val="5"/>
  </w:num>
  <w:num w:numId="14" w16cid:durableId="1985112228">
    <w:abstractNumId w:val="28"/>
  </w:num>
  <w:num w:numId="15" w16cid:durableId="1234270590">
    <w:abstractNumId w:val="25"/>
  </w:num>
  <w:num w:numId="16" w16cid:durableId="834998785">
    <w:abstractNumId w:val="0"/>
  </w:num>
  <w:num w:numId="17" w16cid:durableId="375273509">
    <w:abstractNumId w:val="22"/>
  </w:num>
  <w:num w:numId="18" w16cid:durableId="1972052569">
    <w:abstractNumId w:val="24"/>
  </w:num>
  <w:num w:numId="19" w16cid:durableId="1129012256">
    <w:abstractNumId w:val="27"/>
  </w:num>
  <w:num w:numId="20" w16cid:durableId="1817915664">
    <w:abstractNumId w:val="3"/>
  </w:num>
  <w:num w:numId="21" w16cid:durableId="1216895245">
    <w:abstractNumId w:val="14"/>
  </w:num>
  <w:num w:numId="22" w16cid:durableId="812409018">
    <w:abstractNumId w:val="4"/>
  </w:num>
  <w:num w:numId="23" w16cid:durableId="1078483032">
    <w:abstractNumId w:val="21"/>
  </w:num>
  <w:num w:numId="24" w16cid:durableId="1934126260">
    <w:abstractNumId w:val="19"/>
  </w:num>
  <w:num w:numId="25" w16cid:durableId="995691818">
    <w:abstractNumId w:val="17"/>
  </w:num>
  <w:num w:numId="26" w16cid:durableId="620234896">
    <w:abstractNumId w:val="12"/>
  </w:num>
  <w:num w:numId="27" w16cid:durableId="572006789">
    <w:abstractNumId w:val="26"/>
  </w:num>
  <w:num w:numId="28" w16cid:durableId="86538190">
    <w:abstractNumId w:val="13"/>
  </w:num>
  <w:num w:numId="29" w16cid:durableId="1819420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9142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762084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560418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320100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718816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6CCA"/>
    <w:rsid w:val="00001759"/>
    <w:rsid w:val="000017D0"/>
    <w:rsid w:val="000019E0"/>
    <w:rsid w:val="00001FEE"/>
    <w:rsid w:val="00002958"/>
    <w:rsid w:val="00002EAC"/>
    <w:rsid w:val="00004791"/>
    <w:rsid w:val="00005214"/>
    <w:rsid w:val="00005216"/>
    <w:rsid w:val="000059C0"/>
    <w:rsid w:val="000073F1"/>
    <w:rsid w:val="00012118"/>
    <w:rsid w:val="000126E9"/>
    <w:rsid w:val="0001375D"/>
    <w:rsid w:val="00013A22"/>
    <w:rsid w:val="00014081"/>
    <w:rsid w:val="00015D88"/>
    <w:rsid w:val="00017088"/>
    <w:rsid w:val="00020404"/>
    <w:rsid w:val="00023037"/>
    <w:rsid w:val="00023D72"/>
    <w:rsid w:val="0002668D"/>
    <w:rsid w:val="00027A1C"/>
    <w:rsid w:val="00027A42"/>
    <w:rsid w:val="00030371"/>
    <w:rsid w:val="00030E9E"/>
    <w:rsid w:val="00031801"/>
    <w:rsid w:val="00031DCA"/>
    <w:rsid w:val="00032ADB"/>
    <w:rsid w:val="00032DE1"/>
    <w:rsid w:val="00034E5A"/>
    <w:rsid w:val="00035D06"/>
    <w:rsid w:val="00035E3E"/>
    <w:rsid w:val="00036059"/>
    <w:rsid w:val="0003680E"/>
    <w:rsid w:val="00041B36"/>
    <w:rsid w:val="00041C89"/>
    <w:rsid w:val="00042936"/>
    <w:rsid w:val="00042C59"/>
    <w:rsid w:val="0004501C"/>
    <w:rsid w:val="0004618F"/>
    <w:rsid w:val="00046B22"/>
    <w:rsid w:val="00047539"/>
    <w:rsid w:val="0005085D"/>
    <w:rsid w:val="00050EF4"/>
    <w:rsid w:val="0005148D"/>
    <w:rsid w:val="00051758"/>
    <w:rsid w:val="00051F3C"/>
    <w:rsid w:val="000520DF"/>
    <w:rsid w:val="00053417"/>
    <w:rsid w:val="00054CDB"/>
    <w:rsid w:val="00054FEB"/>
    <w:rsid w:val="0005713E"/>
    <w:rsid w:val="000607E0"/>
    <w:rsid w:val="000614FF"/>
    <w:rsid w:val="00061701"/>
    <w:rsid w:val="00061B2B"/>
    <w:rsid w:val="00062647"/>
    <w:rsid w:val="00062A85"/>
    <w:rsid w:val="00063C57"/>
    <w:rsid w:val="00064CE7"/>
    <w:rsid w:val="000663FC"/>
    <w:rsid w:val="00066627"/>
    <w:rsid w:val="00067AE8"/>
    <w:rsid w:val="00067C9E"/>
    <w:rsid w:val="000727DF"/>
    <w:rsid w:val="00072F81"/>
    <w:rsid w:val="000733C8"/>
    <w:rsid w:val="00074060"/>
    <w:rsid w:val="000765BA"/>
    <w:rsid w:val="0007793B"/>
    <w:rsid w:val="000818C8"/>
    <w:rsid w:val="00081D1E"/>
    <w:rsid w:val="000827E8"/>
    <w:rsid w:val="00082C8A"/>
    <w:rsid w:val="00082CC3"/>
    <w:rsid w:val="00082D90"/>
    <w:rsid w:val="00083E63"/>
    <w:rsid w:val="00085B5A"/>
    <w:rsid w:val="00090D20"/>
    <w:rsid w:val="0009150C"/>
    <w:rsid w:val="000923F2"/>
    <w:rsid w:val="00092BCC"/>
    <w:rsid w:val="00092D29"/>
    <w:rsid w:val="00093D1D"/>
    <w:rsid w:val="00094288"/>
    <w:rsid w:val="000954C6"/>
    <w:rsid w:val="00096122"/>
    <w:rsid w:val="00096311"/>
    <w:rsid w:val="000967B3"/>
    <w:rsid w:val="00096E24"/>
    <w:rsid w:val="0009788B"/>
    <w:rsid w:val="000A0043"/>
    <w:rsid w:val="000A0979"/>
    <w:rsid w:val="000A1F54"/>
    <w:rsid w:val="000A2126"/>
    <w:rsid w:val="000A4DA7"/>
    <w:rsid w:val="000A5AFE"/>
    <w:rsid w:val="000A5D11"/>
    <w:rsid w:val="000A7348"/>
    <w:rsid w:val="000A7CFE"/>
    <w:rsid w:val="000B070E"/>
    <w:rsid w:val="000B0959"/>
    <w:rsid w:val="000B1739"/>
    <w:rsid w:val="000B2F02"/>
    <w:rsid w:val="000B391B"/>
    <w:rsid w:val="000B407C"/>
    <w:rsid w:val="000B44BF"/>
    <w:rsid w:val="000B67C3"/>
    <w:rsid w:val="000C3D76"/>
    <w:rsid w:val="000C747E"/>
    <w:rsid w:val="000C79A1"/>
    <w:rsid w:val="000C7D4D"/>
    <w:rsid w:val="000D0CEE"/>
    <w:rsid w:val="000D0E62"/>
    <w:rsid w:val="000D13E5"/>
    <w:rsid w:val="000D1F4F"/>
    <w:rsid w:val="000D1FC2"/>
    <w:rsid w:val="000D2203"/>
    <w:rsid w:val="000D58D0"/>
    <w:rsid w:val="000D5C8B"/>
    <w:rsid w:val="000D665F"/>
    <w:rsid w:val="000D6B4A"/>
    <w:rsid w:val="000D6DFA"/>
    <w:rsid w:val="000D75B6"/>
    <w:rsid w:val="000E00D7"/>
    <w:rsid w:val="000E08C9"/>
    <w:rsid w:val="000E17AB"/>
    <w:rsid w:val="000E1B50"/>
    <w:rsid w:val="000E1D52"/>
    <w:rsid w:val="000E4662"/>
    <w:rsid w:val="000E5C2A"/>
    <w:rsid w:val="000E6E73"/>
    <w:rsid w:val="000E7C28"/>
    <w:rsid w:val="000F0C01"/>
    <w:rsid w:val="000F1371"/>
    <w:rsid w:val="000F2132"/>
    <w:rsid w:val="000F27ED"/>
    <w:rsid w:val="000F451A"/>
    <w:rsid w:val="000F4D07"/>
    <w:rsid w:val="000F5145"/>
    <w:rsid w:val="000F5240"/>
    <w:rsid w:val="000F5939"/>
    <w:rsid w:val="000F707F"/>
    <w:rsid w:val="000F731F"/>
    <w:rsid w:val="000F7D1C"/>
    <w:rsid w:val="0010074F"/>
    <w:rsid w:val="00100ADB"/>
    <w:rsid w:val="001010ED"/>
    <w:rsid w:val="00101560"/>
    <w:rsid w:val="00101D41"/>
    <w:rsid w:val="00102074"/>
    <w:rsid w:val="00103A10"/>
    <w:rsid w:val="00103FE6"/>
    <w:rsid w:val="00104509"/>
    <w:rsid w:val="00104F1C"/>
    <w:rsid w:val="00105633"/>
    <w:rsid w:val="00106960"/>
    <w:rsid w:val="00110B20"/>
    <w:rsid w:val="001114D3"/>
    <w:rsid w:val="00112F06"/>
    <w:rsid w:val="00113F84"/>
    <w:rsid w:val="00114646"/>
    <w:rsid w:val="0011480E"/>
    <w:rsid w:val="0011687C"/>
    <w:rsid w:val="00117A3D"/>
    <w:rsid w:val="00120E43"/>
    <w:rsid w:val="0012400E"/>
    <w:rsid w:val="0012411D"/>
    <w:rsid w:val="00124F68"/>
    <w:rsid w:val="00125600"/>
    <w:rsid w:val="00131AC1"/>
    <w:rsid w:val="00133C9D"/>
    <w:rsid w:val="00133F90"/>
    <w:rsid w:val="00136C44"/>
    <w:rsid w:val="00136ED9"/>
    <w:rsid w:val="00141718"/>
    <w:rsid w:val="001418CB"/>
    <w:rsid w:val="00141B61"/>
    <w:rsid w:val="00142EF8"/>
    <w:rsid w:val="001439EE"/>
    <w:rsid w:val="00144EE3"/>
    <w:rsid w:val="001453AA"/>
    <w:rsid w:val="00147A3D"/>
    <w:rsid w:val="00150536"/>
    <w:rsid w:val="00150F62"/>
    <w:rsid w:val="001517DC"/>
    <w:rsid w:val="00151AAC"/>
    <w:rsid w:val="00151ABD"/>
    <w:rsid w:val="00152A97"/>
    <w:rsid w:val="001531B1"/>
    <w:rsid w:val="001535B6"/>
    <w:rsid w:val="00156C42"/>
    <w:rsid w:val="00160E55"/>
    <w:rsid w:val="00162552"/>
    <w:rsid w:val="0016336E"/>
    <w:rsid w:val="00164D0F"/>
    <w:rsid w:val="00164E92"/>
    <w:rsid w:val="0016631B"/>
    <w:rsid w:val="00166DD7"/>
    <w:rsid w:val="00167ECC"/>
    <w:rsid w:val="0017020C"/>
    <w:rsid w:val="00171300"/>
    <w:rsid w:val="00171944"/>
    <w:rsid w:val="00171BE7"/>
    <w:rsid w:val="00172B61"/>
    <w:rsid w:val="00173D08"/>
    <w:rsid w:val="00174EA8"/>
    <w:rsid w:val="00177386"/>
    <w:rsid w:val="00180336"/>
    <w:rsid w:val="00181900"/>
    <w:rsid w:val="00181F8F"/>
    <w:rsid w:val="001825E0"/>
    <w:rsid w:val="00183345"/>
    <w:rsid w:val="00184307"/>
    <w:rsid w:val="001856AA"/>
    <w:rsid w:val="00185E54"/>
    <w:rsid w:val="00186D64"/>
    <w:rsid w:val="00187F9D"/>
    <w:rsid w:val="001917E0"/>
    <w:rsid w:val="00191C5A"/>
    <w:rsid w:val="00191DFF"/>
    <w:rsid w:val="00191F88"/>
    <w:rsid w:val="0019283C"/>
    <w:rsid w:val="00193063"/>
    <w:rsid w:val="00193CCA"/>
    <w:rsid w:val="0019406C"/>
    <w:rsid w:val="00194A07"/>
    <w:rsid w:val="00197827"/>
    <w:rsid w:val="001A3309"/>
    <w:rsid w:val="001A3BB1"/>
    <w:rsid w:val="001A552E"/>
    <w:rsid w:val="001A5F5C"/>
    <w:rsid w:val="001A60A3"/>
    <w:rsid w:val="001B058A"/>
    <w:rsid w:val="001B075D"/>
    <w:rsid w:val="001B2F7B"/>
    <w:rsid w:val="001B53BD"/>
    <w:rsid w:val="001B53F1"/>
    <w:rsid w:val="001B586C"/>
    <w:rsid w:val="001B58D2"/>
    <w:rsid w:val="001C3330"/>
    <w:rsid w:val="001C39F7"/>
    <w:rsid w:val="001C4BA7"/>
    <w:rsid w:val="001C7A69"/>
    <w:rsid w:val="001D1977"/>
    <w:rsid w:val="001D3327"/>
    <w:rsid w:val="001D3683"/>
    <w:rsid w:val="001D39C0"/>
    <w:rsid w:val="001D3FAF"/>
    <w:rsid w:val="001D4077"/>
    <w:rsid w:val="001D415A"/>
    <w:rsid w:val="001D4B93"/>
    <w:rsid w:val="001D51AE"/>
    <w:rsid w:val="001D51B6"/>
    <w:rsid w:val="001D5228"/>
    <w:rsid w:val="001E04D2"/>
    <w:rsid w:val="001E1AA8"/>
    <w:rsid w:val="001E1FEF"/>
    <w:rsid w:val="001E2484"/>
    <w:rsid w:val="001E3235"/>
    <w:rsid w:val="001E3E5B"/>
    <w:rsid w:val="001E5309"/>
    <w:rsid w:val="001E5533"/>
    <w:rsid w:val="001E566D"/>
    <w:rsid w:val="001E5D2E"/>
    <w:rsid w:val="001E7D21"/>
    <w:rsid w:val="001E7F09"/>
    <w:rsid w:val="001F01E0"/>
    <w:rsid w:val="001F0860"/>
    <w:rsid w:val="001F0998"/>
    <w:rsid w:val="001F1F3D"/>
    <w:rsid w:val="001F2C89"/>
    <w:rsid w:val="001F2DF6"/>
    <w:rsid w:val="001F3CC7"/>
    <w:rsid w:val="001F45C9"/>
    <w:rsid w:val="001F5C4D"/>
    <w:rsid w:val="001F7013"/>
    <w:rsid w:val="00201632"/>
    <w:rsid w:val="002018AB"/>
    <w:rsid w:val="0020384C"/>
    <w:rsid w:val="00203F13"/>
    <w:rsid w:val="00205721"/>
    <w:rsid w:val="0020607A"/>
    <w:rsid w:val="00207282"/>
    <w:rsid w:val="00207B8E"/>
    <w:rsid w:val="00210CDE"/>
    <w:rsid w:val="002137B1"/>
    <w:rsid w:val="00214BA0"/>
    <w:rsid w:val="0021538B"/>
    <w:rsid w:val="0021629A"/>
    <w:rsid w:val="002168F5"/>
    <w:rsid w:val="00216A7A"/>
    <w:rsid w:val="0022009F"/>
    <w:rsid w:val="002200F3"/>
    <w:rsid w:val="00220941"/>
    <w:rsid w:val="00221E0D"/>
    <w:rsid w:val="0022654C"/>
    <w:rsid w:val="0022731C"/>
    <w:rsid w:val="00227E79"/>
    <w:rsid w:val="00230231"/>
    <w:rsid w:val="00230DF6"/>
    <w:rsid w:val="00231CE9"/>
    <w:rsid w:val="00231E45"/>
    <w:rsid w:val="0023212B"/>
    <w:rsid w:val="00232834"/>
    <w:rsid w:val="00232B10"/>
    <w:rsid w:val="002342D3"/>
    <w:rsid w:val="00234D3D"/>
    <w:rsid w:val="00234EAE"/>
    <w:rsid w:val="0023715F"/>
    <w:rsid w:val="002404EE"/>
    <w:rsid w:val="002409BE"/>
    <w:rsid w:val="00240DC8"/>
    <w:rsid w:val="0024165C"/>
    <w:rsid w:val="00242D9D"/>
    <w:rsid w:val="002442E0"/>
    <w:rsid w:val="00250D9E"/>
    <w:rsid w:val="002533F7"/>
    <w:rsid w:val="002538A0"/>
    <w:rsid w:val="00253E25"/>
    <w:rsid w:val="00254045"/>
    <w:rsid w:val="00256AB0"/>
    <w:rsid w:val="002572A8"/>
    <w:rsid w:val="00257E52"/>
    <w:rsid w:val="00260550"/>
    <w:rsid w:val="00260ECC"/>
    <w:rsid w:val="00261EBE"/>
    <w:rsid w:val="002624E0"/>
    <w:rsid w:val="00265759"/>
    <w:rsid w:val="0027059E"/>
    <w:rsid w:val="002710D6"/>
    <w:rsid w:val="00272480"/>
    <w:rsid w:val="002734F8"/>
    <w:rsid w:val="00273E43"/>
    <w:rsid w:val="00274456"/>
    <w:rsid w:val="00276318"/>
    <w:rsid w:val="0027776C"/>
    <w:rsid w:val="002816EA"/>
    <w:rsid w:val="00281B78"/>
    <w:rsid w:val="0028210D"/>
    <w:rsid w:val="002824E2"/>
    <w:rsid w:val="00282C67"/>
    <w:rsid w:val="00283A52"/>
    <w:rsid w:val="00286F4D"/>
    <w:rsid w:val="0028721C"/>
    <w:rsid w:val="00291283"/>
    <w:rsid w:val="00291A40"/>
    <w:rsid w:val="002953FF"/>
    <w:rsid w:val="00295498"/>
    <w:rsid w:val="002961CF"/>
    <w:rsid w:val="00296ACA"/>
    <w:rsid w:val="002A0CD7"/>
    <w:rsid w:val="002A1BDF"/>
    <w:rsid w:val="002A32A7"/>
    <w:rsid w:val="002A676E"/>
    <w:rsid w:val="002B0EE3"/>
    <w:rsid w:val="002B180F"/>
    <w:rsid w:val="002B21D8"/>
    <w:rsid w:val="002B2970"/>
    <w:rsid w:val="002B4A5A"/>
    <w:rsid w:val="002B5006"/>
    <w:rsid w:val="002B6875"/>
    <w:rsid w:val="002B6E3D"/>
    <w:rsid w:val="002B7193"/>
    <w:rsid w:val="002B7352"/>
    <w:rsid w:val="002B7669"/>
    <w:rsid w:val="002C173F"/>
    <w:rsid w:val="002C1D7F"/>
    <w:rsid w:val="002C2079"/>
    <w:rsid w:val="002C39AC"/>
    <w:rsid w:val="002C3E5C"/>
    <w:rsid w:val="002C5EC6"/>
    <w:rsid w:val="002C72AC"/>
    <w:rsid w:val="002C7DBC"/>
    <w:rsid w:val="002D09A0"/>
    <w:rsid w:val="002D171D"/>
    <w:rsid w:val="002D4B9D"/>
    <w:rsid w:val="002D531D"/>
    <w:rsid w:val="002D54AA"/>
    <w:rsid w:val="002D63A6"/>
    <w:rsid w:val="002E1236"/>
    <w:rsid w:val="002E1AC6"/>
    <w:rsid w:val="002E3BC1"/>
    <w:rsid w:val="002E59E1"/>
    <w:rsid w:val="002E5FDF"/>
    <w:rsid w:val="002E6DC8"/>
    <w:rsid w:val="002E7157"/>
    <w:rsid w:val="002E7E50"/>
    <w:rsid w:val="002F29CA"/>
    <w:rsid w:val="002F36C5"/>
    <w:rsid w:val="002F47FD"/>
    <w:rsid w:val="003013DC"/>
    <w:rsid w:val="003022BC"/>
    <w:rsid w:val="00302959"/>
    <w:rsid w:val="00302A98"/>
    <w:rsid w:val="00302B71"/>
    <w:rsid w:val="0030353C"/>
    <w:rsid w:val="0030568F"/>
    <w:rsid w:val="00306AC9"/>
    <w:rsid w:val="00306CEA"/>
    <w:rsid w:val="00307511"/>
    <w:rsid w:val="0031017E"/>
    <w:rsid w:val="00310D1E"/>
    <w:rsid w:val="00310FF0"/>
    <w:rsid w:val="00313FE6"/>
    <w:rsid w:val="00315FCD"/>
    <w:rsid w:val="00316BDB"/>
    <w:rsid w:val="0031748A"/>
    <w:rsid w:val="003178F1"/>
    <w:rsid w:val="00320309"/>
    <w:rsid w:val="00320F6E"/>
    <w:rsid w:val="003217FC"/>
    <w:rsid w:val="00322EB1"/>
    <w:rsid w:val="00323054"/>
    <w:rsid w:val="0032311B"/>
    <w:rsid w:val="003242E7"/>
    <w:rsid w:val="00325BDC"/>
    <w:rsid w:val="00326945"/>
    <w:rsid w:val="003302EC"/>
    <w:rsid w:val="00331AAF"/>
    <w:rsid w:val="00332CFD"/>
    <w:rsid w:val="00332DA8"/>
    <w:rsid w:val="003342E1"/>
    <w:rsid w:val="00335258"/>
    <w:rsid w:val="00335583"/>
    <w:rsid w:val="003357FC"/>
    <w:rsid w:val="0033623B"/>
    <w:rsid w:val="00336265"/>
    <w:rsid w:val="00337F66"/>
    <w:rsid w:val="003408B4"/>
    <w:rsid w:val="00340B46"/>
    <w:rsid w:val="00342833"/>
    <w:rsid w:val="00342E04"/>
    <w:rsid w:val="00343CEB"/>
    <w:rsid w:val="00346566"/>
    <w:rsid w:val="0034796A"/>
    <w:rsid w:val="0035178F"/>
    <w:rsid w:val="0035371D"/>
    <w:rsid w:val="00354E30"/>
    <w:rsid w:val="00354E82"/>
    <w:rsid w:val="0035530B"/>
    <w:rsid w:val="003565E7"/>
    <w:rsid w:val="00357663"/>
    <w:rsid w:val="00357D1F"/>
    <w:rsid w:val="0036002B"/>
    <w:rsid w:val="0036279B"/>
    <w:rsid w:val="00364B08"/>
    <w:rsid w:val="0036548E"/>
    <w:rsid w:val="00365F5A"/>
    <w:rsid w:val="003662E7"/>
    <w:rsid w:val="00367D02"/>
    <w:rsid w:val="0037099E"/>
    <w:rsid w:val="003716E4"/>
    <w:rsid w:val="00371B6E"/>
    <w:rsid w:val="00372FDE"/>
    <w:rsid w:val="003735BB"/>
    <w:rsid w:val="00374E15"/>
    <w:rsid w:val="00375008"/>
    <w:rsid w:val="00377873"/>
    <w:rsid w:val="0037788A"/>
    <w:rsid w:val="0038018B"/>
    <w:rsid w:val="00380E14"/>
    <w:rsid w:val="00381DEB"/>
    <w:rsid w:val="003820C4"/>
    <w:rsid w:val="003831BA"/>
    <w:rsid w:val="003832DE"/>
    <w:rsid w:val="003843E1"/>
    <w:rsid w:val="00384592"/>
    <w:rsid w:val="00387623"/>
    <w:rsid w:val="00393556"/>
    <w:rsid w:val="00395097"/>
    <w:rsid w:val="00396245"/>
    <w:rsid w:val="0039747D"/>
    <w:rsid w:val="003A139A"/>
    <w:rsid w:val="003A2210"/>
    <w:rsid w:val="003A2248"/>
    <w:rsid w:val="003A6117"/>
    <w:rsid w:val="003A70CC"/>
    <w:rsid w:val="003A7339"/>
    <w:rsid w:val="003B0BC9"/>
    <w:rsid w:val="003B0F42"/>
    <w:rsid w:val="003B121A"/>
    <w:rsid w:val="003B1ABD"/>
    <w:rsid w:val="003B1C0F"/>
    <w:rsid w:val="003B2144"/>
    <w:rsid w:val="003B363F"/>
    <w:rsid w:val="003B3F80"/>
    <w:rsid w:val="003B4BFE"/>
    <w:rsid w:val="003B59CA"/>
    <w:rsid w:val="003B64B7"/>
    <w:rsid w:val="003B6D89"/>
    <w:rsid w:val="003B77E0"/>
    <w:rsid w:val="003B7E9D"/>
    <w:rsid w:val="003C0360"/>
    <w:rsid w:val="003C1A97"/>
    <w:rsid w:val="003C245F"/>
    <w:rsid w:val="003C447D"/>
    <w:rsid w:val="003C5008"/>
    <w:rsid w:val="003C5942"/>
    <w:rsid w:val="003C64E4"/>
    <w:rsid w:val="003C6DD6"/>
    <w:rsid w:val="003C7921"/>
    <w:rsid w:val="003D0278"/>
    <w:rsid w:val="003D1066"/>
    <w:rsid w:val="003D107D"/>
    <w:rsid w:val="003D1F44"/>
    <w:rsid w:val="003D2097"/>
    <w:rsid w:val="003D51FB"/>
    <w:rsid w:val="003D6264"/>
    <w:rsid w:val="003D70A2"/>
    <w:rsid w:val="003D7C9C"/>
    <w:rsid w:val="003E12D3"/>
    <w:rsid w:val="003E2A6D"/>
    <w:rsid w:val="003E3A2F"/>
    <w:rsid w:val="003E3F5A"/>
    <w:rsid w:val="003F27FE"/>
    <w:rsid w:val="003F3D3C"/>
    <w:rsid w:val="003F402D"/>
    <w:rsid w:val="003F41AD"/>
    <w:rsid w:val="003F540B"/>
    <w:rsid w:val="003F5F50"/>
    <w:rsid w:val="003F601C"/>
    <w:rsid w:val="003F7BB5"/>
    <w:rsid w:val="00400D7E"/>
    <w:rsid w:val="00402385"/>
    <w:rsid w:val="00404226"/>
    <w:rsid w:val="00405B22"/>
    <w:rsid w:val="0040604C"/>
    <w:rsid w:val="0041081E"/>
    <w:rsid w:val="00410BC2"/>
    <w:rsid w:val="00412DAF"/>
    <w:rsid w:val="00413CC7"/>
    <w:rsid w:val="00413ED1"/>
    <w:rsid w:val="00414E53"/>
    <w:rsid w:val="00417666"/>
    <w:rsid w:val="00420AEB"/>
    <w:rsid w:val="00420C57"/>
    <w:rsid w:val="004216DD"/>
    <w:rsid w:val="00421D4E"/>
    <w:rsid w:val="00422016"/>
    <w:rsid w:val="0042305A"/>
    <w:rsid w:val="00423C35"/>
    <w:rsid w:val="00424E01"/>
    <w:rsid w:val="00425872"/>
    <w:rsid w:val="004259F9"/>
    <w:rsid w:val="00426CE5"/>
    <w:rsid w:val="00427371"/>
    <w:rsid w:val="00430355"/>
    <w:rsid w:val="00430C27"/>
    <w:rsid w:val="004334A8"/>
    <w:rsid w:val="00433EF7"/>
    <w:rsid w:val="00435664"/>
    <w:rsid w:val="00436819"/>
    <w:rsid w:val="004405DC"/>
    <w:rsid w:val="004420A3"/>
    <w:rsid w:val="00442492"/>
    <w:rsid w:val="004427DF"/>
    <w:rsid w:val="00443298"/>
    <w:rsid w:val="00447A6E"/>
    <w:rsid w:val="00447B3F"/>
    <w:rsid w:val="0045090D"/>
    <w:rsid w:val="00450D43"/>
    <w:rsid w:val="00452378"/>
    <w:rsid w:val="004528C6"/>
    <w:rsid w:val="004531BB"/>
    <w:rsid w:val="004532CB"/>
    <w:rsid w:val="004547BD"/>
    <w:rsid w:val="004547D4"/>
    <w:rsid w:val="00455761"/>
    <w:rsid w:val="004563A5"/>
    <w:rsid w:val="00457052"/>
    <w:rsid w:val="00462652"/>
    <w:rsid w:val="00463971"/>
    <w:rsid w:val="00466329"/>
    <w:rsid w:val="004672DC"/>
    <w:rsid w:val="004706FC"/>
    <w:rsid w:val="00471BDB"/>
    <w:rsid w:val="004748DB"/>
    <w:rsid w:val="00474D67"/>
    <w:rsid w:val="00475B75"/>
    <w:rsid w:val="00476051"/>
    <w:rsid w:val="0047609E"/>
    <w:rsid w:val="004773DE"/>
    <w:rsid w:val="00477CCD"/>
    <w:rsid w:val="00477DAF"/>
    <w:rsid w:val="0048007B"/>
    <w:rsid w:val="00480D03"/>
    <w:rsid w:val="00484D62"/>
    <w:rsid w:val="0048672C"/>
    <w:rsid w:val="00486B94"/>
    <w:rsid w:val="00487373"/>
    <w:rsid w:val="00491B17"/>
    <w:rsid w:val="00491EAA"/>
    <w:rsid w:val="00494B24"/>
    <w:rsid w:val="00495275"/>
    <w:rsid w:val="0049683F"/>
    <w:rsid w:val="004978C2"/>
    <w:rsid w:val="004A0266"/>
    <w:rsid w:val="004A37B2"/>
    <w:rsid w:val="004A38FA"/>
    <w:rsid w:val="004A5551"/>
    <w:rsid w:val="004A5B7A"/>
    <w:rsid w:val="004A6B3D"/>
    <w:rsid w:val="004A6FB5"/>
    <w:rsid w:val="004A7557"/>
    <w:rsid w:val="004A7694"/>
    <w:rsid w:val="004A7946"/>
    <w:rsid w:val="004B07E9"/>
    <w:rsid w:val="004B1364"/>
    <w:rsid w:val="004B4780"/>
    <w:rsid w:val="004B542A"/>
    <w:rsid w:val="004C0B0B"/>
    <w:rsid w:val="004C0C2D"/>
    <w:rsid w:val="004C2603"/>
    <w:rsid w:val="004C4B37"/>
    <w:rsid w:val="004C6808"/>
    <w:rsid w:val="004C77F9"/>
    <w:rsid w:val="004C7BDE"/>
    <w:rsid w:val="004D04DE"/>
    <w:rsid w:val="004D16DF"/>
    <w:rsid w:val="004D366B"/>
    <w:rsid w:val="004D3BFF"/>
    <w:rsid w:val="004D6642"/>
    <w:rsid w:val="004D6F72"/>
    <w:rsid w:val="004D77C9"/>
    <w:rsid w:val="004D7A86"/>
    <w:rsid w:val="004E0B47"/>
    <w:rsid w:val="004E14D7"/>
    <w:rsid w:val="004E2D8F"/>
    <w:rsid w:val="004E33DE"/>
    <w:rsid w:val="004E4316"/>
    <w:rsid w:val="004E4BC4"/>
    <w:rsid w:val="004E5632"/>
    <w:rsid w:val="004F1BB2"/>
    <w:rsid w:val="004F221D"/>
    <w:rsid w:val="004F4C0C"/>
    <w:rsid w:val="004F4D81"/>
    <w:rsid w:val="004F512F"/>
    <w:rsid w:val="004F5354"/>
    <w:rsid w:val="004F6635"/>
    <w:rsid w:val="004F74F2"/>
    <w:rsid w:val="00500D5B"/>
    <w:rsid w:val="0050125E"/>
    <w:rsid w:val="00501FE5"/>
    <w:rsid w:val="00502B93"/>
    <w:rsid w:val="00504477"/>
    <w:rsid w:val="00504605"/>
    <w:rsid w:val="00504AEC"/>
    <w:rsid w:val="00507054"/>
    <w:rsid w:val="005120CD"/>
    <w:rsid w:val="0051294A"/>
    <w:rsid w:val="0051417E"/>
    <w:rsid w:val="00514E8F"/>
    <w:rsid w:val="00515109"/>
    <w:rsid w:val="00515803"/>
    <w:rsid w:val="00517A6D"/>
    <w:rsid w:val="005200F4"/>
    <w:rsid w:val="00520E23"/>
    <w:rsid w:val="00520F36"/>
    <w:rsid w:val="0052156E"/>
    <w:rsid w:val="005216F8"/>
    <w:rsid w:val="0052364A"/>
    <w:rsid w:val="00526263"/>
    <w:rsid w:val="005264D5"/>
    <w:rsid w:val="00527242"/>
    <w:rsid w:val="0052763F"/>
    <w:rsid w:val="00530E76"/>
    <w:rsid w:val="00531C15"/>
    <w:rsid w:val="00534F07"/>
    <w:rsid w:val="00535ABE"/>
    <w:rsid w:val="00535D91"/>
    <w:rsid w:val="00536E1A"/>
    <w:rsid w:val="00540B18"/>
    <w:rsid w:val="0054182C"/>
    <w:rsid w:val="00541A9A"/>
    <w:rsid w:val="00541E17"/>
    <w:rsid w:val="00542B27"/>
    <w:rsid w:val="00543A65"/>
    <w:rsid w:val="00543CC0"/>
    <w:rsid w:val="00544249"/>
    <w:rsid w:val="00545DDE"/>
    <w:rsid w:val="0054600D"/>
    <w:rsid w:val="00547F09"/>
    <w:rsid w:val="00547F6B"/>
    <w:rsid w:val="0055367E"/>
    <w:rsid w:val="00553789"/>
    <w:rsid w:val="005548B6"/>
    <w:rsid w:val="00554E08"/>
    <w:rsid w:val="005552AB"/>
    <w:rsid w:val="00556839"/>
    <w:rsid w:val="00557CDA"/>
    <w:rsid w:val="00560E3D"/>
    <w:rsid w:val="00561406"/>
    <w:rsid w:val="0056141B"/>
    <w:rsid w:val="005627D3"/>
    <w:rsid w:val="00564CE2"/>
    <w:rsid w:val="00565A13"/>
    <w:rsid w:val="00566685"/>
    <w:rsid w:val="0057084F"/>
    <w:rsid w:val="00571574"/>
    <w:rsid w:val="0057197B"/>
    <w:rsid w:val="00572453"/>
    <w:rsid w:val="00573FAA"/>
    <w:rsid w:val="00576519"/>
    <w:rsid w:val="00576BC4"/>
    <w:rsid w:val="00577326"/>
    <w:rsid w:val="0057732D"/>
    <w:rsid w:val="00577A9E"/>
    <w:rsid w:val="0058007D"/>
    <w:rsid w:val="0058145B"/>
    <w:rsid w:val="00581C28"/>
    <w:rsid w:val="00581D6F"/>
    <w:rsid w:val="0058276C"/>
    <w:rsid w:val="0058295A"/>
    <w:rsid w:val="00582EEA"/>
    <w:rsid w:val="005834AC"/>
    <w:rsid w:val="00583767"/>
    <w:rsid w:val="0058725B"/>
    <w:rsid w:val="005874DC"/>
    <w:rsid w:val="005902BE"/>
    <w:rsid w:val="00591886"/>
    <w:rsid w:val="005931BB"/>
    <w:rsid w:val="005941DC"/>
    <w:rsid w:val="00594753"/>
    <w:rsid w:val="00594D57"/>
    <w:rsid w:val="005960DE"/>
    <w:rsid w:val="00596B6E"/>
    <w:rsid w:val="005974C6"/>
    <w:rsid w:val="005A1EDA"/>
    <w:rsid w:val="005A422F"/>
    <w:rsid w:val="005A51BC"/>
    <w:rsid w:val="005A577D"/>
    <w:rsid w:val="005B0A67"/>
    <w:rsid w:val="005B3253"/>
    <w:rsid w:val="005B3628"/>
    <w:rsid w:val="005B6CE5"/>
    <w:rsid w:val="005C05CF"/>
    <w:rsid w:val="005C072F"/>
    <w:rsid w:val="005C1698"/>
    <w:rsid w:val="005C1E12"/>
    <w:rsid w:val="005C3FA2"/>
    <w:rsid w:val="005C4075"/>
    <w:rsid w:val="005C4CC1"/>
    <w:rsid w:val="005C6846"/>
    <w:rsid w:val="005C6DFA"/>
    <w:rsid w:val="005C7601"/>
    <w:rsid w:val="005D2B25"/>
    <w:rsid w:val="005D30D8"/>
    <w:rsid w:val="005D350B"/>
    <w:rsid w:val="005D41DA"/>
    <w:rsid w:val="005D4E27"/>
    <w:rsid w:val="005D5AD6"/>
    <w:rsid w:val="005D5F51"/>
    <w:rsid w:val="005D5FD7"/>
    <w:rsid w:val="005D786D"/>
    <w:rsid w:val="005E01D4"/>
    <w:rsid w:val="005E0E28"/>
    <w:rsid w:val="005E1D16"/>
    <w:rsid w:val="005E23FC"/>
    <w:rsid w:val="005E4F80"/>
    <w:rsid w:val="005E5290"/>
    <w:rsid w:val="005E581F"/>
    <w:rsid w:val="005E60C7"/>
    <w:rsid w:val="005E6108"/>
    <w:rsid w:val="005E675C"/>
    <w:rsid w:val="005E7606"/>
    <w:rsid w:val="005E7776"/>
    <w:rsid w:val="005E784F"/>
    <w:rsid w:val="005F05C4"/>
    <w:rsid w:val="005F15D5"/>
    <w:rsid w:val="005F1A59"/>
    <w:rsid w:val="005F269C"/>
    <w:rsid w:val="005F342E"/>
    <w:rsid w:val="005F3A24"/>
    <w:rsid w:val="005F482C"/>
    <w:rsid w:val="005F5E7B"/>
    <w:rsid w:val="00600046"/>
    <w:rsid w:val="006000F9"/>
    <w:rsid w:val="0060293A"/>
    <w:rsid w:val="006053D8"/>
    <w:rsid w:val="006061AA"/>
    <w:rsid w:val="00606447"/>
    <w:rsid w:val="006109E9"/>
    <w:rsid w:val="0061198C"/>
    <w:rsid w:val="0061332D"/>
    <w:rsid w:val="006133EB"/>
    <w:rsid w:val="0061464E"/>
    <w:rsid w:val="00614C59"/>
    <w:rsid w:val="00615384"/>
    <w:rsid w:val="00620689"/>
    <w:rsid w:val="0062140D"/>
    <w:rsid w:val="006273F3"/>
    <w:rsid w:val="006276A6"/>
    <w:rsid w:val="00630F87"/>
    <w:rsid w:val="006319B2"/>
    <w:rsid w:val="00631DA1"/>
    <w:rsid w:val="006331D5"/>
    <w:rsid w:val="0063491B"/>
    <w:rsid w:val="00634CCB"/>
    <w:rsid w:val="00634D73"/>
    <w:rsid w:val="00637EB7"/>
    <w:rsid w:val="00640A79"/>
    <w:rsid w:val="00641910"/>
    <w:rsid w:val="00642F3F"/>
    <w:rsid w:val="0064368D"/>
    <w:rsid w:val="00646E78"/>
    <w:rsid w:val="00646F2D"/>
    <w:rsid w:val="006470E5"/>
    <w:rsid w:val="006477BE"/>
    <w:rsid w:val="00650C04"/>
    <w:rsid w:val="006518BC"/>
    <w:rsid w:val="006530D4"/>
    <w:rsid w:val="006531EB"/>
    <w:rsid w:val="00654FF3"/>
    <w:rsid w:val="00655435"/>
    <w:rsid w:val="00656352"/>
    <w:rsid w:val="006573D9"/>
    <w:rsid w:val="00660CC5"/>
    <w:rsid w:val="00664427"/>
    <w:rsid w:val="006644FF"/>
    <w:rsid w:val="00665223"/>
    <w:rsid w:val="00666276"/>
    <w:rsid w:val="006666E5"/>
    <w:rsid w:val="0066683C"/>
    <w:rsid w:val="00666EE5"/>
    <w:rsid w:val="0066778E"/>
    <w:rsid w:val="00667A9C"/>
    <w:rsid w:val="00670111"/>
    <w:rsid w:val="0067049F"/>
    <w:rsid w:val="00671C1B"/>
    <w:rsid w:val="00672499"/>
    <w:rsid w:val="0067460F"/>
    <w:rsid w:val="0067602B"/>
    <w:rsid w:val="00677224"/>
    <w:rsid w:val="006803DF"/>
    <w:rsid w:val="00681B55"/>
    <w:rsid w:val="00682526"/>
    <w:rsid w:val="00683CC8"/>
    <w:rsid w:val="0068401C"/>
    <w:rsid w:val="00684F7C"/>
    <w:rsid w:val="0068510E"/>
    <w:rsid w:val="006855E0"/>
    <w:rsid w:val="00686D0C"/>
    <w:rsid w:val="00691014"/>
    <w:rsid w:val="00691183"/>
    <w:rsid w:val="00694CA9"/>
    <w:rsid w:val="00694F0C"/>
    <w:rsid w:val="00695183"/>
    <w:rsid w:val="00695FF0"/>
    <w:rsid w:val="006961F9"/>
    <w:rsid w:val="00696AFB"/>
    <w:rsid w:val="00697965"/>
    <w:rsid w:val="006A282D"/>
    <w:rsid w:val="006A377B"/>
    <w:rsid w:val="006A3921"/>
    <w:rsid w:val="006A4F3B"/>
    <w:rsid w:val="006A53E6"/>
    <w:rsid w:val="006A7072"/>
    <w:rsid w:val="006A7998"/>
    <w:rsid w:val="006B0497"/>
    <w:rsid w:val="006B0F0E"/>
    <w:rsid w:val="006B0FFA"/>
    <w:rsid w:val="006B1FCE"/>
    <w:rsid w:val="006B2542"/>
    <w:rsid w:val="006B5667"/>
    <w:rsid w:val="006C2EB0"/>
    <w:rsid w:val="006C371C"/>
    <w:rsid w:val="006D1C49"/>
    <w:rsid w:val="006D296F"/>
    <w:rsid w:val="006D3C69"/>
    <w:rsid w:val="006D436A"/>
    <w:rsid w:val="006D4BD4"/>
    <w:rsid w:val="006D5785"/>
    <w:rsid w:val="006E0A4D"/>
    <w:rsid w:val="006E1D33"/>
    <w:rsid w:val="006E2A53"/>
    <w:rsid w:val="006E42CB"/>
    <w:rsid w:val="006E462B"/>
    <w:rsid w:val="006E74AA"/>
    <w:rsid w:val="006F0818"/>
    <w:rsid w:val="006F1659"/>
    <w:rsid w:val="006F17B1"/>
    <w:rsid w:val="006F1E9C"/>
    <w:rsid w:val="006F4106"/>
    <w:rsid w:val="006F6004"/>
    <w:rsid w:val="006F61ED"/>
    <w:rsid w:val="0070068F"/>
    <w:rsid w:val="00702804"/>
    <w:rsid w:val="00702892"/>
    <w:rsid w:val="00703186"/>
    <w:rsid w:val="00704F1B"/>
    <w:rsid w:val="00705548"/>
    <w:rsid w:val="00706C04"/>
    <w:rsid w:val="00706E7F"/>
    <w:rsid w:val="00707080"/>
    <w:rsid w:val="0071023C"/>
    <w:rsid w:val="0071093C"/>
    <w:rsid w:val="00712238"/>
    <w:rsid w:val="00712CF1"/>
    <w:rsid w:val="007136A2"/>
    <w:rsid w:val="00713A77"/>
    <w:rsid w:val="00715070"/>
    <w:rsid w:val="00716355"/>
    <w:rsid w:val="007169E6"/>
    <w:rsid w:val="00720933"/>
    <w:rsid w:val="00721C7B"/>
    <w:rsid w:val="00721E04"/>
    <w:rsid w:val="00722D2F"/>
    <w:rsid w:val="007237EB"/>
    <w:rsid w:val="0072425C"/>
    <w:rsid w:val="00724351"/>
    <w:rsid w:val="00730E09"/>
    <w:rsid w:val="00732C2E"/>
    <w:rsid w:val="00733000"/>
    <w:rsid w:val="00734791"/>
    <w:rsid w:val="00735382"/>
    <w:rsid w:val="00736818"/>
    <w:rsid w:val="007410ED"/>
    <w:rsid w:val="0074122B"/>
    <w:rsid w:val="00742F90"/>
    <w:rsid w:val="0074734F"/>
    <w:rsid w:val="00750B62"/>
    <w:rsid w:val="00752246"/>
    <w:rsid w:val="00754029"/>
    <w:rsid w:val="0075481C"/>
    <w:rsid w:val="007554DF"/>
    <w:rsid w:val="00756F02"/>
    <w:rsid w:val="00757010"/>
    <w:rsid w:val="007608AB"/>
    <w:rsid w:val="00760AF0"/>
    <w:rsid w:val="0076113F"/>
    <w:rsid w:val="0076152E"/>
    <w:rsid w:val="00762A92"/>
    <w:rsid w:val="00763EA1"/>
    <w:rsid w:val="00764271"/>
    <w:rsid w:val="00764D57"/>
    <w:rsid w:val="0076589B"/>
    <w:rsid w:val="00766458"/>
    <w:rsid w:val="0076771D"/>
    <w:rsid w:val="00771DD3"/>
    <w:rsid w:val="00771EAC"/>
    <w:rsid w:val="007720D9"/>
    <w:rsid w:val="00775B2E"/>
    <w:rsid w:val="00776064"/>
    <w:rsid w:val="007766FC"/>
    <w:rsid w:val="007774DA"/>
    <w:rsid w:val="00780976"/>
    <w:rsid w:val="0078160A"/>
    <w:rsid w:val="007819DB"/>
    <w:rsid w:val="00781A1B"/>
    <w:rsid w:val="00781A25"/>
    <w:rsid w:val="00781BB1"/>
    <w:rsid w:val="00782FFC"/>
    <w:rsid w:val="00783537"/>
    <w:rsid w:val="00784D7E"/>
    <w:rsid w:val="007857C1"/>
    <w:rsid w:val="0078595C"/>
    <w:rsid w:val="0079093D"/>
    <w:rsid w:val="00790B3C"/>
    <w:rsid w:val="007916B7"/>
    <w:rsid w:val="00791778"/>
    <w:rsid w:val="00791A2D"/>
    <w:rsid w:val="00792287"/>
    <w:rsid w:val="0079388E"/>
    <w:rsid w:val="00794A57"/>
    <w:rsid w:val="007957E0"/>
    <w:rsid w:val="00795F48"/>
    <w:rsid w:val="007979BC"/>
    <w:rsid w:val="00797E0B"/>
    <w:rsid w:val="007A0864"/>
    <w:rsid w:val="007A2876"/>
    <w:rsid w:val="007A43D2"/>
    <w:rsid w:val="007A4C1C"/>
    <w:rsid w:val="007A4F26"/>
    <w:rsid w:val="007A567C"/>
    <w:rsid w:val="007A5CBC"/>
    <w:rsid w:val="007A5D0D"/>
    <w:rsid w:val="007A6598"/>
    <w:rsid w:val="007A750E"/>
    <w:rsid w:val="007A75AD"/>
    <w:rsid w:val="007A7B95"/>
    <w:rsid w:val="007B0F8A"/>
    <w:rsid w:val="007B1749"/>
    <w:rsid w:val="007B1926"/>
    <w:rsid w:val="007B19F1"/>
    <w:rsid w:val="007B2542"/>
    <w:rsid w:val="007B3DB3"/>
    <w:rsid w:val="007B4669"/>
    <w:rsid w:val="007B4A0D"/>
    <w:rsid w:val="007C192C"/>
    <w:rsid w:val="007C3443"/>
    <w:rsid w:val="007C3806"/>
    <w:rsid w:val="007C5725"/>
    <w:rsid w:val="007D1900"/>
    <w:rsid w:val="007D1A4C"/>
    <w:rsid w:val="007D383A"/>
    <w:rsid w:val="007D51C6"/>
    <w:rsid w:val="007D63F3"/>
    <w:rsid w:val="007D6CA6"/>
    <w:rsid w:val="007D7F46"/>
    <w:rsid w:val="007E065D"/>
    <w:rsid w:val="007E0698"/>
    <w:rsid w:val="007E09C6"/>
    <w:rsid w:val="007E1B65"/>
    <w:rsid w:val="007E1FDF"/>
    <w:rsid w:val="007E3633"/>
    <w:rsid w:val="007E3A42"/>
    <w:rsid w:val="007E4737"/>
    <w:rsid w:val="007E55B1"/>
    <w:rsid w:val="007E5A22"/>
    <w:rsid w:val="007F2792"/>
    <w:rsid w:val="007F39D0"/>
    <w:rsid w:val="007F42B7"/>
    <w:rsid w:val="007F4486"/>
    <w:rsid w:val="007F5409"/>
    <w:rsid w:val="007F5AA1"/>
    <w:rsid w:val="00801602"/>
    <w:rsid w:val="00802625"/>
    <w:rsid w:val="00803D46"/>
    <w:rsid w:val="00804D5F"/>
    <w:rsid w:val="00804D87"/>
    <w:rsid w:val="00804EB7"/>
    <w:rsid w:val="0080650F"/>
    <w:rsid w:val="008073A7"/>
    <w:rsid w:val="00811680"/>
    <w:rsid w:val="008132ED"/>
    <w:rsid w:val="0081505B"/>
    <w:rsid w:val="00815759"/>
    <w:rsid w:val="00815BAF"/>
    <w:rsid w:val="00815BD4"/>
    <w:rsid w:val="008168E3"/>
    <w:rsid w:val="008206A9"/>
    <w:rsid w:val="00822D43"/>
    <w:rsid w:val="008236E9"/>
    <w:rsid w:val="00823857"/>
    <w:rsid w:val="00823C21"/>
    <w:rsid w:val="0082451B"/>
    <w:rsid w:val="00824740"/>
    <w:rsid w:val="00825629"/>
    <w:rsid w:val="00825C69"/>
    <w:rsid w:val="00830B3E"/>
    <w:rsid w:val="00831C97"/>
    <w:rsid w:val="008323E0"/>
    <w:rsid w:val="00832FEC"/>
    <w:rsid w:val="0083379B"/>
    <w:rsid w:val="00834D54"/>
    <w:rsid w:val="00837A87"/>
    <w:rsid w:val="00837C83"/>
    <w:rsid w:val="0084110F"/>
    <w:rsid w:val="0084185D"/>
    <w:rsid w:val="008440BB"/>
    <w:rsid w:val="008466B6"/>
    <w:rsid w:val="00846C37"/>
    <w:rsid w:val="00846E1A"/>
    <w:rsid w:val="008477B7"/>
    <w:rsid w:val="00847D2C"/>
    <w:rsid w:val="00850039"/>
    <w:rsid w:val="008506E8"/>
    <w:rsid w:val="00850D7A"/>
    <w:rsid w:val="00851F81"/>
    <w:rsid w:val="00852A18"/>
    <w:rsid w:val="0085574D"/>
    <w:rsid w:val="00855C31"/>
    <w:rsid w:val="008566FC"/>
    <w:rsid w:val="00856FC8"/>
    <w:rsid w:val="0086139F"/>
    <w:rsid w:val="00862FE3"/>
    <w:rsid w:val="00863BF3"/>
    <w:rsid w:val="00867985"/>
    <w:rsid w:val="00870866"/>
    <w:rsid w:val="00870990"/>
    <w:rsid w:val="0087252C"/>
    <w:rsid w:val="00872B95"/>
    <w:rsid w:val="0087320D"/>
    <w:rsid w:val="008737E9"/>
    <w:rsid w:val="00875305"/>
    <w:rsid w:val="00875B1C"/>
    <w:rsid w:val="0087745B"/>
    <w:rsid w:val="008806D8"/>
    <w:rsid w:val="0088147E"/>
    <w:rsid w:val="00881597"/>
    <w:rsid w:val="00881FD6"/>
    <w:rsid w:val="00882EA1"/>
    <w:rsid w:val="00883391"/>
    <w:rsid w:val="00885B85"/>
    <w:rsid w:val="00890081"/>
    <w:rsid w:val="008900B3"/>
    <w:rsid w:val="0089089F"/>
    <w:rsid w:val="0089101C"/>
    <w:rsid w:val="0089116F"/>
    <w:rsid w:val="00891226"/>
    <w:rsid w:val="00895851"/>
    <w:rsid w:val="0089691B"/>
    <w:rsid w:val="008A1957"/>
    <w:rsid w:val="008A2FF8"/>
    <w:rsid w:val="008A399E"/>
    <w:rsid w:val="008A5C6B"/>
    <w:rsid w:val="008A7BAE"/>
    <w:rsid w:val="008B08A7"/>
    <w:rsid w:val="008B19BD"/>
    <w:rsid w:val="008B1AB9"/>
    <w:rsid w:val="008B2791"/>
    <w:rsid w:val="008B2A16"/>
    <w:rsid w:val="008B6C66"/>
    <w:rsid w:val="008B7DC3"/>
    <w:rsid w:val="008C00D1"/>
    <w:rsid w:val="008C0480"/>
    <w:rsid w:val="008C243A"/>
    <w:rsid w:val="008C28F8"/>
    <w:rsid w:val="008C5941"/>
    <w:rsid w:val="008C601C"/>
    <w:rsid w:val="008C6315"/>
    <w:rsid w:val="008C7719"/>
    <w:rsid w:val="008D0764"/>
    <w:rsid w:val="008D247F"/>
    <w:rsid w:val="008D37EB"/>
    <w:rsid w:val="008D4279"/>
    <w:rsid w:val="008D492B"/>
    <w:rsid w:val="008D58C9"/>
    <w:rsid w:val="008D5A63"/>
    <w:rsid w:val="008D5AF1"/>
    <w:rsid w:val="008D73EF"/>
    <w:rsid w:val="008D78C5"/>
    <w:rsid w:val="008D78E3"/>
    <w:rsid w:val="008D7B44"/>
    <w:rsid w:val="008E00AF"/>
    <w:rsid w:val="008E118C"/>
    <w:rsid w:val="008E3169"/>
    <w:rsid w:val="008E37C9"/>
    <w:rsid w:val="008E38DA"/>
    <w:rsid w:val="008E3D7A"/>
    <w:rsid w:val="008E61E1"/>
    <w:rsid w:val="008E6424"/>
    <w:rsid w:val="008E6717"/>
    <w:rsid w:val="008E68AD"/>
    <w:rsid w:val="008F0611"/>
    <w:rsid w:val="008F0CFA"/>
    <w:rsid w:val="008F1309"/>
    <w:rsid w:val="008F17F0"/>
    <w:rsid w:val="008F1DAE"/>
    <w:rsid w:val="008F1E00"/>
    <w:rsid w:val="008F2A4E"/>
    <w:rsid w:val="008F344A"/>
    <w:rsid w:val="008F39FD"/>
    <w:rsid w:val="008F5159"/>
    <w:rsid w:val="008F6BB6"/>
    <w:rsid w:val="008F6D48"/>
    <w:rsid w:val="008F73F3"/>
    <w:rsid w:val="009003CD"/>
    <w:rsid w:val="00904E7F"/>
    <w:rsid w:val="0090545C"/>
    <w:rsid w:val="009057CF"/>
    <w:rsid w:val="00906BE8"/>
    <w:rsid w:val="009105B2"/>
    <w:rsid w:val="0091110D"/>
    <w:rsid w:val="0091193F"/>
    <w:rsid w:val="009121EB"/>
    <w:rsid w:val="0091226C"/>
    <w:rsid w:val="009168FA"/>
    <w:rsid w:val="0091724A"/>
    <w:rsid w:val="00917C57"/>
    <w:rsid w:val="009204D3"/>
    <w:rsid w:val="00921A0E"/>
    <w:rsid w:val="00921A70"/>
    <w:rsid w:val="00921B11"/>
    <w:rsid w:val="00925C9C"/>
    <w:rsid w:val="009261E2"/>
    <w:rsid w:val="00926E77"/>
    <w:rsid w:val="009278AC"/>
    <w:rsid w:val="009304F7"/>
    <w:rsid w:val="00930770"/>
    <w:rsid w:val="00934C94"/>
    <w:rsid w:val="00935AED"/>
    <w:rsid w:val="00935B22"/>
    <w:rsid w:val="00935C52"/>
    <w:rsid w:val="00937559"/>
    <w:rsid w:val="0094118D"/>
    <w:rsid w:val="009411CA"/>
    <w:rsid w:val="00941432"/>
    <w:rsid w:val="00942534"/>
    <w:rsid w:val="00942717"/>
    <w:rsid w:val="009434E4"/>
    <w:rsid w:val="009437DF"/>
    <w:rsid w:val="00944633"/>
    <w:rsid w:val="00944D4D"/>
    <w:rsid w:val="0094539A"/>
    <w:rsid w:val="009530E9"/>
    <w:rsid w:val="0095387F"/>
    <w:rsid w:val="00953AC8"/>
    <w:rsid w:val="00955C96"/>
    <w:rsid w:val="0096017A"/>
    <w:rsid w:val="009606F3"/>
    <w:rsid w:val="00962F53"/>
    <w:rsid w:val="00962FEF"/>
    <w:rsid w:val="009639B8"/>
    <w:rsid w:val="00964C56"/>
    <w:rsid w:val="00965331"/>
    <w:rsid w:val="0096569F"/>
    <w:rsid w:val="009706F7"/>
    <w:rsid w:val="00972300"/>
    <w:rsid w:val="00975A6F"/>
    <w:rsid w:val="00975C51"/>
    <w:rsid w:val="009763B7"/>
    <w:rsid w:val="00977760"/>
    <w:rsid w:val="009803B4"/>
    <w:rsid w:val="009804B8"/>
    <w:rsid w:val="0098119D"/>
    <w:rsid w:val="00982806"/>
    <w:rsid w:val="00982EDD"/>
    <w:rsid w:val="009840B2"/>
    <w:rsid w:val="00984386"/>
    <w:rsid w:val="00984CB2"/>
    <w:rsid w:val="0098504E"/>
    <w:rsid w:val="00985CA9"/>
    <w:rsid w:val="00990256"/>
    <w:rsid w:val="0099162A"/>
    <w:rsid w:val="00991AD8"/>
    <w:rsid w:val="00991F41"/>
    <w:rsid w:val="00992031"/>
    <w:rsid w:val="009920B3"/>
    <w:rsid w:val="00993758"/>
    <w:rsid w:val="00993F5A"/>
    <w:rsid w:val="00994151"/>
    <w:rsid w:val="009961F3"/>
    <w:rsid w:val="00996EAD"/>
    <w:rsid w:val="009A0798"/>
    <w:rsid w:val="009A07A1"/>
    <w:rsid w:val="009A0B18"/>
    <w:rsid w:val="009A0EE8"/>
    <w:rsid w:val="009A2032"/>
    <w:rsid w:val="009B0917"/>
    <w:rsid w:val="009B3E2C"/>
    <w:rsid w:val="009B4088"/>
    <w:rsid w:val="009B476F"/>
    <w:rsid w:val="009B4F7F"/>
    <w:rsid w:val="009B60AA"/>
    <w:rsid w:val="009B6E22"/>
    <w:rsid w:val="009C1766"/>
    <w:rsid w:val="009C2778"/>
    <w:rsid w:val="009C2CD2"/>
    <w:rsid w:val="009C347F"/>
    <w:rsid w:val="009C389A"/>
    <w:rsid w:val="009C7BCB"/>
    <w:rsid w:val="009D068D"/>
    <w:rsid w:val="009D1202"/>
    <w:rsid w:val="009D1EB6"/>
    <w:rsid w:val="009D1EDD"/>
    <w:rsid w:val="009D2588"/>
    <w:rsid w:val="009D3EB5"/>
    <w:rsid w:val="009D57AE"/>
    <w:rsid w:val="009D62B2"/>
    <w:rsid w:val="009D77FF"/>
    <w:rsid w:val="009D7F64"/>
    <w:rsid w:val="009E1A1C"/>
    <w:rsid w:val="009E2101"/>
    <w:rsid w:val="009E2681"/>
    <w:rsid w:val="009E2C1B"/>
    <w:rsid w:val="009E35DA"/>
    <w:rsid w:val="009E37E3"/>
    <w:rsid w:val="009E3D59"/>
    <w:rsid w:val="009E5951"/>
    <w:rsid w:val="009F05B7"/>
    <w:rsid w:val="009F2FCB"/>
    <w:rsid w:val="009F3E94"/>
    <w:rsid w:val="009F47A1"/>
    <w:rsid w:val="009F4E09"/>
    <w:rsid w:val="009F505A"/>
    <w:rsid w:val="009F6D91"/>
    <w:rsid w:val="00A00F66"/>
    <w:rsid w:val="00A018D4"/>
    <w:rsid w:val="00A01B3D"/>
    <w:rsid w:val="00A02C33"/>
    <w:rsid w:val="00A054F4"/>
    <w:rsid w:val="00A10247"/>
    <w:rsid w:val="00A10B2D"/>
    <w:rsid w:val="00A1141F"/>
    <w:rsid w:val="00A11741"/>
    <w:rsid w:val="00A12D57"/>
    <w:rsid w:val="00A14D98"/>
    <w:rsid w:val="00A1666C"/>
    <w:rsid w:val="00A209FA"/>
    <w:rsid w:val="00A24292"/>
    <w:rsid w:val="00A24A8E"/>
    <w:rsid w:val="00A24E75"/>
    <w:rsid w:val="00A25742"/>
    <w:rsid w:val="00A278B3"/>
    <w:rsid w:val="00A30363"/>
    <w:rsid w:val="00A3199F"/>
    <w:rsid w:val="00A31D34"/>
    <w:rsid w:val="00A32B41"/>
    <w:rsid w:val="00A33402"/>
    <w:rsid w:val="00A34E50"/>
    <w:rsid w:val="00A4032D"/>
    <w:rsid w:val="00A4092A"/>
    <w:rsid w:val="00A42C3B"/>
    <w:rsid w:val="00A43D38"/>
    <w:rsid w:val="00A46469"/>
    <w:rsid w:val="00A502F5"/>
    <w:rsid w:val="00A509DD"/>
    <w:rsid w:val="00A540F3"/>
    <w:rsid w:val="00A57289"/>
    <w:rsid w:val="00A60CF9"/>
    <w:rsid w:val="00A64030"/>
    <w:rsid w:val="00A65440"/>
    <w:rsid w:val="00A666AE"/>
    <w:rsid w:val="00A66FF9"/>
    <w:rsid w:val="00A70815"/>
    <w:rsid w:val="00A7118D"/>
    <w:rsid w:val="00A7191D"/>
    <w:rsid w:val="00A71C5A"/>
    <w:rsid w:val="00A72A18"/>
    <w:rsid w:val="00A72C0B"/>
    <w:rsid w:val="00A7513C"/>
    <w:rsid w:val="00A759CB"/>
    <w:rsid w:val="00A823F7"/>
    <w:rsid w:val="00A824CB"/>
    <w:rsid w:val="00A82660"/>
    <w:rsid w:val="00A82AD7"/>
    <w:rsid w:val="00A82DF9"/>
    <w:rsid w:val="00A8417B"/>
    <w:rsid w:val="00A84463"/>
    <w:rsid w:val="00A846C5"/>
    <w:rsid w:val="00A84CC0"/>
    <w:rsid w:val="00A85D2D"/>
    <w:rsid w:val="00A87E0E"/>
    <w:rsid w:val="00A931FF"/>
    <w:rsid w:val="00A944C0"/>
    <w:rsid w:val="00A950E1"/>
    <w:rsid w:val="00A97FCC"/>
    <w:rsid w:val="00AA3672"/>
    <w:rsid w:val="00AA53F0"/>
    <w:rsid w:val="00AA5773"/>
    <w:rsid w:val="00AA6E8D"/>
    <w:rsid w:val="00AB0D54"/>
    <w:rsid w:val="00AB38F4"/>
    <w:rsid w:val="00AB4BA0"/>
    <w:rsid w:val="00AB4BFF"/>
    <w:rsid w:val="00AB4D84"/>
    <w:rsid w:val="00AB6361"/>
    <w:rsid w:val="00AB79F1"/>
    <w:rsid w:val="00AC03A7"/>
    <w:rsid w:val="00AC1172"/>
    <w:rsid w:val="00AC34A6"/>
    <w:rsid w:val="00AC3A7C"/>
    <w:rsid w:val="00AC446D"/>
    <w:rsid w:val="00AC4724"/>
    <w:rsid w:val="00AC4A27"/>
    <w:rsid w:val="00AC521F"/>
    <w:rsid w:val="00AC5BA9"/>
    <w:rsid w:val="00AC637D"/>
    <w:rsid w:val="00AC7C75"/>
    <w:rsid w:val="00AD0809"/>
    <w:rsid w:val="00AD2CD7"/>
    <w:rsid w:val="00AD3B5C"/>
    <w:rsid w:val="00AD6B5F"/>
    <w:rsid w:val="00AD7CEC"/>
    <w:rsid w:val="00AD7FE4"/>
    <w:rsid w:val="00AE02B0"/>
    <w:rsid w:val="00AE1125"/>
    <w:rsid w:val="00AE2CEC"/>
    <w:rsid w:val="00AE386B"/>
    <w:rsid w:val="00AE5C05"/>
    <w:rsid w:val="00AE73FF"/>
    <w:rsid w:val="00AE796D"/>
    <w:rsid w:val="00AE7C87"/>
    <w:rsid w:val="00AF0BAE"/>
    <w:rsid w:val="00AF0D66"/>
    <w:rsid w:val="00AF2979"/>
    <w:rsid w:val="00AF33D8"/>
    <w:rsid w:val="00AF49B3"/>
    <w:rsid w:val="00AF4A1F"/>
    <w:rsid w:val="00AF6336"/>
    <w:rsid w:val="00AF7857"/>
    <w:rsid w:val="00B01252"/>
    <w:rsid w:val="00B01EDB"/>
    <w:rsid w:val="00B03CE6"/>
    <w:rsid w:val="00B05170"/>
    <w:rsid w:val="00B05521"/>
    <w:rsid w:val="00B0631F"/>
    <w:rsid w:val="00B0658B"/>
    <w:rsid w:val="00B07D5B"/>
    <w:rsid w:val="00B10DDB"/>
    <w:rsid w:val="00B11D03"/>
    <w:rsid w:val="00B14168"/>
    <w:rsid w:val="00B15FF6"/>
    <w:rsid w:val="00B17036"/>
    <w:rsid w:val="00B177D5"/>
    <w:rsid w:val="00B1795D"/>
    <w:rsid w:val="00B20597"/>
    <w:rsid w:val="00B20E4D"/>
    <w:rsid w:val="00B21A6D"/>
    <w:rsid w:val="00B2324F"/>
    <w:rsid w:val="00B31EB2"/>
    <w:rsid w:val="00B3595A"/>
    <w:rsid w:val="00B3601F"/>
    <w:rsid w:val="00B36238"/>
    <w:rsid w:val="00B36EDF"/>
    <w:rsid w:val="00B40699"/>
    <w:rsid w:val="00B40A21"/>
    <w:rsid w:val="00B42FAC"/>
    <w:rsid w:val="00B43076"/>
    <w:rsid w:val="00B4324B"/>
    <w:rsid w:val="00B43BDF"/>
    <w:rsid w:val="00B44B4F"/>
    <w:rsid w:val="00B44C8C"/>
    <w:rsid w:val="00B455EC"/>
    <w:rsid w:val="00B456F8"/>
    <w:rsid w:val="00B4718C"/>
    <w:rsid w:val="00B51222"/>
    <w:rsid w:val="00B51F47"/>
    <w:rsid w:val="00B52BD3"/>
    <w:rsid w:val="00B52C43"/>
    <w:rsid w:val="00B5360C"/>
    <w:rsid w:val="00B539CA"/>
    <w:rsid w:val="00B545B8"/>
    <w:rsid w:val="00B56236"/>
    <w:rsid w:val="00B5643E"/>
    <w:rsid w:val="00B631EF"/>
    <w:rsid w:val="00B6368D"/>
    <w:rsid w:val="00B64354"/>
    <w:rsid w:val="00B64573"/>
    <w:rsid w:val="00B65255"/>
    <w:rsid w:val="00B65FB5"/>
    <w:rsid w:val="00B66CCA"/>
    <w:rsid w:val="00B66F51"/>
    <w:rsid w:val="00B679F7"/>
    <w:rsid w:val="00B7101A"/>
    <w:rsid w:val="00B7104C"/>
    <w:rsid w:val="00B71619"/>
    <w:rsid w:val="00B72134"/>
    <w:rsid w:val="00B72961"/>
    <w:rsid w:val="00B730C5"/>
    <w:rsid w:val="00B73E2E"/>
    <w:rsid w:val="00B73F3C"/>
    <w:rsid w:val="00B76C1B"/>
    <w:rsid w:val="00B77291"/>
    <w:rsid w:val="00B80004"/>
    <w:rsid w:val="00B80950"/>
    <w:rsid w:val="00B80D81"/>
    <w:rsid w:val="00B81BB9"/>
    <w:rsid w:val="00B838C1"/>
    <w:rsid w:val="00B83A4B"/>
    <w:rsid w:val="00B83BFF"/>
    <w:rsid w:val="00B84DB5"/>
    <w:rsid w:val="00B902F8"/>
    <w:rsid w:val="00B91274"/>
    <w:rsid w:val="00B92DB5"/>
    <w:rsid w:val="00B950AC"/>
    <w:rsid w:val="00B95256"/>
    <w:rsid w:val="00B971EA"/>
    <w:rsid w:val="00BA03AA"/>
    <w:rsid w:val="00BA03EF"/>
    <w:rsid w:val="00BA0958"/>
    <w:rsid w:val="00BA3193"/>
    <w:rsid w:val="00BA56F0"/>
    <w:rsid w:val="00BA58CC"/>
    <w:rsid w:val="00BA5EA7"/>
    <w:rsid w:val="00BA61C7"/>
    <w:rsid w:val="00BA63D7"/>
    <w:rsid w:val="00BB0A60"/>
    <w:rsid w:val="00BB0D21"/>
    <w:rsid w:val="00BB0E08"/>
    <w:rsid w:val="00BB24A6"/>
    <w:rsid w:val="00BB27EB"/>
    <w:rsid w:val="00BB390C"/>
    <w:rsid w:val="00BB3E69"/>
    <w:rsid w:val="00BB4BC8"/>
    <w:rsid w:val="00BB4EB3"/>
    <w:rsid w:val="00BB5358"/>
    <w:rsid w:val="00BB6915"/>
    <w:rsid w:val="00BB6D12"/>
    <w:rsid w:val="00BB7D62"/>
    <w:rsid w:val="00BC081E"/>
    <w:rsid w:val="00BC0CD0"/>
    <w:rsid w:val="00BC194A"/>
    <w:rsid w:val="00BC1AB9"/>
    <w:rsid w:val="00BC1D2E"/>
    <w:rsid w:val="00BC2973"/>
    <w:rsid w:val="00BC7C87"/>
    <w:rsid w:val="00BD064B"/>
    <w:rsid w:val="00BD0CAD"/>
    <w:rsid w:val="00BD0E97"/>
    <w:rsid w:val="00BD1199"/>
    <w:rsid w:val="00BD1EDC"/>
    <w:rsid w:val="00BD3D30"/>
    <w:rsid w:val="00BD3F5F"/>
    <w:rsid w:val="00BD7124"/>
    <w:rsid w:val="00BE02A6"/>
    <w:rsid w:val="00BE262E"/>
    <w:rsid w:val="00BE3178"/>
    <w:rsid w:val="00BE35FB"/>
    <w:rsid w:val="00BE6224"/>
    <w:rsid w:val="00BE6CF0"/>
    <w:rsid w:val="00BE7A14"/>
    <w:rsid w:val="00BE7E72"/>
    <w:rsid w:val="00BE7EE6"/>
    <w:rsid w:val="00BF08BE"/>
    <w:rsid w:val="00BF1157"/>
    <w:rsid w:val="00BF364E"/>
    <w:rsid w:val="00BF38B3"/>
    <w:rsid w:val="00BF3CD3"/>
    <w:rsid w:val="00BF42E4"/>
    <w:rsid w:val="00BF48AF"/>
    <w:rsid w:val="00BF48F8"/>
    <w:rsid w:val="00BF4D5F"/>
    <w:rsid w:val="00BF5720"/>
    <w:rsid w:val="00BF5772"/>
    <w:rsid w:val="00BF6378"/>
    <w:rsid w:val="00C008BF"/>
    <w:rsid w:val="00C00C0F"/>
    <w:rsid w:val="00C03FE6"/>
    <w:rsid w:val="00C042D1"/>
    <w:rsid w:val="00C05C0E"/>
    <w:rsid w:val="00C05F60"/>
    <w:rsid w:val="00C07277"/>
    <w:rsid w:val="00C07E4A"/>
    <w:rsid w:val="00C1034A"/>
    <w:rsid w:val="00C1205E"/>
    <w:rsid w:val="00C12819"/>
    <w:rsid w:val="00C132EC"/>
    <w:rsid w:val="00C13AD8"/>
    <w:rsid w:val="00C13EED"/>
    <w:rsid w:val="00C176D0"/>
    <w:rsid w:val="00C21A1B"/>
    <w:rsid w:val="00C223B2"/>
    <w:rsid w:val="00C22C01"/>
    <w:rsid w:val="00C23102"/>
    <w:rsid w:val="00C273E8"/>
    <w:rsid w:val="00C27496"/>
    <w:rsid w:val="00C30DA7"/>
    <w:rsid w:val="00C31190"/>
    <w:rsid w:val="00C318E8"/>
    <w:rsid w:val="00C325DB"/>
    <w:rsid w:val="00C326E1"/>
    <w:rsid w:val="00C32B4A"/>
    <w:rsid w:val="00C34B03"/>
    <w:rsid w:val="00C35212"/>
    <w:rsid w:val="00C35946"/>
    <w:rsid w:val="00C35F0C"/>
    <w:rsid w:val="00C40267"/>
    <w:rsid w:val="00C41591"/>
    <w:rsid w:val="00C41C59"/>
    <w:rsid w:val="00C42A32"/>
    <w:rsid w:val="00C42ABB"/>
    <w:rsid w:val="00C436CD"/>
    <w:rsid w:val="00C46B95"/>
    <w:rsid w:val="00C46CCA"/>
    <w:rsid w:val="00C50A9B"/>
    <w:rsid w:val="00C51EFF"/>
    <w:rsid w:val="00C52B8D"/>
    <w:rsid w:val="00C552FF"/>
    <w:rsid w:val="00C55929"/>
    <w:rsid w:val="00C559B5"/>
    <w:rsid w:val="00C55BE8"/>
    <w:rsid w:val="00C55D2E"/>
    <w:rsid w:val="00C5772B"/>
    <w:rsid w:val="00C6008A"/>
    <w:rsid w:val="00C61753"/>
    <w:rsid w:val="00C6205E"/>
    <w:rsid w:val="00C624F0"/>
    <w:rsid w:val="00C62E32"/>
    <w:rsid w:val="00C62F89"/>
    <w:rsid w:val="00C64829"/>
    <w:rsid w:val="00C6561F"/>
    <w:rsid w:val="00C65E2C"/>
    <w:rsid w:val="00C65F13"/>
    <w:rsid w:val="00C6776D"/>
    <w:rsid w:val="00C71254"/>
    <w:rsid w:val="00C71599"/>
    <w:rsid w:val="00C71A57"/>
    <w:rsid w:val="00C71E19"/>
    <w:rsid w:val="00C72650"/>
    <w:rsid w:val="00C72AD6"/>
    <w:rsid w:val="00C72EC0"/>
    <w:rsid w:val="00C762FA"/>
    <w:rsid w:val="00C807CF"/>
    <w:rsid w:val="00C82ACE"/>
    <w:rsid w:val="00C85E17"/>
    <w:rsid w:val="00C86901"/>
    <w:rsid w:val="00C92D05"/>
    <w:rsid w:val="00C9421B"/>
    <w:rsid w:val="00C94925"/>
    <w:rsid w:val="00C9497F"/>
    <w:rsid w:val="00C9744B"/>
    <w:rsid w:val="00C976BF"/>
    <w:rsid w:val="00CA03CA"/>
    <w:rsid w:val="00CA2BDD"/>
    <w:rsid w:val="00CA35B0"/>
    <w:rsid w:val="00CA4391"/>
    <w:rsid w:val="00CA4CC7"/>
    <w:rsid w:val="00CA4E05"/>
    <w:rsid w:val="00CB2416"/>
    <w:rsid w:val="00CB2796"/>
    <w:rsid w:val="00CB3DD2"/>
    <w:rsid w:val="00CB5B24"/>
    <w:rsid w:val="00CB6143"/>
    <w:rsid w:val="00CB6479"/>
    <w:rsid w:val="00CB6798"/>
    <w:rsid w:val="00CB7DDB"/>
    <w:rsid w:val="00CC0E09"/>
    <w:rsid w:val="00CC23B0"/>
    <w:rsid w:val="00CC2547"/>
    <w:rsid w:val="00CC3FED"/>
    <w:rsid w:val="00CC4964"/>
    <w:rsid w:val="00CD0629"/>
    <w:rsid w:val="00CD0B77"/>
    <w:rsid w:val="00CD194D"/>
    <w:rsid w:val="00CD1D3B"/>
    <w:rsid w:val="00CD2A88"/>
    <w:rsid w:val="00CD3149"/>
    <w:rsid w:val="00CD32C5"/>
    <w:rsid w:val="00CD3895"/>
    <w:rsid w:val="00CD49B9"/>
    <w:rsid w:val="00CD4CE1"/>
    <w:rsid w:val="00CD51C6"/>
    <w:rsid w:val="00CD7189"/>
    <w:rsid w:val="00CD78ED"/>
    <w:rsid w:val="00CE0233"/>
    <w:rsid w:val="00CE12EE"/>
    <w:rsid w:val="00CE1407"/>
    <w:rsid w:val="00CE24BA"/>
    <w:rsid w:val="00CE2F09"/>
    <w:rsid w:val="00CE4957"/>
    <w:rsid w:val="00CE4C5E"/>
    <w:rsid w:val="00CE4DF3"/>
    <w:rsid w:val="00CE6982"/>
    <w:rsid w:val="00CE6DE4"/>
    <w:rsid w:val="00CE6DF5"/>
    <w:rsid w:val="00CF0A63"/>
    <w:rsid w:val="00CF2A36"/>
    <w:rsid w:val="00CF4204"/>
    <w:rsid w:val="00CF4211"/>
    <w:rsid w:val="00CF4229"/>
    <w:rsid w:val="00CF4609"/>
    <w:rsid w:val="00CF4C0F"/>
    <w:rsid w:val="00CF57A7"/>
    <w:rsid w:val="00CF5C26"/>
    <w:rsid w:val="00CF69E3"/>
    <w:rsid w:val="00CF717C"/>
    <w:rsid w:val="00D02AD4"/>
    <w:rsid w:val="00D02EFA"/>
    <w:rsid w:val="00D0372F"/>
    <w:rsid w:val="00D03821"/>
    <w:rsid w:val="00D03D62"/>
    <w:rsid w:val="00D04A82"/>
    <w:rsid w:val="00D058B3"/>
    <w:rsid w:val="00D06A8B"/>
    <w:rsid w:val="00D1088B"/>
    <w:rsid w:val="00D10AE9"/>
    <w:rsid w:val="00D10C38"/>
    <w:rsid w:val="00D1237C"/>
    <w:rsid w:val="00D12DD1"/>
    <w:rsid w:val="00D144CD"/>
    <w:rsid w:val="00D15707"/>
    <w:rsid w:val="00D20517"/>
    <w:rsid w:val="00D211EC"/>
    <w:rsid w:val="00D243EB"/>
    <w:rsid w:val="00D250B7"/>
    <w:rsid w:val="00D270D3"/>
    <w:rsid w:val="00D3089D"/>
    <w:rsid w:val="00D33692"/>
    <w:rsid w:val="00D3461D"/>
    <w:rsid w:val="00D35121"/>
    <w:rsid w:val="00D35793"/>
    <w:rsid w:val="00D35937"/>
    <w:rsid w:val="00D408F4"/>
    <w:rsid w:val="00D40A66"/>
    <w:rsid w:val="00D41617"/>
    <w:rsid w:val="00D42EC6"/>
    <w:rsid w:val="00D434F9"/>
    <w:rsid w:val="00D43BD8"/>
    <w:rsid w:val="00D44F64"/>
    <w:rsid w:val="00D4505D"/>
    <w:rsid w:val="00D456CC"/>
    <w:rsid w:val="00D45CE0"/>
    <w:rsid w:val="00D460CB"/>
    <w:rsid w:val="00D46E7F"/>
    <w:rsid w:val="00D47D28"/>
    <w:rsid w:val="00D501AD"/>
    <w:rsid w:val="00D50658"/>
    <w:rsid w:val="00D51562"/>
    <w:rsid w:val="00D537DE"/>
    <w:rsid w:val="00D544A0"/>
    <w:rsid w:val="00D548B6"/>
    <w:rsid w:val="00D5536C"/>
    <w:rsid w:val="00D553D7"/>
    <w:rsid w:val="00D5664B"/>
    <w:rsid w:val="00D56FA1"/>
    <w:rsid w:val="00D57123"/>
    <w:rsid w:val="00D6105F"/>
    <w:rsid w:val="00D64FCA"/>
    <w:rsid w:val="00D65807"/>
    <w:rsid w:val="00D65841"/>
    <w:rsid w:val="00D65DCA"/>
    <w:rsid w:val="00D66295"/>
    <w:rsid w:val="00D66838"/>
    <w:rsid w:val="00D704AE"/>
    <w:rsid w:val="00D747F1"/>
    <w:rsid w:val="00D74952"/>
    <w:rsid w:val="00D76236"/>
    <w:rsid w:val="00D779B8"/>
    <w:rsid w:val="00D82581"/>
    <w:rsid w:val="00D832C8"/>
    <w:rsid w:val="00D837C1"/>
    <w:rsid w:val="00D8489A"/>
    <w:rsid w:val="00D84A80"/>
    <w:rsid w:val="00D85A10"/>
    <w:rsid w:val="00D861B1"/>
    <w:rsid w:val="00D876B4"/>
    <w:rsid w:val="00D908EB"/>
    <w:rsid w:val="00D9174A"/>
    <w:rsid w:val="00D950F6"/>
    <w:rsid w:val="00D95C9F"/>
    <w:rsid w:val="00DA0553"/>
    <w:rsid w:val="00DA135A"/>
    <w:rsid w:val="00DA1878"/>
    <w:rsid w:val="00DA2536"/>
    <w:rsid w:val="00DA5180"/>
    <w:rsid w:val="00DA5E83"/>
    <w:rsid w:val="00DA706C"/>
    <w:rsid w:val="00DA7229"/>
    <w:rsid w:val="00DB07A8"/>
    <w:rsid w:val="00DB184B"/>
    <w:rsid w:val="00DB2D6C"/>
    <w:rsid w:val="00DB4849"/>
    <w:rsid w:val="00DB6B6D"/>
    <w:rsid w:val="00DB72FA"/>
    <w:rsid w:val="00DC1337"/>
    <w:rsid w:val="00DC2E62"/>
    <w:rsid w:val="00DC3477"/>
    <w:rsid w:val="00DC3E4C"/>
    <w:rsid w:val="00DC74A8"/>
    <w:rsid w:val="00DD10A7"/>
    <w:rsid w:val="00DD422B"/>
    <w:rsid w:val="00DD551E"/>
    <w:rsid w:val="00DD5B67"/>
    <w:rsid w:val="00DD7F36"/>
    <w:rsid w:val="00DE2464"/>
    <w:rsid w:val="00DE2E40"/>
    <w:rsid w:val="00DE379B"/>
    <w:rsid w:val="00DE497A"/>
    <w:rsid w:val="00DE4F3C"/>
    <w:rsid w:val="00DE57F4"/>
    <w:rsid w:val="00DE6F61"/>
    <w:rsid w:val="00DE6FB5"/>
    <w:rsid w:val="00DE77CF"/>
    <w:rsid w:val="00DF0F32"/>
    <w:rsid w:val="00DF232B"/>
    <w:rsid w:val="00DF4F08"/>
    <w:rsid w:val="00DF607C"/>
    <w:rsid w:val="00DF638B"/>
    <w:rsid w:val="00E01007"/>
    <w:rsid w:val="00E016E6"/>
    <w:rsid w:val="00E03CE9"/>
    <w:rsid w:val="00E043E2"/>
    <w:rsid w:val="00E04C5C"/>
    <w:rsid w:val="00E05DC2"/>
    <w:rsid w:val="00E06A46"/>
    <w:rsid w:val="00E06A5A"/>
    <w:rsid w:val="00E06A9B"/>
    <w:rsid w:val="00E06B69"/>
    <w:rsid w:val="00E06E78"/>
    <w:rsid w:val="00E079C6"/>
    <w:rsid w:val="00E07B47"/>
    <w:rsid w:val="00E07F2D"/>
    <w:rsid w:val="00E10943"/>
    <w:rsid w:val="00E1184E"/>
    <w:rsid w:val="00E128CB"/>
    <w:rsid w:val="00E16D8A"/>
    <w:rsid w:val="00E179AF"/>
    <w:rsid w:val="00E20FDC"/>
    <w:rsid w:val="00E2317B"/>
    <w:rsid w:val="00E23469"/>
    <w:rsid w:val="00E236DB"/>
    <w:rsid w:val="00E23D89"/>
    <w:rsid w:val="00E24E03"/>
    <w:rsid w:val="00E25023"/>
    <w:rsid w:val="00E27EF7"/>
    <w:rsid w:val="00E30765"/>
    <w:rsid w:val="00E335B2"/>
    <w:rsid w:val="00E365BC"/>
    <w:rsid w:val="00E367F9"/>
    <w:rsid w:val="00E3783E"/>
    <w:rsid w:val="00E40900"/>
    <w:rsid w:val="00E41CBD"/>
    <w:rsid w:val="00E41DA9"/>
    <w:rsid w:val="00E43020"/>
    <w:rsid w:val="00E431AE"/>
    <w:rsid w:val="00E4388E"/>
    <w:rsid w:val="00E45070"/>
    <w:rsid w:val="00E458E2"/>
    <w:rsid w:val="00E478F2"/>
    <w:rsid w:val="00E51A1F"/>
    <w:rsid w:val="00E52025"/>
    <w:rsid w:val="00E5220A"/>
    <w:rsid w:val="00E53869"/>
    <w:rsid w:val="00E55698"/>
    <w:rsid w:val="00E5600C"/>
    <w:rsid w:val="00E611D7"/>
    <w:rsid w:val="00E6129B"/>
    <w:rsid w:val="00E6267D"/>
    <w:rsid w:val="00E65728"/>
    <w:rsid w:val="00E65735"/>
    <w:rsid w:val="00E67AC5"/>
    <w:rsid w:val="00E67B90"/>
    <w:rsid w:val="00E7107B"/>
    <w:rsid w:val="00E71B76"/>
    <w:rsid w:val="00E71CA9"/>
    <w:rsid w:val="00E72E08"/>
    <w:rsid w:val="00E73526"/>
    <w:rsid w:val="00E7362D"/>
    <w:rsid w:val="00E73983"/>
    <w:rsid w:val="00E73E27"/>
    <w:rsid w:val="00E77AC3"/>
    <w:rsid w:val="00E80289"/>
    <w:rsid w:val="00E81693"/>
    <w:rsid w:val="00E81A75"/>
    <w:rsid w:val="00E821D8"/>
    <w:rsid w:val="00E826A3"/>
    <w:rsid w:val="00E833B0"/>
    <w:rsid w:val="00E8351E"/>
    <w:rsid w:val="00E83AA8"/>
    <w:rsid w:val="00E90C85"/>
    <w:rsid w:val="00E91AB3"/>
    <w:rsid w:val="00E92085"/>
    <w:rsid w:val="00E929F0"/>
    <w:rsid w:val="00E9329E"/>
    <w:rsid w:val="00E93B44"/>
    <w:rsid w:val="00E94F8D"/>
    <w:rsid w:val="00E95159"/>
    <w:rsid w:val="00E960C7"/>
    <w:rsid w:val="00EA02AB"/>
    <w:rsid w:val="00EA12D7"/>
    <w:rsid w:val="00EA15FE"/>
    <w:rsid w:val="00EA23DF"/>
    <w:rsid w:val="00EA308D"/>
    <w:rsid w:val="00EA33B7"/>
    <w:rsid w:val="00EA4060"/>
    <w:rsid w:val="00EA471B"/>
    <w:rsid w:val="00EA4EF7"/>
    <w:rsid w:val="00EA5676"/>
    <w:rsid w:val="00EA7302"/>
    <w:rsid w:val="00EB05D6"/>
    <w:rsid w:val="00EB07A4"/>
    <w:rsid w:val="00EB1332"/>
    <w:rsid w:val="00EB2128"/>
    <w:rsid w:val="00EB261A"/>
    <w:rsid w:val="00EB46DA"/>
    <w:rsid w:val="00EB4B54"/>
    <w:rsid w:val="00EB4E0B"/>
    <w:rsid w:val="00EB66C2"/>
    <w:rsid w:val="00EB6AD5"/>
    <w:rsid w:val="00EB7A3B"/>
    <w:rsid w:val="00EB7FE5"/>
    <w:rsid w:val="00EC0790"/>
    <w:rsid w:val="00EC3447"/>
    <w:rsid w:val="00EC37D9"/>
    <w:rsid w:val="00EC3BF2"/>
    <w:rsid w:val="00EC547C"/>
    <w:rsid w:val="00ED3946"/>
    <w:rsid w:val="00ED4AC1"/>
    <w:rsid w:val="00ED5602"/>
    <w:rsid w:val="00ED7D6C"/>
    <w:rsid w:val="00ED7F7D"/>
    <w:rsid w:val="00EE0D6C"/>
    <w:rsid w:val="00EE1A06"/>
    <w:rsid w:val="00EE28F4"/>
    <w:rsid w:val="00EE318F"/>
    <w:rsid w:val="00EE4697"/>
    <w:rsid w:val="00EE4BF3"/>
    <w:rsid w:val="00EE4C9B"/>
    <w:rsid w:val="00EE6621"/>
    <w:rsid w:val="00EF0178"/>
    <w:rsid w:val="00EF0D4D"/>
    <w:rsid w:val="00EF232F"/>
    <w:rsid w:val="00EF2D03"/>
    <w:rsid w:val="00EF40C7"/>
    <w:rsid w:val="00EF69A3"/>
    <w:rsid w:val="00EF71F5"/>
    <w:rsid w:val="00EF7849"/>
    <w:rsid w:val="00F011F7"/>
    <w:rsid w:val="00F0286E"/>
    <w:rsid w:val="00F02B2A"/>
    <w:rsid w:val="00F0335C"/>
    <w:rsid w:val="00F04CD1"/>
    <w:rsid w:val="00F05EFD"/>
    <w:rsid w:val="00F10429"/>
    <w:rsid w:val="00F10D76"/>
    <w:rsid w:val="00F10F6B"/>
    <w:rsid w:val="00F13212"/>
    <w:rsid w:val="00F13843"/>
    <w:rsid w:val="00F13C3D"/>
    <w:rsid w:val="00F166BE"/>
    <w:rsid w:val="00F17BFF"/>
    <w:rsid w:val="00F22B1B"/>
    <w:rsid w:val="00F235A9"/>
    <w:rsid w:val="00F247F7"/>
    <w:rsid w:val="00F26608"/>
    <w:rsid w:val="00F266E8"/>
    <w:rsid w:val="00F26FC3"/>
    <w:rsid w:val="00F27897"/>
    <w:rsid w:val="00F3020A"/>
    <w:rsid w:val="00F30371"/>
    <w:rsid w:val="00F304DA"/>
    <w:rsid w:val="00F332B5"/>
    <w:rsid w:val="00F335F1"/>
    <w:rsid w:val="00F3413B"/>
    <w:rsid w:val="00F3437C"/>
    <w:rsid w:val="00F34774"/>
    <w:rsid w:val="00F35E50"/>
    <w:rsid w:val="00F379BB"/>
    <w:rsid w:val="00F40785"/>
    <w:rsid w:val="00F408B6"/>
    <w:rsid w:val="00F40E5F"/>
    <w:rsid w:val="00F41AB5"/>
    <w:rsid w:val="00F42371"/>
    <w:rsid w:val="00F433D0"/>
    <w:rsid w:val="00F438E6"/>
    <w:rsid w:val="00F43B47"/>
    <w:rsid w:val="00F43EDE"/>
    <w:rsid w:val="00F45FF1"/>
    <w:rsid w:val="00F4633F"/>
    <w:rsid w:val="00F47B5E"/>
    <w:rsid w:val="00F51070"/>
    <w:rsid w:val="00F51299"/>
    <w:rsid w:val="00F57122"/>
    <w:rsid w:val="00F576AC"/>
    <w:rsid w:val="00F613EE"/>
    <w:rsid w:val="00F62341"/>
    <w:rsid w:val="00F6244D"/>
    <w:rsid w:val="00F63AD9"/>
    <w:rsid w:val="00F63B15"/>
    <w:rsid w:val="00F645AA"/>
    <w:rsid w:val="00F64664"/>
    <w:rsid w:val="00F6567A"/>
    <w:rsid w:val="00F71ADD"/>
    <w:rsid w:val="00F726B8"/>
    <w:rsid w:val="00F74CA9"/>
    <w:rsid w:val="00F75206"/>
    <w:rsid w:val="00F802AF"/>
    <w:rsid w:val="00F823F5"/>
    <w:rsid w:val="00F82E74"/>
    <w:rsid w:val="00F872AD"/>
    <w:rsid w:val="00F8785D"/>
    <w:rsid w:val="00F91AF1"/>
    <w:rsid w:val="00F9215B"/>
    <w:rsid w:val="00F92504"/>
    <w:rsid w:val="00F93263"/>
    <w:rsid w:val="00F9458D"/>
    <w:rsid w:val="00F96D53"/>
    <w:rsid w:val="00F97865"/>
    <w:rsid w:val="00FA0C4D"/>
    <w:rsid w:val="00FA11AD"/>
    <w:rsid w:val="00FA17B6"/>
    <w:rsid w:val="00FA2083"/>
    <w:rsid w:val="00FA2CA8"/>
    <w:rsid w:val="00FA2EA2"/>
    <w:rsid w:val="00FA4393"/>
    <w:rsid w:val="00FA4D5B"/>
    <w:rsid w:val="00FA70FE"/>
    <w:rsid w:val="00FA74D8"/>
    <w:rsid w:val="00FA750A"/>
    <w:rsid w:val="00FA7E70"/>
    <w:rsid w:val="00FB129F"/>
    <w:rsid w:val="00FB2D29"/>
    <w:rsid w:val="00FB48BD"/>
    <w:rsid w:val="00FC03EF"/>
    <w:rsid w:val="00FC0FE5"/>
    <w:rsid w:val="00FC1CDF"/>
    <w:rsid w:val="00FC293C"/>
    <w:rsid w:val="00FD05AA"/>
    <w:rsid w:val="00FD06F0"/>
    <w:rsid w:val="00FD0C99"/>
    <w:rsid w:val="00FD1124"/>
    <w:rsid w:val="00FD1CF0"/>
    <w:rsid w:val="00FD3FBB"/>
    <w:rsid w:val="00FD5AB8"/>
    <w:rsid w:val="00FD6550"/>
    <w:rsid w:val="00FD79BA"/>
    <w:rsid w:val="00FD7E85"/>
    <w:rsid w:val="00FE059A"/>
    <w:rsid w:val="00FE0AAA"/>
    <w:rsid w:val="00FE10AF"/>
    <w:rsid w:val="00FE3E36"/>
    <w:rsid w:val="00FE45BF"/>
    <w:rsid w:val="00FE46D9"/>
    <w:rsid w:val="00FE5203"/>
    <w:rsid w:val="00FE6093"/>
    <w:rsid w:val="00FE6E5B"/>
    <w:rsid w:val="00FF099E"/>
    <w:rsid w:val="00FF1193"/>
    <w:rsid w:val="00FF1CC1"/>
    <w:rsid w:val="00FF21E7"/>
    <w:rsid w:val="00FF382F"/>
    <w:rsid w:val="00FF4098"/>
    <w:rsid w:val="00FF48F7"/>
    <w:rsid w:val="00FF5F27"/>
    <w:rsid w:val="00FF6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750B1"/>
  <w15:docId w15:val="{75417B1D-B44E-4278-B166-3A88DA8E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semiHidden="1" w:unhideWhenUsed="1"/>
    <w:lsdException w:name="footer"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semiHidden="1" w:unhideWhenUsed="1"/>
    <w:lsdException w:name="Body Text"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qFormat="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6">
    <w:name w:val="Normal"/>
    <w:aliases w:val="段"/>
    <w:qFormat/>
    <w:rsid w:val="00A84463"/>
    <w:pPr>
      <w:widowControl w:val="0"/>
      <w:spacing w:line="300" w:lineRule="auto"/>
      <w:ind w:firstLineChars="200" w:firstLine="200"/>
      <w:jc w:val="both"/>
    </w:pPr>
    <w:rPr>
      <w:kern w:val="2"/>
      <w:sz w:val="24"/>
      <w:szCs w:val="24"/>
    </w:rPr>
  </w:style>
  <w:style w:type="paragraph" w:styleId="1">
    <w:name w:val="heading 1"/>
    <w:basedOn w:val="af6"/>
    <w:next w:val="af6"/>
    <w:qFormat/>
    <w:locked/>
    <w:rsid w:val="00576BC4"/>
    <w:pPr>
      <w:keepNext/>
      <w:keepLines/>
      <w:spacing w:before="340" w:after="330" w:line="578" w:lineRule="atLeast"/>
      <w:outlineLvl w:val="0"/>
    </w:pPr>
    <w:rPr>
      <w:b/>
      <w:bCs/>
      <w:kern w:val="44"/>
      <w:sz w:val="44"/>
      <w:szCs w:val="44"/>
    </w:rPr>
  </w:style>
  <w:style w:type="paragraph" w:styleId="20">
    <w:name w:val="heading 2"/>
    <w:basedOn w:val="af6"/>
    <w:next w:val="af6"/>
    <w:qFormat/>
    <w:locked/>
    <w:rsid w:val="00576BC4"/>
    <w:pPr>
      <w:keepNext/>
      <w:keepLines/>
      <w:spacing w:before="260" w:after="260" w:line="416" w:lineRule="atLeast"/>
      <w:outlineLvl w:val="1"/>
    </w:pPr>
    <w:rPr>
      <w:rFonts w:ascii="Arial" w:eastAsia="黑体" w:hAnsi="Arial"/>
      <w:b/>
      <w:bCs/>
      <w:sz w:val="32"/>
      <w:szCs w:val="32"/>
    </w:rPr>
  </w:style>
  <w:style w:type="paragraph" w:styleId="30">
    <w:name w:val="heading 3"/>
    <w:basedOn w:val="af6"/>
    <w:next w:val="af6"/>
    <w:qFormat/>
    <w:locked/>
    <w:rsid w:val="00576BC4"/>
    <w:pPr>
      <w:keepNext/>
      <w:keepLines/>
      <w:spacing w:before="260" w:after="260" w:line="416" w:lineRule="atLeast"/>
      <w:outlineLvl w:val="2"/>
    </w:pPr>
    <w:rPr>
      <w:b/>
      <w:bCs/>
      <w:sz w:val="32"/>
      <w:szCs w:val="32"/>
    </w:rPr>
  </w:style>
  <w:style w:type="paragraph" w:styleId="5">
    <w:name w:val="heading 5"/>
    <w:basedOn w:val="af6"/>
    <w:next w:val="af6"/>
    <w:qFormat/>
    <w:rsid w:val="00A84463"/>
    <w:pPr>
      <w:numPr>
        <w:numId w:val="4"/>
      </w:numPr>
      <w:spacing w:line="14" w:lineRule="exact"/>
      <w:ind w:firstLineChars="0"/>
      <w:outlineLvl w:val="4"/>
    </w:pPr>
    <w:rPr>
      <w:bCs/>
      <w:color w:val="FFFFFF"/>
      <w:sz w:val="21"/>
      <w:szCs w:val="21"/>
    </w:rPr>
  </w:style>
  <w:style w:type="character" w:default="1" w:styleId="af7">
    <w:name w:val="Default Paragraph Font"/>
    <w:uiPriority w:val="1"/>
    <w:unhideWhenUsed/>
  </w:style>
  <w:style w:type="table" w:default="1" w:styleId="af8">
    <w:name w:val="Normal Table"/>
    <w:uiPriority w:val="99"/>
    <w:semiHidden/>
    <w:unhideWhenUsed/>
    <w:tblPr>
      <w:tblInd w:w="0" w:type="dxa"/>
      <w:tblCellMar>
        <w:top w:w="0" w:type="dxa"/>
        <w:left w:w="108" w:type="dxa"/>
        <w:bottom w:w="0" w:type="dxa"/>
        <w:right w:w="108" w:type="dxa"/>
      </w:tblCellMar>
    </w:tblPr>
  </w:style>
  <w:style w:type="numbering" w:default="1" w:styleId="af9">
    <w:name w:val="No List"/>
    <w:uiPriority w:val="99"/>
    <w:semiHidden/>
    <w:unhideWhenUsed/>
  </w:style>
  <w:style w:type="character" w:customStyle="1" w:styleId="CharChar">
    <w:name w:val="签署区 Char Char"/>
    <w:basedOn w:val="af7"/>
    <w:link w:val="afa"/>
    <w:rsid w:val="00C71A57"/>
    <w:rPr>
      <w:kern w:val="2"/>
      <w:sz w:val="30"/>
      <w:szCs w:val="24"/>
    </w:rPr>
  </w:style>
  <w:style w:type="paragraph" w:customStyle="1" w:styleId="afb">
    <w:name w:val="编号"/>
    <w:basedOn w:val="af6"/>
    <w:next w:val="af6"/>
    <w:rsid w:val="00A84463"/>
    <w:pPr>
      <w:spacing w:line="240" w:lineRule="auto"/>
      <w:ind w:firstLineChars="0" w:firstLine="0"/>
      <w:jc w:val="center"/>
      <w:textAlignment w:val="bottom"/>
    </w:pPr>
    <w:rPr>
      <w:caps/>
      <w:kern w:val="0"/>
    </w:rPr>
  </w:style>
  <w:style w:type="paragraph" w:customStyle="1" w:styleId="afc">
    <w:name w:val="文件名"/>
    <w:basedOn w:val="af6"/>
    <w:rsid w:val="00A84463"/>
    <w:pPr>
      <w:spacing w:line="240" w:lineRule="auto"/>
      <w:ind w:firstLineChars="0" w:firstLine="0"/>
      <w:jc w:val="center"/>
    </w:pPr>
    <w:rPr>
      <w:b/>
      <w:bCs/>
      <w:sz w:val="44"/>
      <w:szCs w:val="44"/>
    </w:rPr>
  </w:style>
  <w:style w:type="paragraph" w:customStyle="1" w:styleId="afd">
    <w:name w:val="单位"/>
    <w:basedOn w:val="af6"/>
    <w:rsid w:val="00A84463"/>
    <w:pPr>
      <w:tabs>
        <w:tab w:val="left" w:pos="2731"/>
      </w:tabs>
      <w:ind w:firstLineChars="0" w:firstLine="0"/>
      <w:jc w:val="center"/>
    </w:pPr>
    <w:rPr>
      <w:sz w:val="28"/>
      <w:szCs w:val="28"/>
    </w:rPr>
  </w:style>
  <w:style w:type="paragraph" w:customStyle="1" w:styleId="afa">
    <w:name w:val="签署区"/>
    <w:basedOn w:val="af6"/>
    <w:next w:val="af6"/>
    <w:link w:val="CharChar"/>
    <w:rsid w:val="00A84463"/>
    <w:pPr>
      <w:spacing w:line="240" w:lineRule="auto"/>
      <w:ind w:firstLineChars="0" w:firstLine="0"/>
      <w:jc w:val="right"/>
    </w:pPr>
    <w:rPr>
      <w:sz w:val="30"/>
    </w:rPr>
  </w:style>
  <w:style w:type="paragraph" w:customStyle="1" w:styleId="afe">
    <w:name w:val="编号区"/>
    <w:basedOn w:val="afb"/>
    <w:rsid w:val="00A84463"/>
    <w:pPr>
      <w:jc w:val="right"/>
    </w:pPr>
  </w:style>
  <w:style w:type="paragraph" w:customStyle="1" w:styleId="aff">
    <w:name w:val="会签"/>
    <w:basedOn w:val="af6"/>
    <w:rsid w:val="00A84463"/>
    <w:pPr>
      <w:ind w:firstLineChars="0" w:firstLine="0"/>
      <w:jc w:val="center"/>
    </w:pPr>
    <w:rPr>
      <w:b/>
    </w:rPr>
  </w:style>
  <w:style w:type="paragraph" w:customStyle="1" w:styleId="aff0">
    <w:name w:val="目次"/>
    <w:basedOn w:val="af6"/>
    <w:next w:val="TOC1"/>
    <w:rsid w:val="00A84463"/>
    <w:pPr>
      <w:ind w:firstLineChars="0" w:firstLine="0"/>
      <w:jc w:val="center"/>
    </w:pPr>
    <w:rPr>
      <w:b/>
      <w:snapToGrid w:val="0"/>
      <w:kern w:val="0"/>
      <w:sz w:val="28"/>
      <w:szCs w:val="28"/>
    </w:rPr>
  </w:style>
  <w:style w:type="paragraph" w:styleId="aff1">
    <w:name w:val="header"/>
    <w:basedOn w:val="af6"/>
    <w:semiHidden/>
    <w:locked/>
    <w:rsid w:val="00993758"/>
    <w:pPr>
      <w:tabs>
        <w:tab w:val="center" w:pos="4153"/>
        <w:tab w:val="right" w:pos="8306"/>
      </w:tabs>
      <w:snapToGrid w:val="0"/>
      <w:spacing w:line="240" w:lineRule="auto"/>
      <w:jc w:val="center"/>
    </w:pPr>
    <w:rPr>
      <w:sz w:val="18"/>
      <w:szCs w:val="18"/>
    </w:rPr>
  </w:style>
  <w:style w:type="paragraph" w:styleId="TOC1">
    <w:name w:val="toc 1"/>
    <w:basedOn w:val="af6"/>
    <w:next w:val="af6"/>
    <w:autoRedefine/>
    <w:uiPriority w:val="39"/>
    <w:rsid w:val="00A84463"/>
    <w:pPr>
      <w:ind w:firstLineChars="0" w:firstLine="0"/>
      <w:jc w:val="left"/>
    </w:pPr>
  </w:style>
  <w:style w:type="paragraph" w:styleId="TOC2">
    <w:name w:val="toc 2"/>
    <w:basedOn w:val="TOC1"/>
    <w:autoRedefine/>
    <w:uiPriority w:val="39"/>
    <w:rsid w:val="00A84463"/>
  </w:style>
  <w:style w:type="paragraph" w:styleId="TOC3">
    <w:name w:val="toc 3"/>
    <w:basedOn w:val="TOC2"/>
    <w:autoRedefine/>
    <w:uiPriority w:val="39"/>
    <w:rsid w:val="00A84463"/>
  </w:style>
  <w:style w:type="paragraph" w:styleId="aff2">
    <w:name w:val="footer"/>
    <w:basedOn w:val="af6"/>
    <w:rsid w:val="00A84463"/>
    <w:pPr>
      <w:snapToGrid w:val="0"/>
      <w:spacing w:line="240" w:lineRule="auto"/>
      <w:ind w:firstLineChars="0" w:firstLine="0"/>
      <w:jc w:val="center"/>
    </w:pPr>
    <w:rPr>
      <w:sz w:val="21"/>
      <w:szCs w:val="21"/>
    </w:rPr>
  </w:style>
  <w:style w:type="character" w:styleId="aff3">
    <w:name w:val="page number"/>
    <w:basedOn w:val="af7"/>
    <w:rsid w:val="00A84463"/>
    <w:rPr>
      <w:rFonts w:ascii="Times New Roman" w:eastAsia="宋体" w:hAnsi="Times New Roman"/>
      <w:dstrike w:val="0"/>
      <w:sz w:val="21"/>
      <w:szCs w:val="21"/>
      <w:vertAlign w:val="baseline"/>
    </w:rPr>
  </w:style>
  <w:style w:type="paragraph" w:customStyle="1" w:styleId="a3">
    <w:name w:val="章标题"/>
    <w:basedOn w:val="af6"/>
    <w:next w:val="af6"/>
    <w:rsid w:val="00A84463"/>
    <w:pPr>
      <w:numPr>
        <w:numId w:val="1"/>
      </w:numPr>
      <w:adjustRightInd w:val="0"/>
      <w:snapToGrid w:val="0"/>
      <w:spacing w:beforeLines="100" w:before="100" w:afterLines="50" w:after="50"/>
      <w:ind w:left="0" w:firstLineChars="0"/>
      <w:jc w:val="left"/>
      <w:outlineLvl w:val="0"/>
    </w:pPr>
    <w:rPr>
      <w:b/>
      <w:snapToGrid w:val="0"/>
      <w:kern w:val="0"/>
      <w:sz w:val="28"/>
      <w:szCs w:val="28"/>
    </w:rPr>
  </w:style>
  <w:style w:type="paragraph" w:customStyle="1" w:styleId="aff4">
    <w:name w:val="一级无标题条"/>
    <w:basedOn w:val="a4"/>
    <w:rsid w:val="00A84463"/>
    <w:pPr>
      <w:spacing w:beforeLines="0" w:before="0" w:afterLines="0" w:after="0"/>
    </w:pPr>
    <w:rPr>
      <w:b w:val="0"/>
    </w:rPr>
  </w:style>
  <w:style w:type="paragraph" w:customStyle="1" w:styleId="a4">
    <w:name w:val="一级条标题"/>
    <w:basedOn w:val="a3"/>
    <w:next w:val="af6"/>
    <w:rsid w:val="00A84463"/>
    <w:pPr>
      <w:numPr>
        <w:ilvl w:val="1"/>
      </w:numPr>
      <w:ind w:left="0"/>
      <w:outlineLvl w:val="1"/>
    </w:pPr>
    <w:rPr>
      <w:sz w:val="24"/>
    </w:rPr>
  </w:style>
  <w:style w:type="paragraph" w:customStyle="1" w:styleId="a5">
    <w:name w:val="二级条标题"/>
    <w:basedOn w:val="a4"/>
    <w:next w:val="af6"/>
    <w:rsid w:val="00A84463"/>
    <w:pPr>
      <w:numPr>
        <w:ilvl w:val="2"/>
      </w:numPr>
      <w:ind w:left="0"/>
      <w:outlineLvl w:val="2"/>
    </w:pPr>
    <w:rPr>
      <w:szCs w:val="24"/>
    </w:rPr>
  </w:style>
  <w:style w:type="paragraph" w:customStyle="1" w:styleId="a6">
    <w:name w:val="三级条标题"/>
    <w:basedOn w:val="a5"/>
    <w:next w:val="af6"/>
    <w:rsid w:val="00A84463"/>
    <w:pPr>
      <w:numPr>
        <w:ilvl w:val="3"/>
      </w:numPr>
      <w:ind w:left="0"/>
      <w:outlineLvl w:val="3"/>
    </w:pPr>
  </w:style>
  <w:style w:type="paragraph" w:customStyle="1" w:styleId="a7">
    <w:name w:val="四级条标题"/>
    <w:basedOn w:val="a6"/>
    <w:next w:val="af6"/>
    <w:rsid w:val="00A84463"/>
    <w:pPr>
      <w:numPr>
        <w:ilvl w:val="4"/>
      </w:numPr>
      <w:ind w:left="0"/>
      <w:outlineLvl w:val="4"/>
    </w:pPr>
  </w:style>
  <w:style w:type="paragraph" w:customStyle="1" w:styleId="a8">
    <w:name w:val="五级条标题"/>
    <w:basedOn w:val="a7"/>
    <w:next w:val="af6"/>
    <w:rsid w:val="00A84463"/>
    <w:pPr>
      <w:numPr>
        <w:ilvl w:val="5"/>
      </w:numPr>
      <w:ind w:left="0"/>
      <w:outlineLvl w:val="5"/>
    </w:pPr>
  </w:style>
  <w:style w:type="paragraph" w:customStyle="1" w:styleId="a9">
    <w:name w:val="编号一级列项"/>
    <w:basedOn w:val="af6"/>
    <w:rsid w:val="003C0360"/>
    <w:pPr>
      <w:numPr>
        <w:ilvl w:val="6"/>
        <w:numId w:val="1"/>
      </w:numPr>
      <w:ind w:left="567" w:firstLineChars="0" w:firstLine="0"/>
      <w:jc w:val="left"/>
      <w:outlineLvl w:val="6"/>
    </w:pPr>
  </w:style>
  <w:style w:type="paragraph" w:customStyle="1" w:styleId="aa">
    <w:name w:val="编号二级列项"/>
    <w:basedOn w:val="af6"/>
    <w:rsid w:val="00340B46"/>
    <w:pPr>
      <w:numPr>
        <w:ilvl w:val="7"/>
        <w:numId w:val="1"/>
      </w:numPr>
      <w:ind w:left="936" w:firstLineChars="0" w:firstLine="0"/>
      <w:outlineLvl w:val="7"/>
    </w:pPr>
  </w:style>
  <w:style w:type="paragraph" w:customStyle="1" w:styleId="ab">
    <w:name w:val="编号三级列项"/>
    <w:basedOn w:val="af6"/>
    <w:rsid w:val="00A84463"/>
    <w:pPr>
      <w:numPr>
        <w:ilvl w:val="8"/>
        <w:numId w:val="1"/>
      </w:numPr>
      <w:ind w:firstLineChars="0" w:firstLine="0"/>
      <w:outlineLvl w:val="8"/>
    </w:pPr>
  </w:style>
  <w:style w:type="paragraph" w:customStyle="1" w:styleId="aff5">
    <w:name w:val="二级无标题条"/>
    <w:basedOn w:val="a5"/>
    <w:rsid w:val="00A84463"/>
    <w:pPr>
      <w:spacing w:beforeLines="0" w:before="0" w:afterLines="0" w:after="0"/>
    </w:pPr>
    <w:rPr>
      <w:b w:val="0"/>
    </w:rPr>
  </w:style>
  <w:style w:type="paragraph" w:customStyle="1" w:styleId="aff6">
    <w:name w:val="三级无标题条"/>
    <w:basedOn w:val="a6"/>
    <w:rsid w:val="00A84463"/>
    <w:pPr>
      <w:spacing w:beforeLines="0" w:before="0" w:afterLines="0" w:after="0"/>
    </w:pPr>
    <w:rPr>
      <w:b w:val="0"/>
    </w:rPr>
  </w:style>
  <w:style w:type="paragraph" w:customStyle="1" w:styleId="aff7">
    <w:name w:val="四级无标题条"/>
    <w:basedOn w:val="a7"/>
    <w:rsid w:val="00A84463"/>
    <w:pPr>
      <w:spacing w:beforeLines="0" w:before="0" w:afterLines="0" w:after="0"/>
    </w:pPr>
    <w:rPr>
      <w:b w:val="0"/>
    </w:rPr>
  </w:style>
  <w:style w:type="paragraph" w:customStyle="1" w:styleId="aff8">
    <w:name w:val="五级无标题条"/>
    <w:basedOn w:val="a8"/>
    <w:rsid w:val="00A84463"/>
    <w:pPr>
      <w:spacing w:beforeLines="0" w:before="0" w:afterLines="0" w:after="0"/>
    </w:pPr>
    <w:rPr>
      <w:b w:val="0"/>
    </w:rPr>
  </w:style>
  <w:style w:type="paragraph" w:customStyle="1" w:styleId="a0">
    <w:name w:val="无编号一级列项"/>
    <w:basedOn w:val="af6"/>
    <w:rsid w:val="00A84463"/>
    <w:pPr>
      <w:numPr>
        <w:numId w:val="8"/>
      </w:numPr>
      <w:ind w:firstLineChars="0" w:firstLine="0"/>
      <w:jc w:val="left"/>
    </w:pPr>
  </w:style>
  <w:style w:type="paragraph" w:styleId="aff9">
    <w:name w:val="caption"/>
    <w:aliases w:val="Char,图注,图注 Char,题注 Char1 Char,题注 Char Char Char,Char Char Char Char,图注 Char Char Char,Char Char1 Char,图注 Char1 Char,Char Char,Caption Char,题注 Char Char1,Char Char Char Char Char Char1,题注 Char Char1 Char Char,默认段落字体 Char Char, Char,图片编号,题注1 Char,题注1"/>
    <w:basedOn w:val="af6"/>
    <w:next w:val="af6"/>
    <w:qFormat/>
    <w:rsid w:val="00A84463"/>
    <w:pPr>
      <w:ind w:firstLineChars="0" w:firstLine="0"/>
      <w:jc w:val="center"/>
    </w:pPr>
    <w:rPr>
      <w:rFonts w:cs="Arial"/>
    </w:rPr>
  </w:style>
  <w:style w:type="paragraph" w:customStyle="1" w:styleId="a1">
    <w:name w:val="无编号二级列项"/>
    <w:basedOn w:val="a0"/>
    <w:rsid w:val="00A84463"/>
    <w:pPr>
      <w:numPr>
        <w:ilvl w:val="1"/>
      </w:numPr>
    </w:pPr>
  </w:style>
  <w:style w:type="paragraph" w:customStyle="1" w:styleId="a2">
    <w:name w:val="无编号三级列项"/>
    <w:basedOn w:val="a1"/>
    <w:rsid w:val="00A84463"/>
    <w:pPr>
      <w:numPr>
        <w:ilvl w:val="2"/>
      </w:numPr>
    </w:pPr>
  </w:style>
  <w:style w:type="paragraph" w:customStyle="1" w:styleId="affa">
    <w:name w:val="图片格式"/>
    <w:basedOn w:val="af6"/>
    <w:next w:val="af6"/>
    <w:rsid w:val="00A84463"/>
    <w:pPr>
      <w:keepNext/>
      <w:spacing w:line="240" w:lineRule="auto"/>
      <w:ind w:firstLineChars="0" w:firstLine="0"/>
      <w:jc w:val="center"/>
    </w:pPr>
  </w:style>
  <w:style w:type="paragraph" w:customStyle="1" w:styleId="affb">
    <w:name w:val="图中字"/>
    <w:basedOn w:val="affa"/>
    <w:rsid w:val="00A84463"/>
    <w:rPr>
      <w:sz w:val="21"/>
      <w:szCs w:val="21"/>
    </w:rPr>
  </w:style>
  <w:style w:type="table" w:styleId="affc">
    <w:name w:val="Table Grid"/>
    <w:aliases w:val="技术文件表格,方欣网格型,定制网格型,表格内容,上对齐,aPP表格,fy表格,参考文件虚表,网格型NEW,表内文字,网格型-gkhy,网格型表格,带标题,网格,alpha,表格正文,硕士论文,ZRHT-2_表格（小四）,无边框网格,边框加粗,正文左,符号和缩略词表,王烁表,网格型-1,网格型产品,表格格式-2,我的表格2,表格样式,网格型（标题）,Register Table,表格格式,网格型-正文表格2,扉页,网格型-gkhy1,网格型-gkhy2,自定义1,网格字体"/>
    <w:basedOn w:val="af8"/>
    <w:rsid w:val="00A84463"/>
    <w:pPr>
      <w:widowControl w:val="0"/>
      <w:jc w:val="center"/>
    </w:pPr>
    <w:rPr>
      <w:sz w:val="21"/>
      <w:szCs w:val="21"/>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Pr>
    <w:trPr>
      <w:jc w:val="center"/>
    </w:trPr>
    <w:tcPr>
      <w:vAlign w:val="center"/>
    </w:tcPr>
  </w:style>
  <w:style w:type="paragraph" w:customStyle="1" w:styleId="affd">
    <w:name w:val="表中字"/>
    <w:basedOn w:val="af6"/>
    <w:rsid w:val="00A84463"/>
    <w:pPr>
      <w:spacing w:line="240" w:lineRule="auto"/>
      <w:ind w:firstLineChars="0" w:firstLine="0"/>
      <w:jc w:val="center"/>
    </w:pPr>
    <w:rPr>
      <w:sz w:val="21"/>
      <w:szCs w:val="21"/>
    </w:rPr>
  </w:style>
  <w:style w:type="paragraph" w:customStyle="1" w:styleId="ad">
    <w:name w:val="附录标识"/>
    <w:basedOn w:val="af6"/>
    <w:next w:val="ae"/>
    <w:rsid w:val="00A84463"/>
    <w:pPr>
      <w:numPr>
        <w:numId w:val="3"/>
      </w:numPr>
      <w:spacing w:beforeLines="100" w:before="100" w:afterLines="100" w:after="100"/>
      <w:ind w:firstLineChars="0" w:firstLine="0"/>
      <w:jc w:val="center"/>
      <w:outlineLvl w:val="0"/>
    </w:pPr>
    <w:rPr>
      <w:b/>
      <w:snapToGrid w:val="0"/>
      <w:kern w:val="0"/>
      <w:sz w:val="28"/>
      <w:szCs w:val="28"/>
    </w:rPr>
  </w:style>
  <w:style w:type="paragraph" w:customStyle="1" w:styleId="ae">
    <w:name w:val="附录章标题"/>
    <w:basedOn w:val="ad"/>
    <w:next w:val="af6"/>
    <w:rsid w:val="00A84463"/>
    <w:pPr>
      <w:numPr>
        <w:ilvl w:val="1"/>
      </w:numPr>
      <w:snapToGrid w:val="0"/>
      <w:spacing w:afterLines="50" w:after="50"/>
      <w:ind w:left="0"/>
      <w:jc w:val="left"/>
      <w:outlineLvl w:val="1"/>
    </w:pPr>
  </w:style>
  <w:style w:type="paragraph" w:customStyle="1" w:styleId="af">
    <w:name w:val="附录一级条"/>
    <w:basedOn w:val="ae"/>
    <w:next w:val="af6"/>
    <w:rsid w:val="00A84463"/>
    <w:pPr>
      <w:numPr>
        <w:ilvl w:val="2"/>
      </w:numPr>
      <w:ind w:left="0"/>
      <w:outlineLvl w:val="2"/>
    </w:pPr>
    <w:rPr>
      <w:sz w:val="24"/>
      <w:szCs w:val="24"/>
    </w:rPr>
  </w:style>
  <w:style w:type="paragraph" w:customStyle="1" w:styleId="af0">
    <w:name w:val="附录二级条"/>
    <w:basedOn w:val="af"/>
    <w:next w:val="af6"/>
    <w:rsid w:val="00A84463"/>
    <w:pPr>
      <w:numPr>
        <w:ilvl w:val="3"/>
      </w:numPr>
      <w:ind w:left="0"/>
      <w:outlineLvl w:val="3"/>
    </w:pPr>
  </w:style>
  <w:style w:type="paragraph" w:customStyle="1" w:styleId="af1">
    <w:name w:val="附录三级条"/>
    <w:basedOn w:val="af0"/>
    <w:next w:val="af6"/>
    <w:rsid w:val="00A84463"/>
    <w:pPr>
      <w:numPr>
        <w:ilvl w:val="4"/>
      </w:numPr>
      <w:ind w:left="0"/>
      <w:outlineLvl w:val="4"/>
    </w:pPr>
  </w:style>
  <w:style w:type="paragraph" w:customStyle="1" w:styleId="af2">
    <w:name w:val="附录四级条"/>
    <w:basedOn w:val="af1"/>
    <w:next w:val="af6"/>
    <w:rsid w:val="00A84463"/>
    <w:pPr>
      <w:numPr>
        <w:ilvl w:val="5"/>
      </w:numPr>
      <w:ind w:left="0"/>
      <w:outlineLvl w:val="5"/>
    </w:pPr>
  </w:style>
  <w:style w:type="paragraph" w:customStyle="1" w:styleId="af3">
    <w:name w:val="附录五级条"/>
    <w:basedOn w:val="af2"/>
    <w:next w:val="af6"/>
    <w:rsid w:val="00A84463"/>
    <w:pPr>
      <w:numPr>
        <w:ilvl w:val="6"/>
      </w:numPr>
      <w:ind w:left="0"/>
      <w:outlineLvl w:val="6"/>
    </w:pPr>
  </w:style>
  <w:style w:type="paragraph" w:customStyle="1" w:styleId="af4">
    <w:name w:val="附录编号一级列项"/>
    <w:basedOn w:val="af6"/>
    <w:rsid w:val="00A84463"/>
    <w:pPr>
      <w:numPr>
        <w:ilvl w:val="7"/>
        <w:numId w:val="3"/>
      </w:numPr>
      <w:ind w:firstLineChars="0" w:firstLine="0"/>
      <w:jc w:val="left"/>
      <w:outlineLvl w:val="7"/>
    </w:pPr>
  </w:style>
  <w:style w:type="paragraph" w:customStyle="1" w:styleId="af5">
    <w:name w:val="附录编号二级列项"/>
    <w:basedOn w:val="af4"/>
    <w:rsid w:val="00A84463"/>
    <w:pPr>
      <w:numPr>
        <w:ilvl w:val="8"/>
      </w:numPr>
      <w:outlineLvl w:val="8"/>
    </w:pPr>
  </w:style>
  <w:style w:type="paragraph" w:customStyle="1" w:styleId="affe">
    <w:name w:val="附录一级无标题条"/>
    <w:basedOn w:val="af"/>
    <w:rsid w:val="00A84463"/>
    <w:pPr>
      <w:spacing w:beforeLines="0" w:before="0" w:afterLines="0" w:after="0"/>
    </w:pPr>
    <w:rPr>
      <w:b w:val="0"/>
    </w:rPr>
  </w:style>
  <w:style w:type="paragraph" w:customStyle="1" w:styleId="afff">
    <w:name w:val="附录二级无标题条"/>
    <w:basedOn w:val="af0"/>
    <w:rsid w:val="00A84463"/>
    <w:pPr>
      <w:spacing w:beforeLines="0" w:before="0" w:afterLines="0" w:after="0"/>
    </w:pPr>
    <w:rPr>
      <w:b w:val="0"/>
    </w:rPr>
  </w:style>
  <w:style w:type="paragraph" w:customStyle="1" w:styleId="afff0">
    <w:name w:val="附录三级无标题条"/>
    <w:basedOn w:val="af1"/>
    <w:rsid w:val="00A84463"/>
    <w:pPr>
      <w:spacing w:beforeLines="0" w:before="0" w:afterLines="0" w:after="0"/>
    </w:pPr>
    <w:rPr>
      <w:b w:val="0"/>
    </w:rPr>
  </w:style>
  <w:style w:type="paragraph" w:customStyle="1" w:styleId="afff1">
    <w:name w:val="附录四级无标题条"/>
    <w:basedOn w:val="af2"/>
    <w:rsid w:val="00A84463"/>
    <w:pPr>
      <w:spacing w:beforeLines="0" w:before="0" w:afterLines="0" w:after="0"/>
    </w:pPr>
    <w:rPr>
      <w:b w:val="0"/>
    </w:rPr>
  </w:style>
  <w:style w:type="paragraph" w:customStyle="1" w:styleId="afff2">
    <w:name w:val="附录五级无标题条"/>
    <w:basedOn w:val="af3"/>
    <w:rsid w:val="00A84463"/>
    <w:pPr>
      <w:spacing w:beforeLines="0" w:before="0" w:afterLines="0" w:after="0"/>
    </w:pPr>
    <w:rPr>
      <w:b w:val="0"/>
    </w:rPr>
  </w:style>
  <w:style w:type="paragraph" w:customStyle="1" w:styleId="afff3">
    <w:name w:val="正文公式编号制表符"/>
    <w:basedOn w:val="af6"/>
    <w:next w:val="af6"/>
    <w:qFormat/>
    <w:rsid w:val="00A84463"/>
    <w:pPr>
      <w:widowControl/>
      <w:tabs>
        <w:tab w:val="center" w:pos="4201"/>
        <w:tab w:val="right" w:leader="dot" w:pos="9298"/>
      </w:tabs>
      <w:autoSpaceDE w:val="0"/>
      <w:autoSpaceDN w:val="0"/>
      <w:spacing w:line="240" w:lineRule="auto"/>
      <w:ind w:firstLineChars="0" w:firstLine="0"/>
    </w:pPr>
    <w:rPr>
      <w:rFonts w:ascii="宋体"/>
      <w:noProof/>
      <w:kern w:val="0"/>
      <w:szCs w:val="20"/>
    </w:rPr>
  </w:style>
  <w:style w:type="paragraph" w:customStyle="1" w:styleId="afff4">
    <w:name w:val="存档"/>
    <w:basedOn w:val="af6"/>
    <w:rsid w:val="00A84463"/>
    <w:pPr>
      <w:framePr w:hSpace="181" w:wrap="notBeside" w:vAnchor="text" w:hAnchor="margin" w:xAlign="right" w:y="-1020"/>
      <w:spacing w:line="240" w:lineRule="auto"/>
      <w:ind w:firstLineChars="0" w:firstLine="0"/>
      <w:jc w:val="center"/>
    </w:pPr>
    <w:rPr>
      <w:sz w:val="21"/>
    </w:rPr>
  </w:style>
  <w:style w:type="paragraph" w:customStyle="1" w:styleId="a">
    <w:name w:val="附表"/>
    <w:basedOn w:val="af6"/>
    <w:next w:val="af6"/>
    <w:rsid w:val="00A84463"/>
    <w:pPr>
      <w:numPr>
        <w:numId w:val="22"/>
      </w:numPr>
      <w:adjustRightInd w:val="0"/>
      <w:snapToGrid w:val="0"/>
      <w:ind w:firstLineChars="0"/>
      <w:jc w:val="center"/>
      <w:outlineLvl w:val="0"/>
    </w:pPr>
    <w:rPr>
      <w:b/>
      <w:snapToGrid w:val="0"/>
      <w:sz w:val="28"/>
      <w:szCs w:val="28"/>
    </w:rPr>
  </w:style>
  <w:style w:type="paragraph" w:customStyle="1" w:styleId="afff5">
    <w:name w:val="软件标识"/>
    <w:basedOn w:val="afc"/>
    <w:qFormat/>
    <w:rsid w:val="00A84463"/>
    <w:pPr>
      <w:framePr w:wrap="notBeside" w:vAnchor="page" w:hAnchor="page" w:x="1589" w:y="1419"/>
    </w:pPr>
    <w:rPr>
      <w:b w:val="0"/>
      <w:caps/>
      <w:sz w:val="28"/>
    </w:rPr>
  </w:style>
  <w:style w:type="paragraph" w:customStyle="1" w:styleId="2">
    <w:name w:val="2级"/>
    <w:autoRedefine/>
    <w:rsid w:val="00A84463"/>
    <w:pPr>
      <w:numPr>
        <w:ilvl w:val="1"/>
        <w:numId w:val="27"/>
      </w:numPr>
      <w:tabs>
        <w:tab w:val="clear" w:pos="567"/>
      </w:tabs>
      <w:spacing w:beforeLines="50" w:before="120" w:afterLines="50" w:after="120"/>
      <w:outlineLvl w:val="1"/>
    </w:pPr>
    <w:rPr>
      <w:rFonts w:eastAsia="黑体"/>
      <w:b/>
      <w:kern w:val="2"/>
      <w:sz w:val="32"/>
      <w:szCs w:val="21"/>
    </w:rPr>
  </w:style>
  <w:style w:type="paragraph" w:customStyle="1" w:styleId="3">
    <w:name w:val="3级"/>
    <w:autoRedefine/>
    <w:rsid w:val="00A84463"/>
    <w:pPr>
      <w:numPr>
        <w:ilvl w:val="2"/>
        <w:numId w:val="27"/>
      </w:numPr>
      <w:spacing w:beforeLines="50" w:before="156" w:afterLines="50" w:after="156"/>
      <w:outlineLvl w:val="2"/>
    </w:pPr>
    <w:rPr>
      <w:rFonts w:eastAsia="黑体"/>
      <w:b/>
      <w:kern w:val="2"/>
      <w:sz w:val="28"/>
      <w:szCs w:val="24"/>
    </w:rPr>
  </w:style>
  <w:style w:type="paragraph" w:customStyle="1" w:styleId="4">
    <w:name w:val="4级"/>
    <w:autoRedefine/>
    <w:rsid w:val="00A84463"/>
    <w:pPr>
      <w:numPr>
        <w:ilvl w:val="3"/>
        <w:numId w:val="27"/>
      </w:numPr>
      <w:spacing w:before="120" w:after="120"/>
      <w:outlineLvl w:val="3"/>
    </w:pPr>
    <w:rPr>
      <w:rFonts w:eastAsia="黑体"/>
      <w:b/>
      <w:kern w:val="2"/>
      <w:sz w:val="28"/>
      <w:szCs w:val="28"/>
    </w:rPr>
  </w:style>
  <w:style w:type="paragraph" w:customStyle="1" w:styleId="afff6">
    <w:name w:val="文档修改记录页表头"/>
    <w:basedOn w:val="af6"/>
    <w:rsid w:val="00A84463"/>
    <w:pPr>
      <w:spacing w:line="240" w:lineRule="auto"/>
      <w:ind w:firstLineChars="0" w:firstLine="0"/>
      <w:jc w:val="center"/>
    </w:pPr>
    <w:rPr>
      <w:rFonts w:cs="宋体"/>
      <w:b/>
      <w:bCs/>
      <w:szCs w:val="20"/>
    </w:rPr>
  </w:style>
  <w:style w:type="paragraph" w:customStyle="1" w:styleId="afff7">
    <w:name w:val="文档修改记录页"/>
    <w:basedOn w:val="af6"/>
    <w:rsid w:val="00A84463"/>
    <w:pPr>
      <w:spacing w:line="240" w:lineRule="auto"/>
      <w:ind w:firstLineChars="0" w:firstLine="0"/>
      <w:jc w:val="center"/>
    </w:pPr>
    <w:rPr>
      <w:rFonts w:cs="宋体"/>
      <w:szCs w:val="20"/>
    </w:rPr>
  </w:style>
  <w:style w:type="paragraph" w:customStyle="1" w:styleId="ac">
    <w:name w:val="表格编号"/>
    <w:basedOn w:val="af6"/>
    <w:rsid w:val="00A84463"/>
    <w:pPr>
      <w:numPr>
        <w:numId w:val="28"/>
      </w:numPr>
      <w:spacing w:line="240" w:lineRule="auto"/>
      <w:ind w:firstLineChars="0"/>
    </w:pPr>
    <w:rPr>
      <w:sz w:val="21"/>
      <w:szCs w:val="21"/>
    </w:rPr>
  </w:style>
  <w:style w:type="character" w:styleId="afff8">
    <w:name w:val="annotation reference"/>
    <w:basedOn w:val="af7"/>
    <w:locked/>
    <w:rsid w:val="008E00AF"/>
    <w:rPr>
      <w:sz w:val="21"/>
      <w:szCs w:val="21"/>
    </w:rPr>
  </w:style>
  <w:style w:type="paragraph" w:styleId="afff9">
    <w:name w:val="annotation text"/>
    <w:basedOn w:val="af6"/>
    <w:link w:val="afffa"/>
    <w:locked/>
    <w:rsid w:val="008E00AF"/>
    <w:pPr>
      <w:jc w:val="left"/>
    </w:pPr>
  </w:style>
  <w:style w:type="character" w:customStyle="1" w:styleId="afffa">
    <w:name w:val="批注文字 字符"/>
    <w:basedOn w:val="af7"/>
    <w:link w:val="afff9"/>
    <w:rsid w:val="008E00AF"/>
    <w:rPr>
      <w:kern w:val="2"/>
      <w:sz w:val="24"/>
      <w:szCs w:val="24"/>
    </w:rPr>
  </w:style>
  <w:style w:type="paragraph" w:styleId="afffb">
    <w:name w:val="annotation subject"/>
    <w:basedOn w:val="afff9"/>
    <w:next w:val="afff9"/>
    <w:link w:val="afffc"/>
    <w:locked/>
    <w:rsid w:val="008E00AF"/>
    <w:rPr>
      <w:b/>
      <w:bCs/>
    </w:rPr>
  </w:style>
  <w:style w:type="character" w:customStyle="1" w:styleId="afffc">
    <w:name w:val="批注主题 字符"/>
    <w:basedOn w:val="afffa"/>
    <w:link w:val="afffb"/>
    <w:rsid w:val="008E00AF"/>
    <w:rPr>
      <w:b/>
      <w:bCs/>
      <w:kern w:val="2"/>
      <w:sz w:val="24"/>
      <w:szCs w:val="24"/>
    </w:rPr>
  </w:style>
  <w:style w:type="paragraph" w:styleId="afffd">
    <w:name w:val="Balloon Text"/>
    <w:basedOn w:val="af6"/>
    <w:link w:val="afffe"/>
    <w:locked/>
    <w:rsid w:val="008E00AF"/>
    <w:pPr>
      <w:spacing w:line="240" w:lineRule="auto"/>
    </w:pPr>
    <w:rPr>
      <w:sz w:val="18"/>
      <w:szCs w:val="18"/>
    </w:rPr>
  </w:style>
  <w:style w:type="character" w:customStyle="1" w:styleId="afffe">
    <w:name w:val="批注框文本 字符"/>
    <w:basedOn w:val="af7"/>
    <w:link w:val="afffd"/>
    <w:rsid w:val="008E00AF"/>
    <w:rPr>
      <w:kern w:val="2"/>
      <w:sz w:val="18"/>
      <w:szCs w:val="18"/>
    </w:rPr>
  </w:style>
  <w:style w:type="paragraph" w:styleId="affff">
    <w:name w:val="List Paragraph"/>
    <w:basedOn w:val="af6"/>
    <w:uiPriority w:val="34"/>
    <w:qFormat/>
    <w:rsid w:val="00013A22"/>
    <w:pPr>
      <w:ind w:firstLine="420"/>
    </w:pPr>
    <w:rPr>
      <w:szCs w:val="22"/>
    </w:rPr>
  </w:style>
  <w:style w:type="character" w:styleId="affff0">
    <w:name w:val="Hyperlink"/>
    <w:basedOn w:val="af7"/>
    <w:locked/>
    <w:rsid w:val="00A509DD"/>
    <w:rPr>
      <w:color w:val="0563C1" w:themeColor="hyperlink"/>
      <w:u w:val="single"/>
    </w:rPr>
  </w:style>
  <w:style w:type="character" w:styleId="affff1">
    <w:name w:val="Unresolved Mention"/>
    <w:basedOn w:val="af7"/>
    <w:uiPriority w:val="99"/>
    <w:semiHidden/>
    <w:unhideWhenUsed/>
    <w:rsid w:val="00171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6746">
      <w:bodyDiv w:val="1"/>
      <w:marLeft w:val="0"/>
      <w:marRight w:val="0"/>
      <w:marTop w:val="0"/>
      <w:marBottom w:val="0"/>
      <w:divBdr>
        <w:top w:val="none" w:sz="0" w:space="0" w:color="auto"/>
        <w:left w:val="none" w:sz="0" w:space="0" w:color="auto"/>
        <w:bottom w:val="none" w:sz="0" w:space="0" w:color="auto"/>
        <w:right w:val="none" w:sz="0" w:space="0" w:color="auto"/>
      </w:divBdr>
    </w:div>
    <w:div w:id="81072074">
      <w:bodyDiv w:val="1"/>
      <w:marLeft w:val="0"/>
      <w:marRight w:val="0"/>
      <w:marTop w:val="0"/>
      <w:marBottom w:val="0"/>
      <w:divBdr>
        <w:top w:val="none" w:sz="0" w:space="0" w:color="auto"/>
        <w:left w:val="none" w:sz="0" w:space="0" w:color="auto"/>
        <w:bottom w:val="none" w:sz="0" w:space="0" w:color="auto"/>
        <w:right w:val="none" w:sz="0" w:space="0" w:color="auto"/>
      </w:divBdr>
    </w:div>
    <w:div w:id="244731135">
      <w:bodyDiv w:val="1"/>
      <w:marLeft w:val="0"/>
      <w:marRight w:val="0"/>
      <w:marTop w:val="0"/>
      <w:marBottom w:val="0"/>
      <w:divBdr>
        <w:top w:val="none" w:sz="0" w:space="0" w:color="auto"/>
        <w:left w:val="none" w:sz="0" w:space="0" w:color="auto"/>
        <w:bottom w:val="none" w:sz="0" w:space="0" w:color="auto"/>
        <w:right w:val="none" w:sz="0" w:space="0" w:color="auto"/>
      </w:divBdr>
    </w:div>
    <w:div w:id="309284084">
      <w:bodyDiv w:val="1"/>
      <w:marLeft w:val="0"/>
      <w:marRight w:val="0"/>
      <w:marTop w:val="0"/>
      <w:marBottom w:val="0"/>
      <w:divBdr>
        <w:top w:val="none" w:sz="0" w:space="0" w:color="auto"/>
        <w:left w:val="none" w:sz="0" w:space="0" w:color="auto"/>
        <w:bottom w:val="none" w:sz="0" w:space="0" w:color="auto"/>
        <w:right w:val="none" w:sz="0" w:space="0" w:color="auto"/>
      </w:divBdr>
    </w:div>
    <w:div w:id="334916668">
      <w:bodyDiv w:val="1"/>
      <w:marLeft w:val="0"/>
      <w:marRight w:val="0"/>
      <w:marTop w:val="0"/>
      <w:marBottom w:val="0"/>
      <w:divBdr>
        <w:top w:val="none" w:sz="0" w:space="0" w:color="auto"/>
        <w:left w:val="none" w:sz="0" w:space="0" w:color="auto"/>
        <w:bottom w:val="none" w:sz="0" w:space="0" w:color="auto"/>
        <w:right w:val="none" w:sz="0" w:space="0" w:color="auto"/>
      </w:divBdr>
    </w:div>
    <w:div w:id="567879821">
      <w:bodyDiv w:val="1"/>
      <w:marLeft w:val="0"/>
      <w:marRight w:val="0"/>
      <w:marTop w:val="0"/>
      <w:marBottom w:val="0"/>
      <w:divBdr>
        <w:top w:val="none" w:sz="0" w:space="0" w:color="auto"/>
        <w:left w:val="none" w:sz="0" w:space="0" w:color="auto"/>
        <w:bottom w:val="none" w:sz="0" w:space="0" w:color="auto"/>
        <w:right w:val="none" w:sz="0" w:space="0" w:color="auto"/>
      </w:divBdr>
    </w:div>
    <w:div w:id="908032354">
      <w:bodyDiv w:val="1"/>
      <w:marLeft w:val="0"/>
      <w:marRight w:val="0"/>
      <w:marTop w:val="0"/>
      <w:marBottom w:val="0"/>
      <w:divBdr>
        <w:top w:val="none" w:sz="0" w:space="0" w:color="auto"/>
        <w:left w:val="none" w:sz="0" w:space="0" w:color="auto"/>
        <w:bottom w:val="none" w:sz="0" w:space="0" w:color="auto"/>
        <w:right w:val="none" w:sz="0" w:space="0" w:color="auto"/>
      </w:divBdr>
    </w:div>
    <w:div w:id="993337136">
      <w:bodyDiv w:val="1"/>
      <w:marLeft w:val="0"/>
      <w:marRight w:val="0"/>
      <w:marTop w:val="0"/>
      <w:marBottom w:val="0"/>
      <w:divBdr>
        <w:top w:val="none" w:sz="0" w:space="0" w:color="auto"/>
        <w:left w:val="none" w:sz="0" w:space="0" w:color="auto"/>
        <w:bottom w:val="none" w:sz="0" w:space="0" w:color="auto"/>
        <w:right w:val="none" w:sz="0" w:space="0" w:color="auto"/>
      </w:divBdr>
    </w:div>
    <w:div w:id="1003778394">
      <w:bodyDiv w:val="1"/>
      <w:marLeft w:val="0"/>
      <w:marRight w:val="0"/>
      <w:marTop w:val="0"/>
      <w:marBottom w:val="0"/>
      <w:divBdr>
        <w:top w:val="none" w:sz="0" w:space="0" w:color="auto"/>
        <w:left w:val="none" w:sz="0" w:space="0" w:color="auto"/>
        <w:bottom w:val="none" w:sz="0" w:space="0" w:color="auto"/>
        <w:right w:val="none" w:sz="0" w:space="0" w:color="auto"/>
      </w:divBdr>
    </w:div>
    <w:div w:id="1055932859">
      <w:bodyDiv w:val="1"/>
      <w:marLeft w:val="0"/>
      <w:marRight w:val="0"/>
      <w:marTop w:val="0"/>
      <w:marBottom w:val="0"/>
      <w:divBdr>
        <w:top w:val="none" w:sz="0" w:space="0" w:color="auto"/>
        <w:left w:val="none" w:sz="0" w:space="0" w:color="auto"/>
        <w:bottom w:val="none" w:sz="0" w:space="0" w:color="auto"/>
        <w:right w:val="none" w:sz="0" w:space="0" w:color="auto"/>
      </w:divBdr>
    </w:div>
    <w:div w:id="1076394295">
      <w:bodyDiv w:val="1"/>
      <w:marLeft w:val="0"/>
      <w:marRight w:val="0"/>
      <w:marTop w:val="0"/>
      <w:marBottom w:val="0"/>
      <w:divBdr>
        <w:top w:val="none" w:sz="0" w:space="0" w:color="auto"/>
        <w:left w:val="none" w:sz="0" w:space="0" w:color="auto"/>
        <w:bottom w:val="none" w:sz="0" w:space="0" w:color="auto"/>
        <w:right w:val="none" w:sz="0" w:space="0" w:color="auto"/>
      </w:divBdr>
    </w:div>
    <w:div w:id="1581256314">
      <w:bodyDiv w:val="1"/>
      <w:marLeft w:val="0"/>
      <w:marRight w:val="0"/>
      <w:marTop w:val="0"/>
      <w:marBottom w:val="0"/>
      <w:divBdr>
        <w:top w:val="none" w:sz="0" w:space="0" w:color="auto"/>
        <w:left w:val="none" w:sz="0" w:space="0" w:color="auto"/>
        <w:bottom w:val="none" w:sz="0" w:space="0" w:color="auto"/>
        <w:right w:val="none" w:sz="0" w:space="0" w:color="auto"/>
      </w:divBdr>
    </w:div>
    <w:div w:id="1798378362">
      <w:bodyDiv w:val="1"/>
      <w:marLeft w:val="0"/>
      <w:marRight w:val="0"/>
      <w:marTop w:val="0"/>
      <w:marBottom w:val="0"/>
      <w:divBdr>
        <w:top w:val="none" w:sz="0" w:space="0" w:color="auto"/>
        <w:left w:val="none" w:sz="0" w:space="0" w:color="auto"/>
        <w:bottom w:val="none" w:sz="0" w:space="0" w:color="auto"/>
        <w:right w:val="none" w:sz="0" w:space="0" w:color="auto"/>
      </w:divBdr>
    </w:div>
    <w:div w:id="1853491481">
      <w:bodyDiv w:val="1"/>
      <w:marLeft w:val="0"/>
      <w:marRight w:val="0"/>
      <w:marTop w:val="0"/>
      <w:marBottom w:val="0"/>
      <w:divBdr>
        <w:top w:val="none" w:sz="0" w:space="0" w:color="auto"/>
        <w:left w:val="none" w:sz="0" w:space="0" w:color="auto"/>
        <w:bottom w:val="none" w:sz="0" w:space="0" w:color="auto"/>
        <w:right w:val="none" w:sz="0" w:space="0" w:color="auto"/>
      </w:divBdr>
    </w:div>
    <w:div w:id="189970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emf"/><Relationship Id="rId26" Type="http://schemas.openxmlformats.org/officeDocument/2006/relationships/image" Target="media/image10.png"/><Relationship Id="rId39" Type="http://schemas.openxmlformats.org/officeDocument/2006/relationships/image" Target="media/image20.emf"/><Relationship Id="rId21" Type="http://schemas.openxmlformats.org/officeDocument/2006/relationships/image" Target="media/image5.png"/><Relationship Id="rId34" Type="http://schemas.openxmlformats.org/officeDocument/2006/relationships/image" Target="media/image17.emf"/><Relationship Id="rId42" Type="http://schemas.openxmlformats.org/officeDocument/2006/relationships/oleObject" Target="embeddings/Microsoft_Visio_2003-2010_Drawing3.vsd"/><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oleObject" Target="embeddings/Microsoft_Visio_2003-2010_Drawing1.vsd"/><Relationship Id="rId40" Type="http://schemas.openxmlformats.org/officeDocument/2006/relationships/oleObject" Target="embeddings/Microsoft_Visio_2003-2010_Drawing2.vsd"/><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wmf"/><Relationship Id="rId36" Type="http://schemas.openxmlformats.org/officeDocument/2006/relationships/image" Target="media/image18.emf"/><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oleObject" Target="embeddings/Microsoft_Visio_2003-2010_Drawing.vsd"/><Relationship Id="rId43"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emf"/><Relationship Id="rId33" Type="http://schemas.openxmlformats.org/officeDocument/2006/relationships/image" Target="media/image16.png"/><Relationship Id="rId38" Type="http://schemas.openxmlformats.org/officeDocument/2006/relationships/image" Target="media/image19.jpeg"/><Relationship Id="rId20" Type="http://schemas.openxmlformats.org/officeDocument/2006/relationships/image" Target="media/image4.png"/><Relationship Id="rId41" Type="http://schemas.openxmlformats.org/officeDocument/2006/relationships/image" Target="media/image21.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5991;&#26723;&#32534;&#36753;&#22120;\&#25216;&#26415;&#25991;&#20214;\&#25152;&#25216;&#26415;&#25991;&#20214;&#26684;&#24335;&#27169;&#26495;1.0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BDB1A-D9F5-492E-8B8B-4F132209C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所技术文件格式模板1.02.dot</Template>
  <TotalTime>985</TotalTime>
  <Pages>25</Pages>
  <Words>6959</Words>
  <Characters>7796</Characters>
  <Application>Microsoft Office Word</Application>
  <DocSecurity>0</DocSecurity>
  <Lines>649</Lines>
  <Paragraphs>590</Paragraphs>
  <ScaleCrop>false</ScaleCrop>
  <Company>Microsoft</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Lenovo</dc:creator>
  <cp:keywords/>
  <dc:description/>
  <cp:lastModifiedBy>庆宇 孟</cp:lastModifiedBy>
  <cp:revision>141</cp:revision>
  <cp:lastPrinted>2012-05-24T01:24:00Z</cp:lastPrinted>
  <dcterms:created xsi:type="dcterms:W3CDTF">2023-03-15T07:32:00Z</dcterms:created>
  <dcterms:modified xsi:type="dcterms:W3CDTF">2026-01-06T13:34:00Z</dcterms:modified>
</cp:coreProperties>
</file>