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BF140">
      <w:pPr>
        <w:widowControl w:val="0"/>
        <w:numPr>
          <w:ilvl w:val="0"/>
          <w:numId w:val="1"/>
        </w:numPr>
        <w:jc w:val="both"/>
        <w:rPr>
          <w:rFonts w:hint="eastAsia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项目的基本情况</w:t>
      </w:r>
    </w:p>
    <w:p w14:paraId="53ED6937">
      <w:pPr>
        <w:widowControl w:val="0"/>
        <w:numPr>
          <w:ilvl w:val="0"/>
          <w:numId w:val="0"/>
        </w:numPr>
        <w:jc w:val="both"/>
        <w:rPr>
          <w:rFonts w:hint="eastAsia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项目分为四个课题：</w:t>
      </w:r>
    </w:p>
    <w:p w14:paraId="1DBAEF1C">
      <w:pPr>
        <w:widowControl w:val="0"/>
        <w:numPr>
          <w:ilvl w:val="0"/>
          <w:numId w:val="2"/>
        </w:numPr>
        <w:jc w:val="both"/>
        <w:rPr>
          <w:rFonts w:hint="eastAsia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建立老年人数字人</w:t>
      </w:r>
      <w:bookmarkStart w:id="0" w:name="_GoBack"/>
      <w:bookmarkEnd w:id="0"/>
      <w:r>
        <w:rPr>
          <w:rFonts w:hint="eastAsia" w:ascii="Symbol" w:hAnsi="Symbol" w:eastAsia="宋体" w:cs="Symbol"/>
          <w:sz w:val="24"/>
          <w:lang w:val="en-US" w:eastAsia="zh-CN"/>
        </w:rPr>
        <w:t>（也就是评测指标）</w:t>
      </w:r>
    </w:p>
    <w:p w14:paraId="1FF09B4A">
      <w:pPr>
        <w:widowControl w:val="0"/>
        <w:numPr>
          <w:ilvl w:val="0"/>
          <w:numId w:val="2"/>
        </w:numPr>
        <w:jc w:val="both"/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解释增龄规律，进行综合评估</w:t>
      </w:r>
    </w:p>
    <w:p w14:paraId="335897ED">
      <w:pPr>
        <w:widowControl w:val="0"/>
        <w:numPr>
          <w:ilvl w:val="0"/>
          <w:numId w:val="2"/>
        </w:numPr>
        <w:jc w:val="both"/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个性化干预</w:t>
      </w:r>
    </w:p>
    <w:p w14:paraId="380BA7A0">
      <w:pPr>
        <w:widowControl w:val="0"/>
        <w:numPr>
          <w:ilvl w:val="0"/>
          <w:numId w:val="2"/>
        </w:numPr>
        <w:jc w:val="both"/>
        <w:rPr>
          <w:rFonts w:hint="default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示范性推广</w:t>
      </w:r>
      <w:r>
        <w:rPr>
          <w:rFonts w:hint="eastAsia" w:ascii="Symbol" w:hAnsi="Symbol" w:eastAsia="宋体" w:cs="Symbol"/>
          <w:sz w:val="24"/>
          <w:lang w:val="en-US" w:eastAsia="zh-CN"/>
        </w:rPr>
        <w:br w:type="textWrapping"/>
      </w:r>
      <w:r>
        <w:rPr>
          <w:rFonts w:hint="eastAsia" w:ascii="Symbol" w:hAnsi="Symbol" w:eastAsia="宋体" w:cs="Symbol"/>
          <w:sz w:val="24"/>
          <w:lang w:val="en-US" w:eastAsia="zh-CN"/>
        </w:rPr>
        <w:t>我们的任务就是根据一的数据完成课题二</w:t>
      </w:r>
    </w:p>
    <w:p w14:paraId="19D5B9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sz w:val="24"/>
          <w:lang w:val="en-US" w:eastAsia="zh-CN"/>
        </w:rPr>
        <w:br w:type="textWrapping"/>
      </w:r>
      <w:r>
        <w:rPr>
          <w:rFonts w:hint="eastAsia" w:ascii="Symbol" w:hAnsi="Symbol" w:eastAsia="宋体" w:cs="Symbol"/>
          <w:sz w:val="24"/>
          <w:lang w:val="en-US" w:eastAsia="zh-CN"/>
        </w:rPr>
        <w:t>二、数据的基本情况</w:t>
      </w:r>
      <w:r>
        <w:rPr>
          <w:rFonts w:hint="eastAsia" w:ascii="Symbol" w:hAnsi="Symbol" w:eastAsia="宋体" w:cs="Symbol"/>
          <w:sz w:val="24"/>
          <w:lang w:val="en-US" w:eastAsia="zh-CN"/>
        </w:rPr>
        <w:br w:type="textWrapping"/>
      </w:r>
      <w:r>
        <w:rPr>
          <w:rFonts w:hint="eastAsia" w:ascii="Symbol" w:hAnsi="Symbol" w:eastAsia="宋体" w:cs="Symbol"/>
          <w:sz w:val="24"/>
          <w:lang w:val="en-US" w:eastAsia="zh-CN"/>
        </w:rPr>
        <w:t>1、研究报告期望的数据结构是：10000例数据分成两大组，一组是队列数据，一组是</w:t>
      </w:r>
      <w:r>
        <w:rPr>
          <w:rFonts w:hint="eastAsia"/>
          <w:lang w:val="en-US" w:eastAsia="zh-CN"/>
        </w:rPr>
        <w:t>RCT组。</w:t>
      </w:r>
    </w:p>
    <w:p w14:paraId="1BD716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前者是自然发展不加干涉主要研究的是正常条件下</w:t>
      </w:r>
      <w:r>
        <w:rPr>
          <w:rFonts w:hint="eastAsia"/>
          <w:color w:val="0000FF"/>
          <w:lang w:val="en-US" w:eastAsia="zh-CN"/>
        </w:rPr>
        <w:t>的老年人的增龄规律</w:t>
      </w:r>
      <w:r>
        <w:rPr>
          <w:rFonts w:hint="eastAsia"/>
          <w:lang w:val="en-US" w:eastAsia="zh-CN"/>
        </w:rPr>
        <w:t>；后者是将RCT再分为两组，一组是对照组一组是干预组，干预组对老年人进行个性化干预，与对照组相比较得到</w:t>
      </w:r>
      <w:r>
        <w:rPr>
          <w:rFonts w:hint="eastAsia"/>
          <w:color w:val="0000FF"/>
          <w:lang w:val="en-US" w:eastAsia="zh-CN"/>
        </w:rPr>
        <w:t>干预的效果</w:t>
      </w:r>
      <w:r>
        <w:rPr>
          <w:rFonts w:hint="eastAsia"/>
          <w:lang w:val="en-US" w:eastAsia="zh-CN"/>
        </w:rPr>
        <w:t>。</w:t>
      </w:r>
    </w:p>
    <w:p w14:paraId="7E39303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现在的情况：我们只有6025*361的单点数据，数据并不完整，也没有按照研究报告提到的缺失值处理规则（UK/NA/UD），并且数据的检测时间，分组（队列orRCT），随访都不清楚。也没有标签和结局。</w:t>
      </w:r>
    </w:p>
    <w:p w14:paraId="49550591">
      <w:pPr>
        <w:widowControl w:val="0"/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因此，我们能做的方向很有限：主要是下面几个大方向</w:t>
      </w:r>
    </w:p>
    <w:p w14:paraId="76C055F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现阶段至少需要明确的信息：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A.缺失值（省份、指标等）是什么情况？怎么处理？</w:t>
      </w:r>
    </w:p>
    <w:p w14:paraId="664A66B9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这份数据到底是什么队列的？6025行表示未做完还是说只有这么多数据？</w:t>
      </w:r>
    </w:p>
    <w:p w14:paraId="5AC7116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最好能获取的信息：（这对后续的时间序列预测比较重要）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A.RCT数据和随访数据什么时候到？分别是什么形式（大致人数、维度、缺失值处理）</w:t>
      </w:r>
    </w:p>
    <w:p w14:paraId="53E927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B.标签，结局是以什么样的形式呈现？</w:t>
      </w:r>
      <w:r>
        <w:rPr>
          <w:rFonts w:hint="eastAsia"/>
          <w:lang w:val="en-US" w:eastAsia="zh-CN"/>
        </w:rPr>
        <w:br w:type="textWrapping"/>
      </w:r>
    </w:p>
    <w:p w14:paraId="4F353D8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三、基于现在的数据的情况的整体方向</w:t>
      </w:r>
    </w:p>
    <w:p w14:paraId="6E3F523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纯无监督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自监督</w:t>
      </w:r>
    </w:p>
    <w:p w14:paraId="2ECB669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A表征学习得到embedding，再聚类成几个亚类，使用LLM对每个亚型给出解释（主要是使用每个类统计学特征，在进行指标特征的画像）</w:t>
      </w:r>
    </w:p>
    <w:p w14:paraId="14225C9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可以采用的方法：TabTransformer</w:t>
      </w:r>
    </w:p>
    <w:p w14:paraId="64C65B1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B多指标关联分析</w:t>
      </w:r>
    </w:p>
    <w:p w14:paraId="5AC4A50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这个不是因果，因为没有随访数据和RCT数据，只能进行关联分析，具体方法不清楚，但是目标是得到哪些维度是重要的和其他维度是什么关系</w:t>
      </w:r>
    </w:p>
    <w:p w14:paraId="377D5646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弱监督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A.其实我们是有标签的，因为这些数据涉及面非常广，尤其是IC指标，我们可以根据WHO评分标准得到每个人的IC得分，实现对IC的预测。</w:t>
      </w:r>
    </w:p>
    <w:p w14:paraId="388CBD3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按照这个思想还可以做缺失某个维度，用其他维度预测</w:t>
      </w:r>
    </w:p>
    <w:p w14:paraId="72808C3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9EA69B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3、大模型方向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A.用llm将每个人的数据转化成文本，用llm进行embedding，用llm做数据审核（可能存在矛盾的数据），LLM解释</w:t>
      </w:r>
    </w:p>
    <w:p w14:paraId="6E3334D3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CC1A9">
    <w:pPr>
      <w:pStyle w:val="3"/>
      <w:jc w:val="center"/>
      <w:rPr>
        <w:rFonts w:hint="default" w:eastAsiaTheme="minorEastAsia"/>
        <w:b/>
        <w:bCs/>
        <w:lang w:val="en-US" w:eastAsia="zh-CN"/>
      </w:rPr>
    </w:pPr>
    <w:r>
      <w:rPr>
        <w:rFonts w:ascii="宋体" w:hAnsi="宋体" w:eastAsia="宋体" w:cs="宋体"/>
        <w:b/>
        <w:bCs/>
        <w:sz w:val="24"/>
        <w:szCs w:val="24"/>
      </w:rPr>
      <w:t>HEALTHY 项目个人笔记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DAA8D"/>
    <w:multiLevelType w:val="singleLevel"/>
    <w:tmpl w:val="8DFDAA8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9E27244"/>
    <w:multiLevelType w:val="singleLevel"/>
    <w:tmpl w:val="B9E27244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2EF79F7D"/>
    <w:multiLevelType w:val="singleLevel"/>
    <w:tmpl w:val="2EF79F7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78FB10B"/>
    <w:multiLevelType w:val="singleLevel"/>
    <w:tmpl w:val="578FB10B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79413F56"/>
    <w:multiLevelType w:val="singleLevel"/>
    <w:tmpl w:val="79413F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F6695"/>
    <w:rsid w:val="69B5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761</Words>
  <Characters>844</Characters>
  <Lines>0</Lines>
  <Paragraphs>0</Paragraphs>
  <TotalTime>4</TotalTime>
  <ScaleCrop>false</ScaleCrop>
  <LinksUpToDate>false</LinksUpToDate>
  <CharactersWithSpaces>844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2026-02-22T02:30:00Z</dcterms:created>
  <dc:creator>华为</dc:creator>
  <cp:lastModifiedBy>WPS_1700286676</cp:lastModifiedBy>
  <dcterms:modified xsi:type="dcterms:W3CDTF">2026-02-22T10:23:29Z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eyJoZGlkIjoiMzEwNTM5NzYwMDRjMzkwZTVkZjY2ODkwMGIxNGU0OTUiLCJ1c2VySWQiOiIxNTU4MjA3MDQxIn0=</vt:lpwstr>
  </property>
  <property fmtid="{D5CDD505-2E9C-101B-9397-08002B2CF9AE}" pid="4" name="ICV">
    <vt:lpwstr>E9C49E2CF7EF4B2B9560FEDFEB9203FE_12</vt:lpwstr>
  </property>
</Properties>
</file>