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---version     显示程序的版本号、配置文件位置、配置的mod——OLE搜索路径、模块位置、可执行位置和退出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330" w:lineRule="atLeast"/>
        <w:ind w:left="0" w:right="526" w:firstLine="0"/>
        <w:jc w:val="left"/>
        <w:rPr>
          <w:color w:val="333333"/>
          <w:sz w:val="24"/>
          <w:szCs w:val="24"/>
        </w:rPr>
      </w:pPr>
      <w:r>
        <w:rPr>
          <w:rFonts w:hint="eastAsia"/>
          <w:lang w:val="en-US" w:eastAsia="zh-CN"/>
        </w:rPr>
        <w:t xml:space="preserve">-c     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"https://fanyi.baidu.com/?aldtype=16047" \l "##" </w:instrTex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E972"/>
        </w:rPr>
        <w:t>忽略SSL证书验证错误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330" w:lineRule="atLeast"/>
        <w:ind w:left="0" w:right="526" w:firstLine="0"/>
        <w:jc w:val="left"/>
        <w:rPr>
          <w:color w:val="333333"/>
          <w:sz w:val="24"/>
          <w:szCs w:val="24"/>
        </w:rPr>
      </w:pPr>
      <w:r>
        <w:rPr>
          <w:rFonts w:hint="eastAsia"/>
          <w:lang w:val="en-US" w:eastAsia="zh-CN"/>
        </w:rPr>
        <w:t xml:space="preserve">-s   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"https://fanyi.baidu.com/?aldtype=16047" \l "en/zh/javascript:void(0);" \o "添加到收藏夹" </w:instrTex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 xml:space="preserve">  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E972"/>
        </w:rPr>
        <w:t>API服务器目标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77856"/>
    <w:rsid w:val="2370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巛only丶逝心</cp:lastModifiedBy>
  <dcterms:modified xsi:type="dcterms:W3CDTF">2019-10-17T06:43:25Z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