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="黑体"/>
          <w:sz w:val="52"/>
          <w:szCs w:val="52"/>
        </w:rPr>
      </w:pPr>
      <w:r>
        <w:drawing>
          <wp:anchor distT="36195" distB="36195" distL="36195" distR="36195" simplePos="0" relativeHeight="251660288" behindDoc="0" locked="0" layoutInCell="1" allowOverlap="1">
            <wp:simplePos x="0" y="0"/>
            <wp:positionH relativeFrom="margin">
              <wp:posOffset>57150</wp:posOffset>
            </wp:positionH>
            <wp:positionV relativeFrom="margin">
              <wp:posOffset>219075</wp:posOffset>
            </wp:positionV>
            <wp:extent cx="607060" cy="594360"/>
            <wp:effectExtent l="0" t="0" r="2540" b="0"/>
            <wp:wrapSquare wrapText="bothSides"/>
            <wp:docPr id="1" name="图片 3" descr="说明: 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说明: 校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36195" distB="36195" distL="36195" distR="36195" simplePos="0" relativeHeight="251659264" behindDoc="0" locked="0" layoutInCell="1" allowOverlap="1">
            <wp:simplePos x="0" y="0"/>
            <wp:positionH relativeFrom="margin">
              <wp:posOffset>889635</wp:posOffset>
            </wp:positionH>
            <wp:positionV relativeFrom="margin">
              <wp:posOffset>238125</wp:posOffset>
            </wp:positionV>
            <wp:extent cx="1557020" cy="455930"/>
            <wp:effectExtent l="0" t="0" r="12700" b="1270"/>
            <wp:wrapSquare wrapText="bothSides"/>
            <wp:docPr id="2" name="图片 2" descr="说明: 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说明: 校名"/>
                    <pic:cNvPicPr>
                      <a:picLocks noChangeAspect="1"/>
                    </pic:cNvPicPr>
                  </pic:nvPicPr>
                  <pic:blipFill>
                    <a:blip r:embed="rId5">
                      <a:biLevel thresh="50000"/>
                      <a:grayscl/>
                      <a:lum contrast="3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4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 w:eastAsia="黑体"/>
          <w:sz w:val="52"/>
          <w:szCs w:val="52"/>
        </w:rPr>
      </w:pPr>
    </w:p>
    <w:p>
      <w:pPr>
        <w:jc w:val="center"/>
        <w:rPr>
          <w:rFonts w:hint="eastAsia" w:eastAsia="黑体"/>
          <w:sz w:val="52"/>
          <w:szCs w:val="52"/>
        </w:rPr>
      </w:pPr>
    </w:p>
    <w:p>
      <w:pPr>
        <w:jc w:val="center"/>
        <w:rPr>
          <w:rFonts w:hint="eastAsia" w:eastAsia="黑体"/>
          <w:sz w:val="52"/>
          <w:szCs w:val="52"/>
        </w:rPr>
      </w:pPr>
    </w:p>
    <w:p>
      <w:pPr>
        <w:jc w:val="center"/>
        <w:rPr>
          <w:rFonts w:hint="eastAsia" w:eastAsia="黑体"/>
          <w:b/>
          <w:sz w:val="52"/>
          <w:szCs w:val="52"/>
        </w:rPr>
      </w:pPr>
    </w:p>
    <w:p>
      <w:pPr>
        <w:jc w:val="center"/>
        <w:rPr>
          <w:rFonts w:hint="eastAsia" w:ascii="隶书" w:eastAsia="隶书"/>
          <w:b/>
          <w:sz w:val="72"/>
          <w:szCs w:val="72"/>
        </w:rPr>
      </w:pPr>
      <w:r>
        <w:rPr>
          <w:rFonts w:hint="eastAsia" w:ascii="隶书" w:eastAsia="隶书"/>
          <w:b/>
          <w:sz w:val="72"/>
          <w:szCs w:val="72"/>
          <w:lang w:val="en-US" w:eastAsia="zh-CN"/>
        </w:rPr>
        <w:t>单元测试实验报告</w:t>
      </w:r>
    </w:p>
    <w:p>
      <w:pPr>
        <w:ind w:firstLine="1078" w:firstLineChars="337"/>
        <w:rPr>
          <w:rFonts w:hint="eastAsia" w:eastAsia="黑体"/>
          <w:sz w:val="32"/>
        </w:rPr>
      </w:pPr>
    </w:p>
    <w:p>
      <w:pPr>
        <w:ind w:firstLine="1078" w:firstLineChars="337"/>
        <w:rPr>
          <w:rFonts w:hint="eastAsia" w:eastAsia="黑体"/>
          <w:sz w:val="32"/>
        </w:rPr>
      </w:pPr>
    </w:p>
    <w:p>
      <w:pPr>
        <w:ind w:firstLine="1078" w:firstLineChars="337"/>
        <w:rPr>
          <w:rFonts w:hint="eastAsia" w:eastAsia="黑体"/>
          <w:sz w:val="32"/>
        </w:rPr>
      </w:pPr>
    </w:p>
    <w:p>
      <w:pPr>
        <w:ind w:firstLine="1078" w:firstLineChars="337"/>
        <w:rPr>
          <w:rFonts w:hint="eastAsia" w:eastAsia="黑体"/>
          <w:sz w:val="32"/>
        </w:rPr>
      </w:pPr>
    </w:p>
    <w:p>
      <w:pPr>
        <w:ind w:firstLine="1078" w:firstLineChars="337"/>
        <w:rPr>
          <w:rFonts w:hint="eastAsia" w:eastAsia="黑体"/>
          <w:sz w:val="32"/>
        </w:rPr>
      </w:pPr>
    </w:p>
    <w:p>
      <w:pPr>
        <w:ind w:firstLine="1078" w:firstLineChars="337"/>
        <w:rPr>
          <w:rFonts w:hint="eastAsia" w:eastAsia="黑体"/>
          <w:sz w:val="32"/>
        </w:rPr>
      </w:pPr>
    </w:p>
    <w:p>
      <w:pPr>
        <w:ind w:firstLine="1078" w:firstLineChars="337"/>
        <w:rPr>
          <w:rFonts w:hint="eastAsia" w:eastAsia="黑体"/>
          <w:sz w:val="32"/>
        </w:rPr>
      </w:pPr>
    </w:p>
    <w:p>
      <w:pPr>
        <w:ind w:left="1134" w:leftChars="540"/>
        <w:jc w:val="left"/>
        <w:rPr>
          <w:rFonts w:hint="eastAsia" w:eastAsia="黑体"/>
          <w:sz w:val="32"/>
          <w:u w:val="single"/>
          <w:lang w:val="en-US" w:eastAsia="zh-CN"/>
        </w:rPr>
      </w:pPr>
      <w:r>
        <w:rPr>
          <w:rFonts w:hint="eastAsia" w:eastAsia="黑体"/>
          <w:sz w:val="32"/>
        </w:rPr>
        <w:t>院    系：</w:t>
      </w:r>
      <w:r>
        <w:rPr>
          <w:rFonts w:hint="eastAsia" w:eastAsia="黑体"/>
          <w:sz w:val="32"/>
          <w:u w:val="single"/>
        </w:rPr>
        <w:t xml:space="preserve">    </w:t>
      </w:r>
      <w:r>
        <w:rPr>
          <w:rFonts w:hint="eastAsia" w:eastAsia="黑体"/>
          <w:sz w:val="32"/>
          <w:u w:val="single"/>
          <w:lang w:val="en-US" w:eastAsia="zh-CN"/>
        </w:rPr>
        <w:t xml:space="preserve"> </w:t>
      </w:r>
      <w:r>
        <w:rPr>
          <w:rFonts w:hint="eastAsia" w:eastAsia="黑体"/>
          <w:sz w:val="32"/>
          <w:u w:val="single"/>
        </w:rPr>
        <w:t xml:space="preserve"> </w:t>
      </w:r>
      <w:r>
        <w:rPr>
          <w:rFonts w:hint="eastAsia" w:eastAsia="黑体"/>
          <w:sz w:val="32"/>
          <w:u w:val="single"/>
          <w:lang w:val="en-US" w:eastAsia="zh-CN"/>
        </w:rPr>
        <w:t>信息工程学院</w:t>
      </w:r>
      <w:r>
        <w:rPr>
          <w:rFonts w:hint="eastAsia" w:eastAsia="黑体"/>
          <w:sz w:val="32"/>
          <w:u w:val="single"/>
        </w:rPr>
        <w:t xml:space="preserve">       </w:t>
      </w:r>
    </w:p>
    <w:p>
      <w:pPr>
        <w:ind w:firstLine="1132" w:firstLineChars="354"/>
        <w:rPr>
          <w:rFonts w:hint="default" w:eastAsia="黑体"/>
          <w:sz w:val="32"/>
          <w:u w:val="single"/>
          <w:lang w:val="en-US" w:eastAsia="zh-CN"/>
        </w:rPr>
      </w:pPr>
      <w:r>
        <w:rPr>
          <w:rFonts w:hint="eastAsia" w:eastAsia="黑体"/>
          <w:sz w:val="32"/>
        </w:rPr>
        <w:t>专    业：</w:t>
      </w:r>
      <w:r>
        <w:rPr>
          <w:rFonts w:hint="eastAsia" w:eastAsia="黑体"/>
          <w:sz w:val="32"/>
          <w:u w:val="single"/>
        </w:rPr>
        <w:t xml:space="preserve"> </w:t>
      </w:r>
      <w:r>
        <w:rPr>
          <w:rFonts w:hint="eastAsia" w:eastAsia="黑体"/>
          <w:sz w:val="32"/>
          <w:u w:val="single"/>
          <w:lang w:val="en-US" w:eastAsia="zh-CN"/>
        </w:rPr>
        <w:t xml:space="preserve">     20级软件工程       </w:t>
      </w:r>
    </w:p>
    <w:p>
      <w:pPr>
        <w:ind w:firstLine="1132" w:firstLineChars="354"/>
        <w:rPr>
          <w:rFonts w:hint="default" w:eastAsia="黑体"/>
          <w:sz w:val="32"/>
          <w:u w:val="single"/>
          <w:lang w:val="en-US"/>
        </w:rPr>
      </w:pPr>
      <w:r>
        <w:rPr>
          <w:rFonts w:hint="eastAsia" w:eastAsia="黑体"/>
          <w:sz w:val="32"/>
        </w:rPr>
        <w:t>学</w:t>
      </w:r>
      <w:r>
        <w:rPr>
          <w:rFonts w:hint="eastAsia" w:eastAsia="黑体"/>
          <w:sz w:val="32"/>
          <w:lang w:val="en-US" w:eastAsia="zh-CN"/>
        </w:rPr>
        <w:t xml:space="preserve">    </w:t>
      </w:r>
      <w:r>
        <w:rPr>
          <w:rFonts w:hint="eastAsia" w:eastAsia="黑体"/>
          <w:sz w:val="32"/>
        </w:rPr>
        <w:t>号：</w:t>
      </w:r>
      <w:r>
        <w:rPr>
          <w:rFonts w:hint="eastAsia" w:eastAsia="黑体"/>
          <w:sz w:val="32"/>
          <w:u w:val="single"/>
        </w:rPr>
        <w:t xml:space="preserve"> </w:t>
      </w:r>
      <w:r>
        <w:rPr>
          <w:rFonts w:hint="eastAsia" w:eastAsia="黑体"/>
          <w:sz w:val="32"/>
          <w:u w:val="single"/>
          <w:lang w:val="en-US" w:eastAsia="zh-CN"/>
        </w:rPr>
        <w:t xml:space="preserve">       20011405</w:t>
      </w:r>
      <w:r>
        <w:rPr>
          <w:rFonts w:hint="eastAsia" w:eastAsia="黑体"/>
          <w:sz w:val="32"/>
          <w:u w:val="single"/>
        </w:rPr>
        <w:t xml:space="preserve"> </w:t>
      </w:r>
      <w:r>
        <w:rPr>
          <w:rFonts w:hint="eastAsia" w:eastAsia="黑体"/>
          <w:sz w:val="32"/>
          <w:u w:val="single"/>
          <w:lang w:val="en-US" w:eastAsia="zh-CN"/>
        </w:rPr>
        <w:t xml:space="preserve">        </w:t>
      </w:r>
    </w:p>
    <w:p>
      <w:pPr>
        <w:ind w:firstLine="1132" w:firstLineChars="354"/>
        <w:rPr>
          <w:rFonts w:hint="default" w:eastAsia="黑体"/>
          <w:sz w:val="32"/>
          <w:u w:val="single"/>
          <w:lang w:val="en-US"/>
        </w:rPr>
      </w:pPr>
      <w:r>
        <w:rPr>
          <w:rFonts w:hint="eastAsia" w:eastAsia="黑体"/>
          <w:sz w:val="32"/>
        </w:rPr>
        <w:t>姓</w:t>
      </w:r>
      <w:r>
        <w:rPr>
          <w:rFonts w:hint="eastAsia" w:eastAsia="黑体"/>
          <w:sz w:val="32"/>
          <w:lang w:val="en-US" w:eastAsia="zh-CN"/>
        </w:rPr>
        <w:t xml:space="preserve">    </w:t>
      </w:r>
      <w:r>
        <w:rPr>
          <w:rFonts w:hint="eastAsia" w:eastAsia="黑体"/>
          <w:sz w:val="32"/>
        </w:rPr>
        <w:t>名：</w:t>
      </w:r>
      <w:r>
        <w:rPr>
          <w:rFonts w:hint="eastAsia" w:eastAsia="黑体"/>
          <w:sz w:val="32"/>
          <w:u w:val="single"/>
        </w:rPr>
        <w:t xml:space="preserve"> </w:t>
      </w:r>
      <w:r>
        <w:rPr>
          <w:rFonts w:hint="eastAsia" w:eastAsia="黑体"/>
          <w:sz w:val="32"/>
          <w:u w:val="single"/>
          <w:lang w:val="en-US" w:eastAsia="zh-CN"/>
        </w:rPr>
        <w:t xml:space="preserve">        胡素婕</w:t>
      </w:r>
      <w:r>
        <w:rPr>
          <w:rFonts w:hint="eastAsia" w:eastAsia="黑体"/>
          <w:sz w:val="32"/>
          <w:u w:val="single"/>
        </w:rPr>
        <w:t xml:space="preserve">  </w:t>
      </w:r>
      <w:r>
        <w:rPr>
          <w:rFonts w:hint="eastAsia" w:eastAsia="黑体"/>
          <w:sz w:val="32"/>
          <w:u w:val="single"/>
          <w:lang w:val="en-US" w:eastAsia="zh-CN"/>
        </w:rPr>
        <w:t xml:space="preserve">        </w:t>
      </w:r>
    </w:p>
    <w:p>
      <w:pPr>
        <w:ind w:firstLine="1132" w:firstLineChars="354"/>
        <w:rPr>
          <w:rFonts w:hint="eastAsia" w:eastAsia="黑体"/>
          <w:sz w:val="32"/>
          <w:u w:val="single"/>
          <w:lang w:val="en-US" w:eastAsia="zh-CN"/>
        </w:rPr>
      </w:pPr>
      <w:r>
        <w:rPr>
          <w:rFonts w:hint="eastAsia" w:eastAsia="黑体"/>
          <w:sz w:val="32"/>
        </w:rPr>
        <w:t>指导教师：</w:t>
      </w:r>
      <w:r>
        <w:rPr>
          <w:rFonts w:hint="eastAsia" w:eastAsia="黑体"/>
          <w:sz w:val="32"/>
          <w:u w:val="single"/>
        </w:rPr>
        <w:t xml:space="preserve">          </w:t>
      </w:r>
      <w:r>
        <w:rPr>
          <w:rFonts w:hint="eastAsia" w:eastAsia="黑体"/>
          <w:sz w:val="32"/>
          <w:u w:val="single"/>
          <w:lang w:val="en-US" w:eastAsia="zh-CN"/>
        </w:rPr>
        <w:t>孙娜</w:t>
      </w:r>
      <w:r>
        <w:rPr>
          <w:rFonts w:hint="eastAsia" w:eastAsia="黑体"/>
          <w:sz w:val="32"/>
          <w:u w:val="single"/>
        </w:rPr>
        <w:t xml:space="preserve">           </w:t>
      </w:r>
    </w:p>
    <w:p>
      <w:pPr>
        <w:ind w:firstLine="1132" w:firstLineChars="354"/>
        <w:rPr>
          <w:rFonts w:hint="eastAsia" w:eastAsia="黑体"/>
          <w:sz w:val="32"/>
          <w:u w:val="single"/>
        </w:rPr>
      </w:pPr>
      <w:r>
        <w:rPr>
          <w:rFonts w:hint="eastAsia" w:eastAsia="黑体"/>
          <w:sz w:val="32"/>
        </w:rPr>
        <w:t>完成时间：</w:t>
      </w:r>
      <w:r>
        <w:rPr>
          <w:rFonts w:hint="eastAsia" w:eastAsia="黑体"/>
          <w:sz w:val="32"/>
          <w:u w:val="single"/>
        </w:rPr>
        <w:t xml:space="preserve">    </w:t>
      </w:r>
      <w:r>
        <w:rPr>
          <w:rFonts w:eastAsia="黑体"/>
          <w:sz w:val="32"/>
          <w:u w:val="single"/>
        </w:rPr>
        <w:t>20</w:t>
      </w:r>
      <w:r>
        <w:rPr>
          <w:rFonts w:hint="eastAsia" w:eastAsia="黑体"/>
          <w:sz w:val="32"/>
          <w:u w:val="single"/>
          <w:lang w:val="en-US" w:eastAsia="zh-CN"/>
        </w:rPr>
        <w:t>21</w:t>
      </w:r>
      <w:r>
        <w:rPr>
          <w:rFonts w:hint="eastAsia" w:eastAsia="黑体"/>
          <w:sz w:val="32"/>
          <w:u w:val="single"/>
        </w:rPr>
        <w:t>年</w:t>
      </w:r>
      <w:r>
        <w:rPr>
          <w:rFonts w:eastAsia="黑体"/>
          <w:sz w:val="32"/>
          <w:u w:val="single"/>
        </w:rPr>
        <w:t>1</w:t>
      </w:r>
      <w:r>
        <w:rPr>
          <w:rFonts w:hint="eastAsia" w:eastAsia="黑体"/>
          <w:sz w:val="32"/>
          <w:u w:val="single"/>
          <w:lang w:val="en-US" w:eastAsia="zh-CN"/>
        </w:rPr>
        <w:t>2</w:t>
      </w:r>
      <w:r>
        <w:rPr>
          <w:rFonts w:hint="eastAsia" w:eastAsia="黑体"/>
          <w:sz w:val="32"/>
          <w:u w:val="single"/>
        </w:rPr>
        <w:t>月</w:t>
      </w:r>
      <w:r>
        <w:rPr>
          <w:rFonts w:hint="eastAsia" w:eastAsia="黑体"/>
          <w:sz w:val="32"/>
          <w:u w:val="single"/>
          <w:lang w:val="en-US" w:eastAsia="zh-CN"/>
        </w:rPr>
        <w:t>26</w:t>
      </w:r>
      <w:r>
        <w:rPr>
          <w:rFonts w:hint="eastAsia" w:eastAsia="黑体"/>
          <w:sz w:val="32"/>
          <w:u w:val="single"/>
        </w:rPr>
        <w:t xml:space="preserve">日    </w:t>
      </w:r>
    </w:p>
    <w:p>
      <w: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实验目的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default" w:ascii="宋体" w:hAnsi="宋体" w:eastAsia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熟悉单元测试的步骤，初步掌握单元测试的方法</w:t>
      </w: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，实现简单的单元测试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二、实验软硬件环境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default" w:ascii="宋体" w:hAnsi="宋体" w:eastAsia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计算机，visual Studio</w:t>
      </w: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 xml:space="preserve"> 2019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三、实验内容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以任意一个类为例，实现一个单元测试的小例子。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四、实验过程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1.学习Googletest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default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由于电脑有visual studio 2019的环境，并且对于vs的使用熟练程度较好，最终多方面考量决定使用gooletest进行单元测试，并且在csdn和b站上进行学习。通过学习，成功掌握使用gooletest进行单元测试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2432050" cy="1548765"/>
            <wp:effectExtent l="0" t="0" r="6350" b="57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5055" cy="1871345"/>
            <wp:effectExtent l="0" t="0" r="1905" b="31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505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.</w:t>
      </w: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编写代码，具体由pch.cpp、pch.h、test.cpp三部分组成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（1）pch.cpp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default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此cpp为编写一个类的方法，类中包含5个函数，用于加减乘除运算和素数判断。具体代码如图。初步安排进行两大类测试，calculate和judge测试。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1939925" cy="2653665"/>
            <wp:effectExtent l="0" t="0" r="10795" b="133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（2）pch.h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default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olor w:val="131B26"/>
          <w:spacing w:val="0"/>
          <w:sz w:val="22"/>
          <w:szCs w:val="22"/>
          <w:shd w:val="clear" w:fill="FFFFFF"/>
          <w:lang w:val="en-US" w:eastAsia="zh-CN"/>
        </w:rPr>
        <w:t>p</w:t>
      </w: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ch.cpp中的函数申明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1912620" cy="1706880"/>
            <wp:effectExtent l="0" t="0" r="762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test.cpp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420" w:leftChars="0"/>
        <w:textAlignment w:val="auto"/>
        <w:rPr>
          <w:rFonts w:hint="default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进行测试代码编写，每一个测试提供三个样例。测试分为两大类，Calculate和Judge。其中Calculate中包括add,sub,mul,div加减乘除四个函数的测试，代码如图：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</w:pPr>
      <w:r>
        <w:drawing>
          <wp:inline distT="0" distB="0" distL="114300" distR="114300">
            <wp:extent cx="2948940" cy="3497580"/>
            <wp:effectExtent l="0" t="0" r="7620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</w:pP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其中Judge中包括is_prime判断是否是素数函数的测试，代码如图：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default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drawing>
          <wp:inline distT="0" distB="0" distL="114300" distR="114300">
            <wp:extent cx="1905000" cy="94488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Chars="0" w:firstLine="420" w:firstLineChars="0"/>
        <w:textAlignment w:val="auto"/>
        <w:rPr>
          <w:rFonts w:hint="default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31B26"/>
          <w:spacing w:val="0"/>
          <w:sz w:val="22"/>
          <w:szCs w:val="22"/>
          <w:shd w:val="clear" w:fill="FFFFFF"/>
          <w:lang w:val="en-US" w:eastAsia="zh-CN"/>
        </w:rPr>
        <w:t>编译结果如图所示，表示测试无误：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41925" cy="2737485"/>
            <wp:effectExtent l="0" t="0" r="635" b="571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实验心得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此次实验，我才知道原来vs2019还有gtest这个板块，在网上学习后，对于gtest进行单元测试的掌握也更加深刻，并且也是第一次学习了测试代码语句的编写，学习了如下图所示的一些代码语句，也写出了一个小小的单元测试例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540250" cy="2439670"/>
            <wp:effectExtent l="0" t="0" r="1270" b="1397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74845" cy="2364105"/>
            <wp:effectExtent l="0" t="0" r="5715" b="1333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84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网上的教学深度远远不止我写的这个代码的程度，因此对于gtest进行单元测试的学习是永无止境的，我还要不断地学习才能够应付更加大工程文件的单元测试编写，后期我会不断地学习提升这方面的能力和熟练程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通过网上的查询得知，进行单元测试的途径和方法远远不止gtest一种，随着后期更加深入的学习，以及编写项目的开发语言的改变，对于单元测试的工具也会进行变化。因此后期不仅仅是要学会gtest，</w:t>
      </w:r>
      <w:bookmarkStart w:id="0" w:name="_GoBack"/>
      <w:bookmarkEnd w:id="0"/>
      <w:r>
        <w:rPr>
          <w:rFonts w:hint="eastAsia"/>
          <w:lang w:val="en-US" w:eastAsia="zh-CN"/>
        </w:rPr>
        <w:t>对于用java编写的项目也要学会使用Junit4工具进行单元测试，以及其他的单元测试方法也可以进行了解和学习。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839DB5"/>
    <w:multiLevelType w:val="singleLevel"/>
    <w:tmpl w:val="16839DB5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C431F9A"/>
    <w:multiLevelType w:val="singleLevel"/>
    <w:tmpl w:val="2C431F9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8213089"/>
    <w:multiLevelType w:val="singleLevel"/>
    <w:tmpl w:val="48213089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37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2021-12-26T06:57:32Z</dcterms:created>
  <dc:creator>ASUS</dc:creator>
  <cp:lastModifiedBy>isSJa</cp:lastModifiedBy>
  <dcterms:modified xsi:type="dcterms:W3CDTF">2021-12-26T07:29:00Z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5E3EBA6AC49F4D04A5B30F0D4AC7D9B3</vt:lpwstr>
  </property>
</Properties>
</file>