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72A801" w14:textId="77777777" w:rsidR="0043590F" w:rsidRPr="0043590F" w:rsidRDefault="0043590F" w:rsidP="0043590F">
      <w:pPr>
        <w:numPr>
          <w:ilvl w:val="0"/>
          <w:numId w:val="3"/>
        </w:numPr>
        <w:rPr>
          <w:rFonts w:hint="eastAsia"/>
          <w:b/>
          <w:bCs/>
        </w:rPr>
      </w:pPr>
      <w:bookmarkStart w:id="0" w:name="2__关键技术介绍_"/>
      <w:bookmarkStart w:id="1" w:name="_bookmark7"/>
      <w:bookmarkStart w:id="2" w:name="_Toc185718785"/>
      <w:bookmarkEnd w:id="0"/>
      <w:bookmarkEnd w:id="1"/>
      <w:r w:rsidRPr="0043590F">
        <w:rPr>
          <w:rFonts w:hint="eastAsia"/>
          <w:b/>
          <w:bCs/>
        </w:rPr>
        <w:t>关键技术介绍</w:t>
      </w:r>
      <w:bookmarkEnd w:id="2"/>
    </w:p>
    <w:p w14:paraId="3CA3E297" w14:textId="77777777" w:rsidR="0043590F" w:rsidRPr="0043590F" w:rsidRDefault="0043590F" w:rsidP="0043590F">
      <w:pPr>
        <w:rPr>
          <w:rFonts w:hint="eastAsia"/>
        </w:rPr>
      </w:pPr>
      <w:r w:rsidRPr="0043590F">
        <w:rPr>
          <w:rFonts w:hint="eastAsia"/>
        </w:rPr>
        <w:t>本章简要介绍系统中运用的相关技术，为开发提供技术支持。主要技术包括HTML、CSS、JavaScript、SpringMVC框架、JavaBean、JDBC、Servlet、JSP等。</w:t>
      </w:r>
    </w:p>
    <w:p w14:paraId="7638857B" w14:textId="77777777" w:rsidR="0043590F" w:rsidRPr="0043590F" w:rsidRDefault="0043590F" w:rsidP="0043590F">
      <w:pPr>
        <w:numPr>
          <w:ilvl w:val="1"/>
          <w:numId w:val="4"/>
        </w:numPr>
        <w:rPr>
          <w:rFonts w:hint="eastAsia"/>
          <w:b/>
          <w:bCs/>
        </w:rPr>
      </w:pPr>
      <w:bookmarkStart w:id="3" w:name="_Toc185718786"/>
      <w:r w:rsidRPr="0043590F">
        <w:rPr>
          <w:rFonts w:hint="eastAsia"/>
          <w:b/>
          <w:bCs/>
        </w:rPr>
        <w:t>SpringMVC框架</w:t>
      </w:r>
      <w:bookmarkEnd w:id="3"/>
    </w:p>
    <w:p w14:paraId="7165BC96" w14:textId="77777777" w:rsidR="0043590F" w:rsidRPr="0043590F" w:rsidRDefault="0043590F" w:rsidP="0043590F">
      <w:pPr>
        <w:rPr>
          <w:rFonts w:hint="eastAsia"/>
        </w:rPr>
      </w:pPr>
      <w:r w:rsidRPr="0043590F">
        <w:rPr>
          <w:rFonts w:hint="eastAsia"/>
        </w:rPr>
        <w:t xml:space="preserve">    SpringMVC是一个基于Java的实现了MVC（全名为Model-View-Controller，即模型-视图-控制器）设计模式的请求驱动类型的轻量级Web框架，将web层进行职责解耦。</w:t>
      </w:r>
    </w:p>
    <w:p w14:paraId="6700BEE6" w14:textId="77777777" w:rsidR="0043590F" w:rsidRPr="0043590F" w:rsidRDefault="0043590F" w:rsidP="0043590F">
      <w:pPr>
        <w:rPr>
          <w:rFonts w:hint="eastAsia"/>
        </w:rPr>
      </w:pPr>
      <w:r w:rsidRPr="0043590F">
        <w:rPr>
          <w:rFonts w:hint="eastAsia"/>
        </w:rPr>
        <w:t xml:space="preserve">    1）其中，模型是用于封装数据的载体，例如，在Java中一般通过一个简单的POJO（Plain Ordinary Java Object）来表示，其本质是一个普通的Java Bean，包含一系列的成员变量及其getter/setter方法。</w:t>
      </w:r>
    </w:p>
    <w:p w14:paraId="22A879DD" w14:textId="77777777" w:rsidR="0043590F" w:rsidRPr="0043590F" w:rsidRDefault="0043590F" w:rsidP="0043590F">
      <w:pPr>
        <w:rPr>
          <w:rFonts w:hint="eastAsia"/>
        </w:rPr>
      </w:pPr>
      <w:r w:rsidRPr="0043590F">
        <w:rPr>
          <w:rFonts w:hint="eastAsia"/>
        </w:rPr>
        <w:t xml:space="preserve">    2）对于视图而言，它更加偏重于展现，视图决定了界面到底长什么样子，在Java中可通过JSP来充当视图，或者通过纯HTML的方式进行展现。</w:t>
      </w:r>
    </w:p>
    <w:p w14:paraId="3457D3E0" w14:textId="77777777" w:rsidR="0043590F" w:rsidRPr="0043590F" w:rsidRDefault="0043590F" w:rsidP="0043590F">
      <w:pPr>
        <w:rPr>
          <w:rFonts w:hint="eastAsia"/>
        </w:rPr>
      </w:pPr>
      <w:r w:rsidRPr="0043590F">
        <w:rPr>
          <w:rFonts w:hint="eastAsia"/>
        </w:rPr>
        <w:t>3）模型和视图需要通过控制器来进行粘合，例如，用户发送一个HTTP请求，此时该请求首先会进入控制器，然后控制器去获取数据并将其封装为模型，最后将模型传递到视图中进行展现。</w:t>
      </w:r>
    </w:p>
    <w:p w14:paraId="286801E2" w14:textId="77777777" w:rsidR="0043590F" w:rsidRPr="0043590F" w:rsidRDefault="0043590F" w:rsidP="0043590F">
      <w:pPr>
        <w:rPr>
          <w:rFonts w:hint="eastAsia"/>
        </w:rPr>
      </w:pPr>
      <w:r w:rsidRPr="0043590F">
        <w:rPr>
          <w:rFonts w:hint="eastAsia"/>
        </w:rPr>
        <w:t>SpringMVC与MVC的关系：Spring MVC是一个Web框架，而MVC是一种架构模式。Spring MVC是基于MVC模式的实现之一。MVC是一种将应用程序的不同方面分离的设计模式，包括模型（Model）、视图（View）和控制器（Controller）。Spring MVC遵循MVC设计模式，将应用程序的不同方面分离开来，通过模型、视图和控制器的协作来处理Web请求。</w:t>
      </w:r>
    </w:p>
    <w:p w14:paraId="391CF5D9" w14:textId="7E89292B" w:rsidR="0043590F" w:rsidRPr="0043590F" w:rsidRDefault="0043590F" w:rsidP="0043590F">
      <w:pPr>
        <w:rPr>
          <w:rFonts w:hint="eastAsia"/>
        </w:rPr>
      </w:pPr>
      <w:r w:rsidRPr="0043590F">
        <w:drawing>
          <wp:inline distT="0" distB="0" distL="0" distR="0" wp14:anchorId="4C9B974E" wp14:editId="53805D53">
            <wp:extent cx="3505200" cy="1854200"/>
            <wp:effectExtent l="0" t="0" r="0" b="0"/>
            <wp:docPr id="169276071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05200" cy="1854200"/>
                    </a:xfrm>
                    <a:prstGeom prst="rect">
                      <a:avLst/>
                    </a:prstGeom>
                    <a:noFill/>
                    <a:ln>
                      <a:noFill/>
                    </a:ln>
                  </pic:spPr>
                </pic:pic>
              </a:graphicData>
            </a:graphic>
          </wp:inline>
        </w:drawing>
      </w:r>
    </w:p>
    <w:p w14:paraId="271048E5" w14:textId="77777777" w:rsidR="0043590F" w:rsidRPr="0043590F" w:rsidRDefault="0043590F" w:rsidP="0043590F">
      <w:pPr>
        <w:rPr>
          <w:rFonts w:hint="eastAsia"/>
        </w:rPr>
      </w:pPr>
      <w:r w:rsidRPr="0043590F">
        <w:rPr>
          <w:rFonts w:hint="eastAsia"/>
        </w:rPr>
        <w:t xml:space="preserve">             图2.1-1 简单的MVC框架模型</w:t>
      </w:r>
    </w:p>
    <w:p w14:paraId="36C94279" w14:textId="77777777" w:rsidR="0043590F" w:rsidRPr="0043590F" w:rsidRDefault="0043590F" w:rsidP="0043590F">
      <w:pPr>
        <w:numPr>
          <w:ilvl w:val="1"/>
          <w:numId w:val="4"/>
        </w:numPr>
        <w:rPr>
          <w:rFonts w:hint="eastAsia"/>
          <w:b/>
          <w:bCs/>
        </w:rPr>
      </w:pPr>
      <w:bookmarkStart w:id="4" w:name="_Toc185718787"/>
      <w:r w:rsidRPr="0043590F">
        <w:rPr>
          <w:rFonts w:hint="eastAsia"/>
          <w:b/>
          <w:bCs/>
        </w:rPr>
        <w:t>JDBC</w:t>
      </w:r>
      <w:bookmarkEnd w:id="4"/>
    </w:p>
    <w:p w14:paraId="6207E828" w14:textId="77777777" w:rsidR="0043590F" w:rsidRPr="0043590F" w:rsidRDefault="0043590F" w:rsidP="0043590F">
      <w:pPr>
        <w:rPr>
          <w:rFonts w:hint="eastAsia"/>
        </w:rPr>
      </w:pPr>
      <w:r w:rsidRPr="0043590F">
        <w:rPr>
          <w:rFonts w:hint="eastAsia"/>
        </w:rPr>
        <w:t>在Java Web应用开发中，数据库管理系统的使用是不可缺少的。JDBC是一种用于执行 SQL语句的Java API。它由一组用Java编程语言编写的类和接口组成。JDBC为工具/数据库开发人员提供了一个标准的API，使他们能够用纯Java API 来编写数据库应用程序。简单地说，JDBC 可做三件事：与数据库建立连接，发送 SQL 语句，处理结果。</w:t>
      </w:r>
    </w:p>
    <w:p w14:paraId="64623C51" w14:textId="77777777" w:rsidR="0043590F" w:rsidRPr="0043590F" w:rsidRDefault="0043590F" w:rsidP="0043590F">
      <w:pPr>
        <w:numPr>
          <w:ilvl w:val="1"/>
          <w:numId w:val="4"/>
        </w:numPr>
        <w:rPr>
          <w:rFonts w:hint="eastAsia"/>
          <w:b/>
          <w:bCs/>
        </w:rPr>
      </w:pPr>
      <w:bookmarkStart w:id="5" w:name="_Toc185718788"/>
      <w:r w:rsidRPr="0043590F">
        <w:rPr>
          <w:rFonts w:hint="eastAsia"/>
          <w:b/>
          <w:bCs/>
        </w:rPr>
        <w:t>Servlet</w:t>
      </w:r>
      <w:bookmarkEnd w:id="5"/>
    </w:p>
    <w:p w14:paraId="27B0DDF2" w14:textId="77777777" w:rsidR="0043590F" w:rsidRPr="0043590F" w:rsidRDefault="0043590F" w:rsidP="0043590F">
      <w:pPr>
        <w:rPr>
          <w:rFonts w:hint="eastAsia"/>
        </w:rPr>
      </w:pPr>
      <w:r w:rsidRPr="0043590F">
        <w:rPr>
          <w:rFonts w:hint="eastAsia"/>
        </w:rPr>
        <w:t>Servlet是运行在服务器端的程序，可以被认为是服务器端的applet。servlet被Web服务器（例如Tomcat）加载和执行，就如同applet被浏览器加载和执行一样。servlet从客户端(通过Web服务器)接收请求，执行某种操作，然后返回结果。</w:t>
      </w:r>
    </w:p>
    <w:p w14:paraId="473F63AE" w14:textId="77777777" w:rsidR="0043590F" w:rsidRPr="0043590F" w:rsidRDefault="0043590F" w:rsidP="0043590F">
      <w:pPr>
        <w:rPr>
          <w:rFonts w:hint="eastAsia"/>
        </w:rPr>
      </w:pPr>
      <w:r w:rsidRPr="0043590F">
        <w:rPr>
          <w:rFonts w:hint="eastAsia"/>
        </w:rPr>
        <w:t>Servlet工作模式：客户端发送请求至服务器、服务器启动并调用Servlet，Servlet根据客户端请求生成响应内容并将其传给服务器、服务器将响应返回客户端。</w:t>
      </w:r>
    </w:p>
    <w:p w14:paraId="65DFF116" w14:textId="77777777" w:rsidR="0043590F" w:rsidRPr="0043590F" w:rsidRDefault="0043590F" w:rsidP="0043590F">
      <w:pPr>
        <w:rPr>
          <w:rFonts w:hint="eastAsia"/>
        </w:rPr>
      </w:pPr>
      <w:r w:rsidRPr="0043590F">
        <w:rPr>
          <w:rFonts w:hint="eastAsia"/>
        </w:rPr>
        <w:lastRenderedPageBreak/>
        <w:t>Servlet实现了Servlet接口或继承了HttpServlet的java代码(一般用继承的方法),可以像jsp一样,生成动态web页面，servlet主要运行在服务器端,由服务器执行调用，Servlet的主要功能是交互式地浏览或修改数据,并生成动态web页面。</w:t>
      </w:r>
    </w:p>
    <w:p w14:paraId="5B30C1E4" w14:textId="77777777" w:rsidR="0043590F" w:rsidRPr="0043590F" w:rsidRDefault="0043590F" w:rsidP="0043590F">
      <w:pPr>
        <w:rPr>
          <w:rFonts w:hint="eastAsia"/>
        </w:rPr>
      </w:pPr>
      <w:r w:rsidRPr="0043590F">
        <w:rPr>
          <w:rFonts w:hint="eastAsia"/>
        </w:rPr>
        <w:t>Servlet的主要优点包括：Servlet是持久的。servlet只需Web服务器加载一次，而且可以在不同请求之间保持服务(例如一次数据库连接)；Servlet是与平台无关的。如前所述，servlet是用Java编写的，它自然也继承了Java的平台无关性；Servlet是可扩展的。由于servlet是用Java编写的，它就具备了Java所能带来的所有优点。Java是健壮的、面向对象的编程语言，它很容易扩展以适应你的需求。servlet自然也具备了这些特征。</w:t>
      </w:r>
    </w:p>
    <w:p w14:paraId="788B2D0E" w14:textId="77777777" w:rsidR="0043590F" w:rsidRPr="0043590F" w:rsidRDefault="0043590F" w:rsidP="0043590F">
      <w:pPr>
        <w:numPr>
          <w:ilvl w:val="1"/>
          <w:numId w:val="4"/>
        </w:numPr>
        <w:rPr>
          <w:rFonts w:hint="eastAsia"/>
          <w:b/>
          <w:bCs/>
        </w:rPr>
      </w:pPr>
      <w:bookmarkStart w:id="6" w:name="_Toc185718789"/>
      <w:r w:rsidRPr="0043590F">
        <w:rPr>
          <w:rFonts w:hint="eastAsia"/>
          <w:b/>
          <w:bCs/>
        </w:rPr>
        <w:t>本章小结</w:t>
      </w:r>
      <w:bookmarkEnd w:id="6"/>
    </w:p>
    <w:p w14:paraId="0E4C5B24" w14:textId="77777777" w:rsidR="0043590F" w:rsidRPr="0043590F" w:rsidRDefault="0043590F" w:rsidP="0043590F">
      <w:pPr>
        <w:rPr>
          <w:rFonts w:hint="eastAsia"/>
        </w:rPr>
      </w:pPr>
      <w:r w:rsidRPr="0043590F">
        <w:rPr>
          <w:rFonts w:hint="eastAsia"/>
        </w:rPr>
        <w:t>本章简要介绍了系统开发所涉及的几种主要技术。包括所用到的框架的介绍。</w:t>
      </w:r>
    </w:p>
    <w:p w14:paraId="22511AAB" w14:textId="77777777" w:rsidR="0043590F" w:rsidRPr="0043590F" w:rsidRDefault="0043590F" w:rsidP="0043590F">
      <w:pPr>
        <w:rPr>
          <w:rFonts w:hint="eastAsia"/>
        </w:rPr>
      </w:pPr>
    </w:p>
    <w:p w14:paraId="1C78DA81" w14:textId="77777777" w:rsidR="0043590F" w:rsidRPr="0043590F" w:rsidRDefault="0043590F" w:rsidP="0043590F">
      <w:pPr>
        <w:rPr>
          <w:rFonts w:hint="eastAsia"/>
        </w:rPr>
      </w:pPr>
      <w:r w:rsidRPr="0043590F">
        <w:rPr>
          <w:rFonts w:hint="eastAsia"/>
        </w:rPr>
        <w:br w:type="page"/>
      </w:r>
    </w:p>
    <w:p w14:paraId="63634C2C" w14:textId="77777777" w:rsidR="0043590F" w:rsidRPr="0043590F" w:rsidRDefault="0043590F" w:rsidP="0043590F">
      <w:pPr>
        <w:numPr>
          <w:ilvl w:val="0"/>
          <w:numId w:val="3"/>
        </w:numPr>
        <w:rPr>
          <w:rFonts w:hint="eastAsia"/>
          <w:b/>
          <w:bCs/>
        </w:rPr>
      </w:pPr>
      <w:bookmarkStart w:id="7" w:name="_Toc185718790"/>
      <w:r w:rsidRPr="0043590F">
        <w:rPr>
          <w:rFonts w:hint="eastAsia"/>
          <w:b/>
          <w:bCs/>
        </w:rPr>
        <w:lastRenderedPageBreak/>
        <w:t>系统需求分析</w:t>
      </w:r>
      <w:bookmarkEnd w:id="7"/>
    </w:p>
    <w:p w14:paraId="736E0E7F" w14:textId="77777777" w:rsidR="0043590F" w:rsidRPr="0043590F" w:rsidRDefault="0043590F" w:rsidP="0043590F">
      <w:pPr>
        <w:rPr>
          <w:rFonts w:hint="eastAsia"/>
        </w:rPr>
      </w:pPr>
      <w:r w:rsidRPr="0043590F">
        <w:rPr>
          <w:rFonts w:hint="eastAsia"/>
        </w:rPr>
        <w:t>在软件生命周期中，软件需求分析作为起始点，非常重要，是后续设计、开发、测试等环节的基础，软件开发完成后，交付时，也参照需求分析的文档进行验收。需求分析结果的准确与否，对整个项目至关重要。学院网站系统主要用来发布学院新闻与通知信息以及宣传学院形象与活动，存储并管理如上的相关数据以及用户信息数据，并且以web的形式进行展示和管理。为了梳理系统中的数据，满足管理和使用的要求，本章对整个软件系统从功能、性能、安全性等方面进行需求分析。</w:t>
      </w:r>
    </w:p>
    <w:p w14:paraId="602F0829" w14:textId="77777777" w:rsidR="0043590F" w:rsidRPr="0043590F" w:rsidRDefault="0043590F" w:rsidP="0043590F">
      <w:pPr>
        <w:numPr>
          <w:ilvl w:val="1"/>
          <w:numId w:val="5"/>
        </w:numPr>
        <w:rPr>
          <w:rFonts w:hint="eastAsia"/>
          <w:b/>
          <w:bCs/>
        </w:rPr>
      </w:pPr>
      <w:bookmarkStart w:id="8" w:name="_Toc185718791"/>
      <w:r w:rsidRPr="0043590F">
        <w:rPr>
          <w:rFonts w:hint="eastAsia"/>
          <w:b/>
          <w:bCs/>
        </w:rPr>
        <w:t>需求分析概述</w:t>
      </w:r>
      <w:bookmarkEnd w:id="8"/>
    </w:p>
    <w:p w14:paraId="0758E7A3" w14:textId="77777777" w:rsidR="0043590F" w:rsidRPr="0043590F" w:rsidRDefault="0043590F" w:rsidP="0043590F">
      <w:pPr>
        <w:rPr>
          <w:rFonts w:hint="eastAsia"/>
        </w:rPr>
      </w:pPr>
      <w:r w:rsidRPr="0043590F">
        <w:rPr>
          <w:rFonts w:hint="eastAsia"/>
        </w:rPr>
        <w:t>随着信息技术在教育领域的广泛应用，本计算机学院为了更好地适应数字化时代的发展，提升学院的整体形象和综合实力，特开展此对学院网站的设计和实现。学院期望通过该网站搭建一个对外展示的窗口，向学生及老师传达学院的活动与新闻公告、招聘信息等重要内容。在学院主页面，清晰罗列出各通知板块，如学院新闻、教务通知、学术讲座、招聘信息等内容，吸引学生积极参与学校的学术活动、及时得知工作机会等重要消息。考试时间与教学资源的展示，能方便学生随时获取课程安排、教学资料等，促进学习效率的提高。</w:t>
      </w:r>
    </w:p>
    <w:p w14:paraId="78BB0A6A" w14:textId="77777777" w:rsidR="0043590F" w:rsidRPr="0043590F" w:rsidRDefault="0043590F" w:rsidP="0043590F">
      <w:pPr>
        <w:rPr>
          <w:rFonts w:hint="eastAsia"/>
        </w:rPr>
      </w:pPr>
      <w:r w:rsidRPr="0043590F">
        <w:rPr>
          <w:rFonts w:hint="eastAsia"/>
        </w:rPr>
        <w:t>对于学院内部管理而言，管理后台能够极大地提高信息更新和维护的效率。管理员可以便捷地发布与删除学院动态、管理师资信息、上传学院近期活动照片等，确保网站信息的及时性和准确性。设计与构建一个稳定、高效且易于维护的网站架构，满足学院不断发展的业务需求，实现学院教学、科研和管理的信息化、现代化，为学院的长远发展奠定坚实的基础。</w:t>
      </w:r>
    </w:p>
    <w:p w14:paraId="3A8B792C" w14:textId="77777777" w:rsidR="0043590F" w:rsidRPr="0043590F" w:rsidRDefault="0043590F" w:rsidP="0043590F">
      <w:pPr>
        <w:numPr>
          <w:ilvl w:val="1"/>
          <w:numId w:val="5"/>
        </w:numPr>
        <w:rPr>
          <w:rFonts w:hint="eastAsia"/>
          <w:b/>
          <w:bCs/>
        </w:rPr>
      </w:pPr>
      <w:bookmarkStart w:id="9" w:name="_Toc185718792"/>
      <w:r w:rsidRPr="0043590F">
        <w:rPr>
          <w:rFonts w:hint="eastAsia"/>
          <w:b/>
          <w:bCs/>
        </w:rPr>
        <w:t>功能需求分析</w:t>
      </w:r>
      <w:bookmarkEnd w:id="9"/>
    </w:p>
    <w:p w14:paraId="13B45FC8" w14:textId="77777777" w:rsidR="0043590F" w:rsidRPr="0043590F" w:rsidRDefault="0043590F" w:rsidP="0043590F">
      <w:pPr>
        <w:rPr>
          <w:rFonts w:hint="eastAsia"/>
        </w:rPr>
      </w:pPr>
      <w:r w:rsidRPr="0043590F">
        <w:rPr>
          <w:rFonts w:hint="eastAsia"/>
        </w:rPr>
        <w:t>本学院网站系统面向的主要用户群体有两种：学院内普通师生、学院内管理员。他们对系统的功能需求略有不同。为保证系统数据不被泄露，系统功能不被滥用，用户需要登录，认证身份后，才能进入系统并使用里面的功能。师生可以看到学院主页面的各板块的内容，如学院动态轮播图、学院新闻、教务通知、学生工作、学术讲座、招聘信息等总体内容，可以通过点击相关链接或按钮查看具体的文章内容、图片以及下载附件。管理员有最大的权限，除了普通用户可以操作的功能外，可以修改用户的登录身份信息，可以对已发布的所有新闻、通知、公告等进行删除，可以发布新的新闻、通知、公告等信息，也可以上传新的学院主页面的轮播图展示的照片。普通用户与管理员用户的权限不同。</w:t>
      </w:r>
    </w:p>
    <w:p w14:paraId="09CB4A7C" w14:textId="77777777" w:rsidR="0043590F" w:rsidRPr="0043590F" w:rsidRDefault="0043590F" w:rsidP="0043590F">
      <w:pPr>
        <w:rPr>
          <w:rFonts w:hint="eastAsia"/>
        </w:rPr>
      </w:pPr>
      <w:r w:rsidRPr="0043590F">
        <w:rPr>
          <w:rFonts w:hint="eastAsia"/>
        </w:rPr>
        <w:t>针对后端管理系统，将其分成多个模块，主要包括安全控制、用户管理、数据管理、数据上传等模块，每个模块又包含多个功能。如图3.2-1所示。</w:t>
      </w:r>
    </w:p>
    <w:p w14:paraId="56F52DD2" w14:textId="65630A66" w:rsidR="0043590F" w:rsidRPr="0043590F" w:rsidRDefault="0043590F" w:rsidP="0043590F">
      <w:pPr>
        <w:rPr>
          <w:rFonts w:hint="eastAsia"/>
        </w:rPr>
      </w:pPr>
      <w:r w:rsidRPr="0043590F">
        <w:lastRenderedPageBreak/>
        <w:drawing>
          <wp:inline distT="0" distB="0" distL="0" distR="0" wp14:anchorId="08086BC6" wp14:editId="73A6E9C4">
            <wp:extent cx="4756150" cy="3270250"/>
            <wp:effectExtent l="0" t="0" r="6350" b="6350"/>
            <wp:docPr id="156759144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56150" cy="3270250"/>
                    </a:xfrm>
                    <a:prstGeom prst="rect">
                      <a:avLst/>
                    </a:prstGeom>
                    <a:noFill/>
                    <a:ln>
                      <a:noFill/>
                    </a:ln>
                  </pic:spPr>
                </pic:pic>
              </a:graphicData>
            </a:graphic>
          </wp:inline>
        </w:drawing>
      </w:r>
    </w:p>
    <w:p w14:paraId="16EBA2AA" w14:textId="77777777" w:rsidR="0043590F" w:rsidRPr="0043590F" w:rsidRDefault="0043590F" w:rsidP="0043590F">
      <w:pPr>
        <w:rPr>
          <w:rFonts w:hint="eastAsia"/>
        </w:rPr>
      </w:pPr>
      <w:r w:rsidRPr="0043590F">
        <w:rPr>
          <w:rFonts w:hint="eastAsia"/>
        </w:rPr>
        <w:t xml:space="preserve">                         图3.2-1 后端管理系统模块划分</w:t>
      </w:r>
    </w:p>
    <w:p w14:paraId="68CC1146" w14:textId="77777777" w:rsidR="0043590F" w:rsidRPr="0043590F" w:rsidRDefault="0043590F" w:rsidP="0043590F">
      <w:pPr>
        <w:numPr>
          <w:ilvl w:val="2"/>
          <w:numId w:val="5"/>
        </w:numPr>
        <w:rPr>
          <w:rFonts w:hint="eastAsia"/>
          <w:b/>
          <w:bCs/>
        </w:rPr>
      </w:pPr>
      <w:r w:rsidRPr="0043590F">
        <w:rPr>
          <w:rFonts w:hint="eastAsia"/>
          <w:b/>
          <w:bCs/>
        </w:rPr>
        <w:t>安全控制</w:t>
      </w:r>
    </w:p>
    <w:p w14:paraId="77BF8923" w14:textId="77777777" w:rsidR="0043590F" w:rsidRPr="0043590F" w:rsidRDefault="0043590F" w:rsidP="0043590F">
      <w:pPr>
        <w:rPr>
          <w:rFonts w:hint="eastAsia"/>
        </w:rPr>
      </w:pPr>
      <w:r w:rsidRPr="0043590F">
        <w:rPr>
          <w:rFonts w:hint="eastAsia"/>
        </w:rPr>
        <w:t>无论是学院网站内任何展示页面，还是后台管理系统，都需要用户进行登录，通过身份认证后，才能进行其他操作，以此在一定程度上保证数据的安全性。用户中心模块主要用来提供系统认证入口，维护当前用户信息。因此，该模块主要包括用户的登录功能，以及登录成功后，管理员可以维护登录用户的个人信息。安全控制的用例图，如图 3.2-2 所示。</w:t>
      </w:r>
    </w:p>
    <w:p w14:paraId="09FCF456" w14:textId="4A1C97F8" w:rsidR="0043590F" w:rsidRPr="0043590F" w:rsidRDefault="0043590F" w:rsidP="0043590F">
      <w:pPr>
        <w:rPr>
          <w:rFonts w:hint="eastAsia"/>
        </w:rPr>
      </w:pPr>
      <w:r w:rsidRPr="0043590F">
        <w:drawing>
          <wp:inline distT="0" distB="0" distL="0" distR="0" wp14:anchorId="461B35A4" wp14:editId="39038A74">
            <wp:extent cx="3359150" cy="1962150"/>
            <wp:effectExtent l="0" t="0" r="0" b="0"/>
            <wp:docPr id="47621876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59150" cy="1962150"/>
                    </a:xfrm>
                    <a:prstGeom prst="rect">
                      <a:avLst/>
                    </a:prstGeom>
                    <a:noFill/>
                    <a:ln>
                      <a:noFill/>
                    </a:ln>
                  </pic:spPr>
                </pic:pic>
              </a:graphicData>
            </a:graphic>
          </wp:inline>
        </w:drawing>
      </w:r>
    </w:p>
    <w:p w14:paraId="48363B04" w14:textId="77777777" w:rsidR="0043590F" w:rsidRPr="0043590F" w:rsidRDefault="0043590F" w:rsidP="0043590F">
      <w:pPr>
        <w:rPr>
          <w:rFonts w:hint="eastAsia"/>
        </w:rPr>
      </w:pPr>
      <w:r w:rsidRPr="0043590F">
        <w:rPr>
          <w:rFonts w:hint="eastAsia"/>
        </w:rPr>
        <w:t>图3.2-2 安全控制用例图</w:t>
      </w:r>
    </w:p>
    <w:p w14:paraId="6382F5FF" w14:textId="77777777" w:rsidR="0043590F" w:rsidRPr="0043590F" w:rsidRDefault="0043590F" w:rsidP="0043590F">
      <w:pPr>
        <w:rPr>
          <w:rFonts w:hint="eastAsia"/>
        </w:rPr>
      </w:pPr>
      <w:r w:rsidRPr="0043590F">
        <w:rPr>
          <w:rFonts w:hint="eastAsia"/>
        </w:rPr>
        <w:t>登录功能。无论是普通用户还是管理员，都使用自己的账号登录系统，用户的帐号是唯一的，一般是学号或工号，登录时，用户提供自己的唯一身份标识和密码来验证用户身份。</w:t>
      </w:r>
    </w:p>
    <w:p w14:paraId="322426E8" w14:textId="77777777" w:rsidR="0043590F" w:rsidRPr="0043590F" w:rsidRDefault="0043590F" w:rsidP="0043590F">
      <w:pPr>
        <w:rPr>
          <w:rFonts w:hint="eastAsia"/>
        </w:rPr>
      </w:pPr>
      <w:r w:rsidRPr="0043590F">
        <w:rPr>
          <w:rFonts w:hint="eastAsia"/>
        </w:rPr>
        <w:t>用户信息维护。用户可能会忘记自己的密码或者需要修改密码或是改名了需要修改自己的姓名，本功能可以让管理员修改有这类需求的用户的基本信息。</w:t>
      </w:r>
    </w:p>
    <w:p w14:paraId="2FF56202" w14:textId="77777777" w:rsidR="0043590F" w:rsidRPr="0043590F" w:rsidRDefault="0043590F" w:rsidP="0043590F">
      <w:pPr>
        <w:rPr>
          <w:rFonts w:hint="eastAsia"/>
        </w:rPr>
      </w:pPr>
      <w:r w:rsidRPr="0043590F">
        <w:rPr>
          <w:rFonts w:hint="eastAsia"/>
        </w:rPr>
        <w:t>修改权限。管理员可以对用户的权限进行修改，使其拥有管理员的身份。</w:t>
      </w:r>
    </w:p>
    <w:p w14:paraId="73BDA464" w14:textId="77777777" w:rsidR="0043590F" w:rsidRPr="0043590F" w:rsidRDefault="0043590F" w:rsidP="0043590F">
      <w:pPr>
        <w:numPr>
          <w:ilvl w:val="2"/>
          <w:numId w:val="5"/>
        </w:numPr>
        <w:rPr>
          <w:rFonts w:hint="eastAsia"/>
          <w:b/>
          <w:bCs/>
        </w:rPr>
      </w:pPr>
      <w:r w:rsidRPr="0043590F">
        <w:rPr>
          <w:rFonts w:hint="eastAsia"/>
          <w:b/>
          <w:bCs/>
        </w:rPr>
        <w:t>大致功能使用</w:t>
      </w:r>
    </w:p>
    <w:p w14:paraId="4D587CF9" w14:textId="77777777" w:rsidR="0043590F" w:rsidRPr="0043590F" w:rsidRDefault="0043590F" w:rsidP="0043590F">
      <w:pPr>
        <w:rPr>
          <w:rFonts w:hint="eastAsia"/>
        </w:rPr>
      </w:pPr>
      <w:r w:rsidRPr="0043590F">
        <w:rPr>
          <w:rFonts w:hint="eastAsia"/>
        </w:rPr>
        <w:t>本系统的用户主要有两类：普通师生，管理员，普通师生和管理员都可以访问学院网站的任何页面除了后端管理页面，只有管理员有权限进入后端管理系统。所有角色的 UML 用例图，如图 3.2-3 所示。</w:t>
      </w:r>
    </w:p>
    <w:p w14:paraId="56BF44FB" w14:textId="6C734978" w:rsidR="0043590F" w:rsidRPr="0043590F" w:rsidRDefault="0043590F" w:rsidP="0043590F">
      <w:pPr>
        <w:rPr>
          <w:rFonts w:hint="eastAsia"/>
        </w:rPr>
      </w:pPr>
      <w:r w:rsidRPr="0043590F">
        <w:lastRenderedPageBreak/>
        <w:drawing>
          <wp:inline distT="0" distB="0" distL="0" distR="0" wp14:anchorId="1CE59C96" wp14:editId="3C9648CA">
            <wp:extent cx="3524250" cy="3270250"/>
            <wp:effectExtent l="0" t="0" r="0" b="6350"/>
            <wp:docPr id="186124036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4250" cy="3270250"/>
                    </a:xfrm>
                    <a:prstGeom prst="rect">
                      <a:avLst/>
                    </a:prstGeom>
                    <a:noFill/>
                    <a:ln>
                      <a:noFill/>
                    </a:ln>
                  </pic:spPr>
                </pic:pic>
              </a:graphicData>
            </a:graphic>
          </wp:inline>
        </w:drawing>
      </w:r>
      <w:r w:rsidRPr="0043590F">
        <w:rPr>
          <w:rFonts w:hint="eastAsia"/>
        </w:rPr>
        <w:t xml:space="preserve"> </w:t>
      </w:r>
    </w:p>
    <w:p w14:paraId="02C639F0" w14:textId="77777777" w:rsidR="0043590F" w:rsidRPr="0043590F" w:rsidRDefault="0043590F" w:rsidP="0043590F">
      <w:pPr>
        <w:rPr>
          <w:rFonts w:hint="eastAsia"/>
        </w:rPr>
      </w:pPr>
      <w:r w:rsidRPr="0043590F">
        <w:rPr>
          <w:rFonts w:hint="eastAsia"/>
        </w:rPr>
        <w:t>图 3.2-3 用例图</w:t>
      </w:r>
    </w:p>
    <w:p w14:paraId="09A95D1F" w14:textId="77777777" w:rsidR="0043590F" w:rsidRPr="0043590F" w:rsidRDefault="0043590F" w:rsidP="0043590F">
      <w:pPr>
        <w:rPr>
          <w:rFonts w:hint="eastAsia"/>
        </w:rPr>
      </w:pPr>
      <w:r w:rsidRPr="0043590F">
        <w:rPr>
          <w:rFonts w:hint="eastAsia"/>
        </w:rPr>
        <w:t>主要功能说明：</w:t>
      </w:r>
    </w:p>
    <w:p w14:paraId="416612D4" w14:textId="77777777" w:rsidR="0043590F" w:rsidRPr="0043590F" w:rsidRDefault="0043590F" w:rsidP="0043590F">
      <w:pPr>
        <w:numPr>
          <w:ilvl w:val="0"/>
          <w:numId w:val="6"/>
        </w:numPr>
        <w:rPr>
          <w:rFonts w:hint="eastAsia"/>
        </w:rPr>
      </w:pPr>
      <w:r w:rsidRPr="0043590F">
        <w:rPr>
          <w:rFonts w:hint="eastAsia"/>
        </w:rPr>
        <w:t>登录：只有成功登陆后才能进行后续的操作，若在没有登录的情况下直接访问其他页面，会被拦截跳转到登录界面，只有登录成功才能重新跳转到原来要访问的页面。</w:t>
      </w:r>
    </w:p>
    <w:p w14:paraId="03ED3211" w14:textId="77777777" w:rsidR="0043590F" w:rsidRPr="0043590F" w:rsidRDefault="0043590F" w:rsidP="0043590F">
      <w:pPr>
        <w:numPr>
          <w:ilvl w:val="0"/>
          <w:numId w:val="6"/>
        </w:numPr>
        <w:rPr>
          <w:rFonts w:hint="eastAsia"/>
        </w:rPr>
      </w:pPr>
      <w:r w:rsidRPr="0043590F">
        <w:rPr>
          <w:rFonts w:hint="eastAsia"/>
        </w:rPr>
        <w:t>浏览主页面：进入主页面后，可以在页面顶部看到和学院有关的轮播图，也可以看到按照板块顺序分布的各类型的新闻、通知、公告等内容。点击各板块右上方的`查看全部`就可以看到按照发布时间由新到旧的顺序排列展示的所有内容。点击具体某条内容就可以查看该条内容的文本文字、发布者、发布时间等数据。</w:t>
      </w:r>
    </w:p>
    <w:p w14:paraId="3DA65F50" w14:textId="77777777" w:rsidR="0043590F" w:rsidRPr="0043590F" w:rsidRDefault="0043590F" w:rsidP="0043590F">
      <w:pPr>
        <w:numPr>
          <w:ilvl w:val="0"/>
          <w:numId w:val="6"/>
        </w:numPr>
        <w:rPr>
          <w:rFonts w:hint="eastAsia"/>
        </w:rPr>
      </w:pPr>
      <w:r w:rsidRPr="0043590F">
        <w:rPr>
          <w:rFonts w:hint="eastAsia"/>
        </w:rPr>
        <w:t>修改用户权限：这是只有管理员才能执行的操作，某些普通用户可能因为某原因荣升为该学院网站的管理员，这时原来的管理员就可以为他修改他的身份权限。</w:t>
      </w:r>
    </w:p>
    <w:p w14:paraId="32A34F30" w14:textId="77777777" w:rsidR="0043590F" w:rsidRPr="0043590F" w:rsidRDefault="0043590F" w:rsidP="0043590F">
      <w:pPr>
        <w:numPr>
          <w:ilvl w:val="0"/>
          <w:numId w:val="6"/>
        </w:numPr>
        <w:rPr>
          <w:rFonts w:hint="eastAsia"/>
        </w:rPr>
      </w:pPr>
      <w:r w:rsidRPr="0043590F">
        <w:rPr>
          <w:rFonts w:hint="eastAsia"/>
        </w:rPr>
        <w:t>维护新闻、通知、公告等数据：管理员可以对内容不准确不合理或已过时等原因不便传播、需要删除的内容进行删除操作。</w:t>
      </w:r>
    </w:p>
    <w:p w14:paraId="3E21B715" w14:textId="77777777" w:rsidR="0043590F" w:rsidRPr="0043590F" w:rsidRDefault="0043590F" w:rsidP="0043590F">
      <w:pPr>
        <w:numPr>
          <w:ilvl w:val="1"/>
          <w:numId w:val="5"/>
        </w:numPr>
        <w:rPr>
          <w:rFonts w:hint="eastAsia"/>
          <w:b/>
          <w:bCs/>
        </w:rPr>
      </w:pPr>
      <w:bookmarkStart w:id="10" w:name="_Toc185718793"/>
      <w:r w:rsidRPr="0043590F">
        <w:rPr>
          <w:rFonts w:hint="eastAsia"/>
          <w:b/>
          <w:bCs/>
        </w:rPr>
        <w:t>非功能需求分析</w:t>
      </w:r>
      <w:bookmarkEnd w:id="10"/>
    </w:p>
    <w:p w14:paraId="2E7987E2" w14:textId="77777777" w:rsidR="0043590F" w:rsidRPr="0043590F" w:rsidRDefault="0043590F" w:rsidP="0043590F">
      <w:pPr>
        <w:rPr>
          <w:rFonts w:hint="eastAsia"/>
        </w:rPr>
      </w:pPr>
      <w:r w:rsidRPr="0043590F">
        <w:rPr>
          <w:rFonts w:hint="eastAsia"/>
        </w:rPr>
        <w:t>系统的非功能需求可称之为软件开发的“约束”，作为功能需求的补充，它不描述软件做什么，而是描述软件如何做，往往与系统的总体特性相关。</w:t>
      </w:r>
    </w:p>
    <w:p w14:paraId="075EA81F" w14:textId="77777777" w:rsidR="0043590F" w:rsidRPr="0043590F" w:rsidRDefault="0043590F" w:rsidP="0043590F">
      <w:pPr>
        <w:rPr>
          <w:rFonts w:hint="eastAsia"/>
        </w:rPr>
      </w:pPr>
      <w:r w:rsidRPr="0043590F">
        <w:rPr>
          <w:rFonts w:hint="eastAsia"/>
        </w:rPr>
        <w:t>本系统主要面向学院内师生用户，下面从性能、可靠性、安全性、易用性、可扩展性等几个方面对非功能需求进行分析。</w:t>
      </w:r>
    </w:p>
    <w:p w14:paraId="55645785" w14:textId="77777777" w:rsidR="0043590F" w:rsidRPr="0043590F" w:rsidRDefault="0043590F" w:rsidP="0043590F">
      <w:pPr>
        <w:rPr>
          <w:rFonts w:hint="eastAsia"/>
        </w:rPr>
      </w:pPr>
      <w:r w:rsidRPr="0043590F">
        <w:rPr>
          <w:rFonts w:hint="eastAsia"/>
        </w:rPr>
        <w:t>(1)</w:t>
      </w:r>
      <w:r w:rsidRPr="0043590F">
        <w:rPr>
          <w:rFonts w:hint="eastAsia"/>
        </w:rPr>
        <w:tab/>
        <w:t>性能需求</w:t>
      </w:r>
    </w:p>
    <w:p w14:paraId="057E743E" w14:textId="77777777" w:rsidR="0043590F" w:rsidRPr="0043590F" w:rsidRDefault="0043590F" w:rsidP="0043590F">
      <w:pPr>
        <w:rPr>
          <w:rFonts w:hint="eastAsia"/>
        </w:rPr>
      </w:pPr>
      <w:r w:rsidRPr="0043590F">
        <w:rPr>
          <w:rFonts w:hint="eastAsia"/>
        </w:rPr>
        <w:t>本系统当前针对的用户是计算机学院，人员有限，一般不会频繁访问管理系统或修改数据，因此没有很高的并发与响应需求。对于使用较多的接口，并发在100QPS 左右，响应时间在 2 秒之内，Web 页面的加载和渲染控制在 4 秒以内，是可以接受的。</w:t>
      </w:r>
    </w:p>
    <w:p w14:paraId="5F3E29B7" w14:textId="77777777" w:rsidR="0043590F" w:rsidRPr="0043590F" w:rsidRDefault="0043590F" w:rsidP="0043590F">
      <w:pPr>
        <w:rPr>
          <w:rFonts w:hint="eastAsia"/>
        </w:rPr>
      </w:pPr>
      <w:r w:rsidRPr="0043590F">
        <w:rPr>
          <w:rFonts w:hint="eastAsia"/>
        </w:rPr>
        <w:t>(2)</w:t>
      </w:r>
      <w:r w:rsidRPr="0043590F">
        <w:rPr>
          <w:rFonts w:hint="eastAsia"/>
        </w:rPr>
        <w:tab/>
        <w:t>可靠性需求</w:t>
      </w:r>
    </w:p>
    <w:p w14:paraId="6ED33E59" w14:textId="77777777" w:rsidR="0043590F" w:rsidRPr="0043590F" w:rsidRDefault="0043590F" w:rsidP="0043590F">
      <w:pPr>
        <w:rPr>
          <w:rFonts w:hint="eastAsia"/>
        </w:rPr>
      </w:pPr>
      <w:r w:rsidRPr="0043590F">
        <w:rPr>
          <w:rFonts w:hint="eastAsia"/>
        </w:rPr>
        <w:t>系统部署到服务器上后，需要长时间运行提供服务。运行期间，系统不能经常崩溃、数据丢失或者不一致。故障出现时，要降低错误的危害程度，业务、数据、用户等要隔离，防止错误蔓延，软硬件也要具备故障在线恢复能力。要有一定的容错设计， 通过冗余提高资源的可靠性。</w:t>
      </w:r>
    </w:p>
    <w:p w14:paraId="390BD99D" w14:textId="77777777" w:rsidR="0043590F" w:rsidRPr="0043590F" w:rsidRDefault="0043590F" w:rsidP="0043590F">
      <w:pPr>
        <w:rPr>
          <w:rFonts w:hint="eastAsia"/>
        </w:rPr>
      </w:pPr>
      <w:r w:rsidRPr="0043590F">
        <w:rPr>
          <w:rFonts w:hint="eastAsia"/>
        </w:rPr>
        <w:lastRenderedPageBreak/>
        <w:t>(3)</w:t>
      </w:r>
      <w:r w:rsidRPr="0043590F">
        <w:rPr>
          <w:rFonts w:hint="eastAsia"/>
        </w:rPr>
        <w:tab/>
        <w:t>安全性需求</w:t>
      </w:r>
    </w:p>
    <w:p w14:paraId="16A82A7D" w14:textId="77777777" w:rsidR="0043590F" w:rsidRPr="0043590F" w:rsidRDefault="0043590F" w:rsidP="0043590F">
      <w:pPr>
        <w:rPr>
          <w:rFonts w:hint="eastAsia"/>
        </w:rPr>
      </w:pPr>
      <w:r w:rsidRPr="0043590F">
        <w:rPr>
          <w:rFonts w:hint="eastAsia"/>
        </w:rPr>
        <w:t>学院网站系统涉及师生的个人账号信息，学院内部通知、公告信息等数据，多是敏感数据。一旦基础数据遭到破坏，上层应用将不能正常提供服务。如果数据泄露，被不法分子利用，会给相关人员带来很多麻烦。不管是访问网站内哪一个页面都必须检测是否已登录并且登录身份是否合法，普通师生登录后只能访问网站的展示页面，进行查询、浏览或下载，只有管理员身份才能进入后台管理系统，对用户信息和新闻公告等进行管理与维护。因此， 在安全性这一块，访问系统需要确认身份；对系统的不同角色，要进行访问控制。</w:t>
      </w:r>
    </w:p>
    <w:p w14:paraId="4C72B7B4" w14:textId="77777777" w:rsidR="0043590F" w:rsidRPr="0043590F" w:rsidRDefault="0043590F" w:rsidP="0043590F">
      <w:pPr>
        <w:rPr>
          <w:rFonts w:hint="eastAsia"/>
        </w:rPr>
      </w:pPr>
      <w:r w:rsidRPr="0043590F">
        <w:rPr>
          <w:rFonts w:hint="eastAsia"/>
        </w:rPr>
        <w:t>(4)</w:t>
      </w:r>
      <w:r w:rsidRPr="0043590F">
        <w:rPr>
          <w:rFonts w:hint="eastAsia"/>
        </w:rPr>
        <w:tab/>
        <w:t>易用性需求</w:t>
      </w:r>
    </w:p>
    <w:p w14:paraId="67FE5A5E" w14:textId="77777777" w:rsidR="0043590F" w:rsidRPr="0043590F" w:rsidRDefault="0043590F" w:rsidP="0043590F">
      <w:pPr>
        <w:rPr>
          <w:rFonts w:hint="eastAsia"/>
        </w:rPr>
      </w:pPr>
      <w:r w:rsidRPr="0043590F">
        <w:rPr>
          <w:rFonts w:hint="eastAsia"/>
        </w:rPr>
        <w:t>系统的用户一般为非计算机专业人员，并不了解系统的设计实现原理，他们多限于使用键盘、鼠标、显示器等外设对系统进行操作，因此，界面的简介美观性，操作的简便性，对用户来说是最直接的感受。易用性要求界面简介，功能结构合理，操作流程符合用户习惯，没有乱码等让用户摸不着头脑的错误，导航清晰，版面规则。重要操作给予提醒，错误操作给出明确信息，操作结果要正确响应和反映。</w:t>
      </w:r>
    </w:p>
    <w:p w14:paraId="23DDAA28" w14:textId="77777777" w:rsidR="0043590F" w:rsidRPr="0043590F" w:rsidRDefault="0043590F" w:rsidP="0043590F">
      <w:pPr>
        <w:rPr>
          <w:rFonts w:hint="eastAsia"/>
        </w:rPr>
      </w:pPr>
      <w:r w:rsidRPr="0043590F">
        <w:rPr>
          <w:rFonts w:hint="eastAsia"/>
        </w:rPr>
        <w:t>(5)</w:t>
      </w:r>
      <w:r w:rsidRPr="0043590F">
        <w:rPr>
          <w:rFonts w:hint="eastAsia"/>
        </w:rPr>
        <w:tab/>
        <w:t>可扩展性需求</w:t>
      </w:r>
    </w:p>
    <w:p w14:paraId="09D58A7D" w14:textId="77777777" w:rsidR="0043590F" w:rsidRPr="0043590F" w:rsidRDefault="0043590F" w:rsidP="0043590F">
      <w:pPr>
        <w:rPr>
          <w:rFonts w:hint="eastAsia"/>
        </w:rPr>
      </w:pPr>
      <w:r w:rsidRPr="0043590F">
        <w:rPr>
          <w:rFonts w:hint="eastAsia"/>
        </w:rPr>
        <w:t>系统往往不是一成不变的，随着用户的使用和新需求的提出，多需要进行二次、三次开发，对功能进行完善、新增、删除等。因此在设计和开发时，就要考虑到将来的可扩展性，合理划分模块，降低模块、代码之间的耦合度，减少相互之间的依赖， 为未来系统的扩展留下一定空间，同时对系统结构和已有代码不会产生太大的影响。</w:t>
      </w:r>
    </w:p>
    <w:p w14:paraId="602E9B99" w14:textId="77777777" w:rsidR="0043590F" w:rsidRPr="0043590F" w:rsidRDefault="0043590F" w:rsidP="0043590F">
      <w:pPr>
        <w:numPr>
          <w:ilvl w:val="1"/>
          <w:numId w:val="5"/>
        </w:numPr>
        <w:rPr>
          <w:rFonts w:hint="eastAsia"/>
          <w:b/>
          <w:bCs/>
        </w:rPr>
      </w:pPr>
      <w:bookmarkStart w:id="11" w:name="_Toc185718794"/>
      <w:r w:rsidRPr="0043590F">
        <w:rPr>
          <w:rFonts w:hint="eastAsia"/>
          <w:b/>
          <w:bCs/>
        </w:rPr>
        <w:t>本章小结</w:t>
      </w:r>
      <w:bookmarkEnd w:id="11"/>
    </w:p>
    <w:p w14:paraId="771433A4" w14:textId="77777777" w:rsidR="0043590F" w:rsidRPr="0043590F" w:rsidRDefault="0043590F" w:rsidP="0043590F">
      <w:pPr>
        <w:rPr>
          <w:rFonts w:hint="eastAsia"/>
        </w:rPr>
      </w:pPr>
      <w:r w:rsidRPr="0043590F">
        <w:rPr>
          <w:rFonts w:hint="eastAsia"/>
        </w:rPr>
        <w:t>本章从学院网站系统的业务需求，划分了大致的功能模块，然后使用文字和 UML 的用例图，对功能进行了基本的说明，同时，对系统的非功能需求设立了初步的目标。通过系统的总体需求分析，明确了用户的需求，为系统设计奠定基础。</w:t>
      </w:r>
    </w:p>
    <w:p w14:paraId="5D0E0C78" w14:textId="77777777" w:rsidR="0043590F" w:rsidRPr="0043590F" w:rsidRDefault="0043590F" w:rsidP="0043590F">
      <w:pPr>
        <w:numPr>
          <w:ilvl w:val="0"/>
          <w:numId w:val="3"/>
        </w:numPr>
        <w:rPr>
          <w:rFonts w:hint="eastAsia"/>
          <w:b/>
          <w:bCs/>
        </w:rPr>
      </w:pPr>
      <w:r w:rsidRPr="0043590F">
        <w:rPr>
          <w:rFonts w:hint="eastAsia"/>
        </w:rPr>
        <w:br w:type="page"/>
      </w:r>
      <w:r w:rsidRPr="0043590F">
        <w:rPr>
          <w:rFonts w:hint="eastAsia"/>
          <w:b/>
          <w:bCs/>
        </w:rPr>
        <w:lastRenderedPageBreak/>
        <w:tab/>
      </w:r>
      <w:bookmarkStart w:id="12" w:name="_Toc185718795"/>
      <w:r w:rsidRPr="0043590F">
        <w:rPr>
          <w:rFonts w:hint="eastAsia"/>
          <w:b/>
          <w:bCs/>
        </w:rPr>
        <w:t>系统设计</w:t>
      </w:r>
      <w:bookmarkEnd w:id="12"/>
    </w:p>
    <w:p w14:paraId="7F013507" w14:textId="77777777" w:rsidR="0043590F" w:rsidRPr="0043590F" w:rsidRDefault="0043590F" w:rsidP="0043590F">
      <w:pPr>
        <w:rPr>
          <w:rFonts w:hint="eastAsia"/>
        </w:rPr>
      </w:pPr>
      <w:r w:rsidRPr="0043590F">
        <w:rPr>
          <w:rFonts w:hint="eastAsia"/>
        </w:rPr>
        <w:t>本章主要针对学院网站系统，确定总体物理架构和逻辑架构，梳理各个模块的工作流程，绘制数据库的 E-R 模型，设计数据库的表结构。</w:t>
      </w:r>
    </w:p>
    <w:p w14:paraId="6C5C3AC9" w14:textId="77777777" w:rsidR="0043590F" w:rsidRPr="0043590F" w:rsidRDefault="0043590F" w:rsidP="0043590F">
      <w:pPr>
        <w:numPr>
          <w:ilvl w:val="1"/>
          <w:numId w:val="7"/>
        </w:numPr>
        <w:rPr>
          <w:rFonts w:hint="eastAsia"/>
          <w:b/>
          <w:bCs/>
        </w:rPr>
      </w:pPr>
      <w:bookmarkStart w:id="13" w:name="_Toc185718796"/>
      <w:r w:rsidRPr="0043590F">
        <w:rPr>
          <w:rFonts w:hint="eastAsia"/>
          <w:b/>
          <w:bCs/>
        </w:rPr>
        <w:t>系统总体设计</w:t>
      </w:r>
      <w:bookmarkEnd w:id="13"/>
    </w:p>
    <w:p w14:paraId="29482AEE" w14:textId="77777777" w:rsidR="0043590F" w:rsidRPr="0043590F" w:rsidRDefault="0043590F" w:rsidP="0043590F">
      <w:pPr>
        <w:rPr>
          <w:rFonts w:hint="eastAsia"/>
        </w:rPr>
      </w:pPr>
      <w:r w:rsidRPr="0043590F">
        <w:rPr>
          <w:rFonts w:hint="eastAsia"/>
        </w:rPr>
        <w:t>总体设计从宏观层面描述系统的整体布局，这里从物理架构和逻辑架构两方面进行说明。物理架构关注各种基础设施在系统中的位置；逻辑架构则对软件层次进行划分，明确技术选型，对软件开发有着直接的指导意义。</w:t>
      </w:r>
    </w:p>
    <w:p w14:paraId="50A3B451" w14:textId="77777777" w:rsidR="0043590F" w:rsidRPr="0043590F" w:rsidRDefault="0043590F" w:rsidP="0043590F">
      <w:pPr>
        <w:numPr>
          <w:ilvl w:val="2"/>
          <w:numId w:val="7"/>
        </w:numPr>
        <w:rPr>
          <w:rFonts w:hint="eastAsia"/>
          <w:b/>
          <w:bCs/>
        </w:rPr>
      </w:pPr>
      <w:r w:rsidRPr="0043590F">
        <w:rPr>
          <w:rFonts w:hint="eastAsia"/>
          <w:b/>
          <w:bCs/>
        </w:rPr>
        <w:t>物理架构</w:t>
      </w:r>
    </w:p>
    <w:p w14:paraId="334968AF" w14:textId="77777777" w:rsidR="0043590F" w:rsidRPr="0043590F" w:rsidRDefault="0043590F" w:rsidP="0043590F">
      <w:pPr>
        <w:rPr>
          <w:rFonts w:hint="eastAsia"/>
        </w:rPr>
      </w:pPr>
      <w:r w:rsidRPr="0043590F">
        <w:rPr>
          <w:rFonts w:hint="eastAsia"/>
        </w:rPr>
        <w:t>学院网站系统采用 B/S 结构设计，应用服务为单体应用，可直接在服务器上部署运行，在前后端分离的项目中，还有前端服务，它们均可以独立运行在服务器中。</w:t>
      </w:r>
    </w:p>
    <w:p w14:paraId="2241D293" w14:textId="77777777" w:rsidR="0043590F" w:rsidRPr="0043590F" w:rsidRDefault="0043590F" w:rsidP="0043590F">
      <w:pPr>
        <w:rPr>
          <w:rFonts w:hint="eastAsia"/>
        </w:rPr>
      </w:pPr>
      <w:r w:rsidRPr="0043590F">
        <w:rPr>
          <w:rFonts w:hint="eastAsia"/>
        </w:rPr>
        <w:t>管理员和普通师生均可使用浏览器访问Web服务器，Web服务器负责页面的渲染，同时根据用户操作，调用应用服务器的接口，维护各种数据。在B/S架构体系下，应用服务大多采用 Java 技术栈开发。</w:t>
      </w:r>
    </w:p>
    <w:p w14:paraId="52381270" w14:textId="77777777" w:rsidR="0043590F" w:rsidRPr="0043590F" w:rsidRDefault="0043590F" w:rsidP="0043590F">
      <w:pPr>
        <w:numPr>
          <w:ilvl w:val="2"/>
          <w:numId w:val="7"/>
        </w:numPr>
        <w:rPr>
          <w:rFonts w:hint="eastAsia"/>
          <w:b/>
          <w:bCs/>
        </w:rPr>
      </w:pPr>
      <w:r w:rsidRPr="0043590F">
        <w:rPr>
          <w:rFonts w:hint="eastAsia"/>
          <w:b/>
          <w:bCs/>
        </w:rPr>
        <w:t>逻辑架构</w:t>
      </w:r>
    </w:p>
    <w:p w14:paraId="4C284600" w14:textId="77777777" w:rsidR="0043590F" w:rsidRPr="0043590F" w:rsidRDefault="0043590F" w:rsidP="0043590F">
      <w:pPr>
        <w:rPr>
          <w:rFonts w:hint="eastAsia"/>
        </w:rPr>
      </w:pPr>
      <w:r w:rsidRPr="0043590F">
        <w:rPr>
          <w:rFonts w:hint="eastAsia"/>
        </w:rPr>
        <w:t>展示层：由 JSP 页面构成，负责与用户直接交互，将数据以直观、美观的形式呈现给用户。通过 HTML、CSS 和 JavaScript 技术，实现页面布局、样式设计和交互效果，如学院风采展示、公告列表展示、图片动态滚动等。</w:t>
      </w:r>
    </w:p>
    <w:p w14:paraId="40125CBF" w14:textId="77777777" w:rsidR="0043590F" w:rsidRPr="0043590F" w:rsidRDefault="0043590F" w:rsidP="0043590F">
      <w:pPr>
        <w:rPr>
          <w:rFonts w:hint="eastAsia"/>
        </w:rPr>
      </w:pPr>
      <w:r w:rsidRPr="0043590F">
        <w:rPr>
          <w:rFonts w:hint="eastAsia"/>
        </w:rPr>
        <w:t>业务逻辑层：Servlet 在此层发挥关键作用，它接收展示层的请求，根据业务规则进行处理。例如，处理用户登录验证、数据查询与过滤、信息更新等业务。它协调展示层与数据访问层的交互，确保业务流程的合理性与连贯性。</w:t>
      </w:r>
    </w:p>
    <w:p w14:paraId="1B7CD0B3" w14:textId="77777777" w:rsidR="0043590F" w:rsidRPr="0043590F" w:rsidRDefault="0043590F" w:rsidP="0043590F">
      <w:pPr>
        <w:rPr>
          <w:rFonts w:hint="eastAsia"/>
        </w:rPr>
      </w:pPr>
      <w:r w:rsidRPr="0043590F">
        <w:rPr>
          <w:rFonts w:hint="eastAsia"/>
        </w:rPr>
        <w:t>数据访问层：通过 JDBC 连接 MySQL数据库，实现对数据库的增删改查操作。将业务逻辑层的需求转化为具体的SQL语句，执行后将结果返回给业务逻辑层。例如，从数据库中获取新闻详情、上传新的展示图片等操作。</w:t>
      </w:r>
    </w:p>
    <w:p w14:paraId="1E5F172E" w14:textId="77777777" w:rsidR="0043590F" w:rsidRPr="0043590F" w:rsidRDefault="0043590F" w:rsidP="0043590F">
      <w:pPr>
        <w:rPr>
          <w:rFonts w:hint="eastAsia"/>
        </w:rPr>
      </w:pPr>
      <w:r w:rsidRPr="0043590F">
        <w:rPr>
          <w:rFonts w:hint="eastAsia"/>
        </w:rPr>
        <w:t>各层之间分工明确，又紧密协作，共同支撑起计算机学院网站的高效运行。</w:t>
      </w:r>
    </w:p>
    <w:p w14:paraId="4109035F" w14:textId="77777777" w:rsidR="0043590F" w:rsidRPr="0043590F" w:rsidRDefault="0043590F" w:rsidP="0043590F">
      <w:pPr>
        <w:numPr>
          <w:ilvl w:val="1"/>
          <w:numId w:val="7"/>
        </w:numPr>
        <w:rPr>
          <w:rFonts w:hint="eastAsia"/>
          <w:b/>
          <w:bCs/>
        </w:rPr>
      </w:pPr>
      <w:bookmarkStart w:id="14" w:name="_Toc185718797"/>
      <w:r w:rsidRPr="0043590F">
        <w:rPr>
          <w:rFonts w:hint="eastAsia"/>
          <w:b/>
          <w:bCs/>
        </w:rPr>
        <w:t>系统功能设计</w:t>
      </w:r>
      <w:bookmarkEnd w:id="14"/>
    </w:p>
    <w:p w14:paraId="11D32E2E" w14:textId="77777777" w:rsidR="0043590F" w:rsidRPr="0043590F" w:rsidRDefault="0043590F" w:rsidP="0043590F">
      <w:pPr>
        <w:rPr>
          <w:rFonts w:hint="eastAsia"/>
        </w:rPr>
      </w:pPr>
      <w:r w:rsidRPr="0043590F">
        <w:rPr>
          <w:rFonts w:hint="eastAsia"/>
        </w:rPr>
        <w:t>针对需求分析划分的模块，一一对它们的功能进行具体说明。</w:t>
      </w:r>
    </w:p>
    <w:p w14:paraId="6D9F45F1" w14:textId="77777777" w:rsidR="0043590F" w:rsidRPr="0043590F" w:rsidRDefault="0043590F" w:rsidP="0043590F">
      <w:pPr>
        <w:numPr>
          <w:ilvl w:val="2"/>
          <w:numId w:val="7"/>
        </w:numPr>
        <w:rPr>
          <w:rFonts w:hint="eastAsia"/>
          <w:b/>
          <w:bCs/>
        </w:rPr>
      </w:pPr>
      <w:r w:rsidRPr="0043590F">
        <w:rPr>
          <w:rFonts w:hint="eastAsia"/>
          <w:b/>
          <w:bCs/>
        </w:rPr>
        <w:t>安全控制</w:t>
      </w:r>
    </w:p>
    <w:p w14:paraId="124B2757" w14:textId="77777777" w:rsidR="0043590F" w:rsidRPr="0043590F" w:rsidRDefault="0043590F" w:rsidP="0043590F">
      <w:pPr>
        <w:rPr>
          <w:rFonts w:hint="eastAsia"/>
        </w:rPr>
      </w:pPr>
      <w:r w:rsidRPr="0043590F">
        <w:rPr>
          <w:rFonts w:hint="eastAsia"/>
        </w:rPr>
        <w:t>安全控制模块的主要功能是身份认证登录。用户在访问学院网站系统时，先认证身份，通过且校验权限成功，才能使用系统功能，这样可以保证系统的安全性。</w:t>
      </w:r>
    </w:p>
    <w:p w14:paraId="6830E096" w14:textId="77777777" w:rsidR="0043590F" w:rsidRPr="0043590F" w:rsidRDefault="0043590F" w:rsidP="0043590F">
      <w:pPr>
        <w:rPr>
          <w:rFonts w:hint="eastAsia"/>
        </w:rPr>
      </w:pPr>
      <w:r w:rsidRPr="0043590F">
        <w:rPr>
          <w:rFonts w:hint="eastAsia"/>
        </w:rPr>
        <w:t>用户登录时的身份认证流程，如图 4.2.1-1 所示。</w:t>
      </w:r>
    </w:p>
    <w:p w14:paraId="3624CC3C" w14:textId="3D2CEF13" w:rsidR="0043590F" w:rsidRPr="0043590F" w:rsidRDefault="0043590F" w:rsidP="0043590F">
      <w:pPr>
        <w:rPr>
          <w:rFonts w:hint="eastAsia"/>
        </w:rPr>
      </w:pPr>
      <w:r w:rsidRPr="0043590F">
        <w:lastRenderedPageBreak/>
        <w:drawing>
          <wp:inline distT="0" distB="0" distL="0" distR="0" wp14:anchorId="2FB4EF53" wp14:editId="73591FFC">
            <wp:extent cx="2946400" cy="3810000"/>
            <wp:effectExtent l="0" t="0" r="6350" b="0"/>
            <wp:docPr id="82853571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6400" cy="3810000"/>
                    </a:xfrm>
                    <a:prstGeom prst="rect">
                      <a:avLst/>
                    </a:prstGeom>
                    <a:noFill/>
                    <a:ln>
                      <a:noFill/>
                    </a:ln>
                  </pic:spPr>
                </pic:pic>
              </a:graphicData>
            </a:graphic>
          </wp:inline>
        </w:drawing>
      </w:r>
    </w:p>
    <w:p w14:paraId="3CBBE94C" w14:textId="77777777" w:rsidR="0043590F" w:rsidRPr="0043590F" w:rsidRDefault="0043590F" w:rsidP="0043590F">
      <w:pPr>
        <w:rPr>
          <w:rFonts w:hint="eastAsia"/>
        </w:rPr>
      </w:pPr>
      <w:r w:rsidRPr="0043590F">
        <w:rPr>
          <w:rFonts w:hint="eastAsia"/>
        </w:rPr>
        <w:t>图 4.2.1-1 安全控制活动图</w:t>
      </w:r>
    </w:p>
    <w:p w14:paraId="0FF1D7BD" w14:textId="77777777" w:rsidR="0043590F" w:rsidRPr="0043590F" w:rsidRDefault="0043590F" w:rsidP="0043590F">
      <w:pPr>
        <w:rPr>
          <w:rFonts w:hint="eastAsia"/>
        </w:rPr>
      </w:pPr>
      <w:r w:rsidRPr="0043590F">
        <w:rPr>
          <w:rFonts w:hint="eastAsia"/>
        </w:rPr>
        <w:t>登录用于验证用户身份的合法性。用户进入系统时，有以下情况会转入登录页面，如果用户还没有通过身份认证登录，但是尝试访问系统内部功能的页面，会被拦截并重定向到登录页面。在登录页，用户需要提供身份凭证。页面首先根据设定的规范，校验数据合法性，例如空值判断，密码用户帐号和密码同时正确，随机验证码校验等。如果校验失败，给出相应错误提示。控制层中登录业务完成比对用户提交的凭证和保存在数据库中的数据。比对失败，则说明身份非法，返回登录失败提示信息。比对成功后则可跳转到主页面或者用户原本想要访问的页面。</w:t>
      </w:r>
    </w:p>
    <w:p w14:paraId="4BEE19F1" w14:textId="77777777" w:rsidR="0043590F" w:rsidRPr="0043590F" w:rsidRDefault="0043590F" w:rsidP="0043590F">
      <w:pPr>
        <w:numPr>
          <w:ilvl w:val="2"/>
          <w:numId w:val="7"/>
        </w:numPr>
        <w:rPr>
          <w:rFonts w:hint="eastAsia"/>
          <w:b/>
          <w:bCs/>
        </w:rPr>
      </w:pPr>
      <w:r w:rsidRPr="0043590F">
        <w:rPr>
          <w:rFonts w:hint="eastAsia"/>
          <w:b/>
          <w:bCs/>
        </w:rPr>
        <w:t>发布内容</w:t>
      </w:r>
    </w:p>
    <w:p w14:paraId="086619CE" w14:textId="77777777" w:rsidR="0043590F" w:rsidRPr="0043590F" w:rsidRDefault="0043590F" w:rsidP="0043590F">
      <w:pPr>
        <w:rPr>
          <w:rFonts w:hint="eastAsia"/>
        </w:rPr>
      </w:pPr>
      <w:r w:rsidRPr="0043590F">
        <w:rPr>
          <w:rFonts w:hint="eastAsia"/>
        </w:rPr>
        <w:t>发布内容是管理员的后端管理系统中的功能，操作角色是管理员，主要包括学院新闻、教务通知、学生工作、学术讲座等各类型的内容的发布，在发布页面中，首先必须输入标题和选择需要发布的类型，其次是文本内容，内容包括图片，提交后可以选择是否上传内容相关的附件。业务流程图如图4.2.2-1所示：</w:t>
      </w:r>
    </w:p>
    <w:p w14:paraId="4FF8B2DA" w14:textId="09DC926E" w:rsidR="0043590F" w:rsidRPr="0043590F" w:rsidRDefault="0043590F" w:rsidP="0043590F">
      <w:pPr>
        <w:rPr>
          <w:rFonts w:hint="eastAsia"/>
        </w:rPr>
      </w:pPr>
      <w:r w:rsidRPr="0043590F">
        <w:lastRenderedPageBreak/>
        <w:drawing>
          <wp:inline distT="0" distB="0" distL="0" distR="0" wp14:anchorId="4B4E0BE8" wp14:editId="55ED40D2">
            <wp:extent cx="2139950" cy="4438650"/>
            <wp:effectExtent l="0" t="0" r="0" b="0"/>
            <wp:docPr id="129752549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9950" cy="4438650"/>
                    </a:xfrm>
                    <a:prstGeom prst="rect">
                      <a:avLst/>
                    </a:prstGeom>
                    <a:noFill/>
                    <a:ln>
                      <a:noFill/>
                    </a:ln>
                  </pic:spPr>
                </pic:pic>
              </a:graphicData>
            </a:graphic>
          </wp:inline>
        </w:drawing>
      </w:r>
    </w:p>
    <w:p w14:paraId="12F225D2" w14:textId="77777777" w:rsidR="0043590F" w:rsidRPr="0043590F" w:rsidRDefault="0043590F" w:rsidP="0043590F">
      <w:pPr>
        <w:rPr>
          <w:rFonts w:hint="eastAsia"/>
        </w:rPr>
      </w:pPr>
      <w:r w:rsidRPr="0043590F">
        <w:rPr>
          <w:rFonts w:hint="eastAsia"/>
        </w:rPr>
        <w:t>图4.2.2-1 发布内容活动图</w:t>
      </w:r>
    </w:p>
    <w:p w14:paraId="6EA1ADD9" w14:textId="77777777" w:rsidR="0043590F" w:rsidRPr="0043590F" w:rsidRDefault="0043590F" w:rsidP="0043590F">
      <w:pPr>
        <w:numPr>
          <w:ilvl w:val="1"/>
          <w:numId w:val="7"/>
        </w:numPr>
        <w:rPr>
          <w:rFonts w:hint="eastAsia"/>
          <w:b/>
          <w:bCs/>
        </w:rPr>
      </w:pPr>
      <w:bookmarkStart w:id="15" w:name="_Toc185718798"/>
      <w:r w:rsidRPr="0043590F">
        <w:rPr>
          <w:rFonts w:hint="eastAsia"/>
          <w:b/>
          <w:bCs/>
        </w:rPr>
        <w:t>系统数据库设计</w:t>
      </w:r>
      <w:bookmarkEnd w:id="15"/>
    </w:p>
    <w:p w14:paraId="4B973F63" w14:textId="77777777" w:rsidR="0043590F" w:rsidRPr="0043590F" w:rsidRDefault="0043590F" w:rsidP="0043590F">
      <w:pPr>
        <w:rPr>
          <w:rFonts w:hint="eastAsia"/>
        </w:rPr>
      </w:pPr>
      <w:r w:rsidRPr="0043590F">
        <w:rPr>
          <w:rFonts w:hint="eastAsia"/>
        </w:rPr>
        <w:t>根据系统分析和业务模块的划分结果，针对结构化数据，系统采用 MySQL 完成保存和处理，字符集采用 utf-8。</w:t>
      </w:r>
    </w:p>
    <w:p w14:paraId="0467A5FD" w14:textId="77777777" w:rsidR="0043590F" w:rsidRPr="0043590F" w:rsidRDefault="0043590F" w:rsidP="0043590F">
      <w:pPr>
        <w:numPr>
          <w:ilvl w:val="2"/>
          <w:numId w:val="7"/>
        </w:numPr>
        <w:rPr>
          <w:rFonts w:hint="eastAsia"/>
          <w:b/>
          <w:bCs/>
        </w:rPr>
      </w:pPr>
      <w:r w:rsidRPr="0043590F">
        <w:rPr>
          <w:rFonts w:hint="eastAsia"/>
          <w:b/>
          <w:bCs/>
        </w:rPr>
        <w:t>数据库表设计</w:t>
      </w:r>
    </w:p>
    <w:p w14:paraId="17579967" w14:textId="77777777" w:rsidR="0043590F" w:rsidRPr="0043590F" w:rsidRDefault="0043590F" w:rsidP="0043590F">
      <w:pPr>
        <w:rPr>
          <w:rFonts w:hint="eastAsia"/>
        </w:rPr>
      </w:pPr>
      <w:r w:rsidRPr="0043590F">
        <w:rPr>
          <w:rFonts w:hint="eastAsia"/>
        </w:rPr>
        <w:t>数据库表设计主要说明数据库各个表、每个表字段的具体设计方案。</w:t>
      </w:r>
    </w:p>
    <w:p w14:paraId="16A4CAA1" w14:textId="77777777" w:rsidR="0043590F" w:rsidRPr="0043590F" w:rsidRDefault="0043590F" w:rsidP="0043590F">
      <w:pPr>
        <w:rPr>
          <w:rFonts w:hint="eastAsia"/>
        </w:rPr>
      </w:pPr>
      <w:r w:rsidRPr="0043590F">
        <w:rPr>
          <w:rFonts w:hint="eastAsia"/>
        </w:rPr>
        <w:t>用户表存储用户个人数据，保存了合法用户的身份认证凭证，是一个很重要的表，只</w:t>
      </w:r>
    </w:p>
    <w:p w14:paraId="4AFE3D88" w14:textId="77777777" w:rsidR="0043590F" w:rsidRPr="0043590F" w:rsidRDefault="0043590F" w:rsidP="0043590F">
      <w:pPr>
        <w:rPr>
          <w:rFonts w:hint="eastAsia"/>
        </w:rPr>
      </w:pPr>
      <w:r w:rsidRPr="0043590F">
        <w:rPr>
          <w:rFonts w:hint="eastAsia"/>
        </w:rPr>
        <w:t>有用户记录存在于用户表中，且身份合法时，才能登入系统，使用和身份匹配的功能。其中，用户帐号和密码字段均不得为空，且用户帐号为主键，type区分了用户的不同身份，0是普通用户，1是管理员，并且设置了默认值为0。用户表的字段设计，如表4.3-1所示。</w:t>
      </w:r>
    </w:p>
    <w:p w14:paraId="168B6958" w14:textId="77777777" w:rsidR="0043590F" w:rsidRPr="0043590F" w:rsidRDefault="0043590F" w:rsidP="0043590F">
      <w:pPr>
        <w:rPr>
          <w:rFonts w:hint="eastAsia"/>
        </w:rPr>
      </w:pPr>
      <w:r w:rsidRPr="0043590F">
        <w:rPr>
          <w:rFonts w:hint="eastAsia"/>
        </w:rPr>
        <w:t>表4.3-1用户表</w:t>
      </w:r>
    </w:p>
    <w:p w14:paraId="7D550DC3" w14:textId="77777777" w:rsidR="0043590F" w:rsidRPr="0043590F" w:rsidRDefault="0043590F" w:rsidP="0043590F">
      <w:pPr>
        <w:rPr>
          <w:rFonts w:hint="eastAsia"/>
        </w:rPr>
      </w:pPr>
    </w:p>
    <w:tbl>
      <w:tblPr>
        <w:tblW w:w="8715" w:type="dxa"/>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78"/>
        <w:gridCol w:w="2181"/>
        <w:gridCol w:w="2178"/>
        <w:gridCol w:w="2178"/>
      </w:tblGrid>
      <w:tr w:rsidR="0043590F" w:rsidRPr="0043590F" w14:paraId="1E6D5D2E" w14:textId="77777777" w:rsidTr="0043590F">
        <w:trPr>
          <w:trHeight w:val="422"/>
        </w:trPr>
        <w:tc>
          <w:tcPr>
            <w:tcW w:w="2179" w:type="dxa"/>
            <w:tcBorders>
              <w:top w:val="single" w:sz="4" w:space="0" w:color="000000"/>
              <w:left w:val="single" w:sz="4" w:space="0" w:color="000000"/>
              <w:bottom w:val="single" w:sz="4" w:space="0" w:color="000000"/>
              <w:right w:val="single" w:sz="4" w:space="0" w:color="000000"/>
            </w:tcBorders>
            <w:hideMark/>
          </w:tcPr>
          <w:p w14:paraId="42FDE5E7" w14:textId="77777777" w:rsidR="0043590F" w:rsidRPr="0043590F" w:rsidRDefault="0043590F" w:rsidP="0043590F">
            <w:pPr>
              <w:rPr>
                <w:rFonts w:hint="eastAsia"/>
              </w:rPr>
            </w:pPr>
            <w:r w:rsidRPr="0043590F">
              <w:rPr>
                <w:rFonts w:hint="eastAsia"/>
              </w:rPr>
              <w:t>字段</w:t>
            </w:r>
          </w:p>
        </w:tc>
        <w:tc>
          <w:tcPr>
            <w:tcW w:w="2182" w:type="dxa"/>
            <w:tcBorders>
              <w:top w:val="single" w:sz="4" w:space="0" w:color="000000"/>
              <w:left w:val="single" w:sz="4" w:space="0" w:color="000000"/>
              <w:bottom w:val="single" w:sz="4" w:space="0" w:color="000000"/>
              <w:right w:val="single" w:sz="4" w:space="0" w:color="000000"/>
            </w:tcBorders>
            <w:hideMark/>
          </w:tcPr>
          <w:p w14:paraId="2169B6B2" w14:textId="77777777" w:rsidR="0043590F" w:rsidRPr="0043590F" w:rsidRDefault="0043590F" w:rsidP="0043590F">
            <w:pPr>
              <w:rPr>
                <w:rFonts w:hint="eastAsia"/>
              </w:rPr>
            </w:pPr>
            <w:r w:rsidRPr="0043590F">
              <w:rPr>
                <w:rFonts w:hint="eastAsia"/>
              </w:rPr>
              <w:t>类型</w:t>
            </w:r>
          </w:p>
        </w:tc>
        <w:tc>
          <w:tcPr>
            <w:tcW w:w="2179" w:type="dxa"/>
            <w:tcBorders>
              <w:top w:val="single" w:sz="4" w:space="0" w:color="000000"/>
              <w:left w:val="single" w:sz="4" w:space="0" w:color="000000"/>
              <w:bottom w:val="single" w:sz="4" w:space="0" w:color="000000"/>
              <w:right w:val="single" w:sz="4" w:space="0" w:color="000000"/>
            </w:tcBorders>
            <w:hideMark/>
          </w:tcPr>
          <w:p w14:paraId="6F929417" w14:textId="77777777" w:rsidR="0043590F" w:rsidRPr="0043590F" w:rsidRDefault="0043590F" w:rsidP="0043590F">
            <w:pPr>
              <w:rPr>
                <w:rFonts w:hint="eastAsia"/>
              </w:rPr>
            </w:pPr>
            <w:r w:rsidRPr="0043590F">
              <w:rPr>
                <w:rFonts w:hint="eastAsia"/>
              </w:rPr>
              <w:t>约束</w:t>
            </w:r>
          </w:p>
        </w:tc>
        <w:tc>
          <w:tcPr>
            <w:tcW w:w="2179" w:type="dxa"/>
            <w:tcBorders>
              <w:top w:val="single" w:sz="4" w:space="0" w:color="000000"/>
              <w:left w:val="single" w:sz="4" w:space="0" w:color="000000"/>
              <w:bottom w:val="single" w:sz="4" w:space="0" w:color="000000"/>
              <w:right w:val="single" w:sz="4" w:space="0" w:color="000000"/>
            </w:tcBorders>
            <w:hideMark/>
          </w:tcPr>
          <w:p w14:paraId="654836DB" w14:textId="77777777" w:rsidR="0043590F" w:rsidRPr="0043590F" w:rsidRDefault="0043590F" w:rsidP="0043590F">
            <w:pPr>
              <w:rPr>
                <w:rFonts w:hint="eastAsia"/>
              </w:rPr>
            </w:pPr>
            <w:r w:rsidRPr="0043590F">
              <w:rPr>
                <w:rFonts w:hint="eastAsia"/>
              </w:rPr>
              <w:t>说明</w:t>
            </w:r>
          </w:p>
        </w:tc>
      </w:tr>
      <w:tr w:rsidR="0043590F" w:rsidRPr="0043590F" w14:paraId="3D38CFCF" w14:textId="77777777" w:rsidTr="0043590F">
        <w:trPr>
          <w:trHeight w:val="421"/>
        </w:trPr>
        <w:tc>
          <w:tcPr>
            <w:tcW w:w="2179" w:type="dxa"/>
            <w:tcBorders>
              <w:top w:val="single" w:sz="4" w:space="0" w:color="000000"/>
              <w:left w:val="single" w:sz="4" w:space="0" w:color="000000"/>
              <w:bottom w:val="single" w:sz="4" w:space="0" w:color="000000"/>
              <w:right w:val="single" w:sz="4" w:space="0" w:color="000000"/>
            </w:tcBorders>
            <w:hideMark/>
          </w:tcPr>
          <w:p w14:paraId="649C7D95" w14:textId="77777777" w:rsidR="0043590F" w:rsidRPr="0043590F" w:rsidRDefault="0043590F" w:rsidP="0043590F">
            <w:pPr>
              <w:rPr>
                <w:rFonts w:hint="eastAsia"/>
              </w:rPr>
            </w:pPr>
            <w:r w:rsidRPr="0043590F">
              <w:t>id</w:t>
            </w:r>
          </w:p>
        </w:tc>
        <w:tc>
          <w:tcPr>
            <w:tcW w:w="2182" w:type="dxa"/>
            <w:tcBorders>
              <w:top w:val="single" w:sz="4" w:space="0" w:color="000000"/>
              <w:left w:val="single" w:sz="4" w:space="0" w:color="000000"/>
              <w:bottom w:val="single" w:sz="4" w:space="0" w:color="000000"/>
              <w:right w:val="single" w:sz="4" w:space="0" w:color="000000"/>
            </w:tcBorders>
            <w:hideMark/>
          </w:tcPr>
          <w:p w14:paraId="628AAF18" w14:textId="77777777" w:rsidR="0043590F" w:rsidRPr="0043590F" w:rsidRDefault="0043590F" w:rsidP="0043590F">
            <w:r w:rsidRPr="0043590F">
              <w:t>varchar</w:t>
            </w:r>
          </w:p>
        </w:tc>
        <w:tc>
          <w:tcPr>
            <w:tcW w:w="2179" w:type="dxa"/>
            <w:tcBorders>
              <w:top w:val="single" w:sz="4" w:space="0" w:color="000000"/>
              <w:left w:val="single" w:sz="4" w:space="0" w:color="000000"/>
              <w:bottom w:val="single" w:sz="4" w:space="0" w:color="000000"/>
              <w:right w:val="single" w:sz="4" w:space="0" w:color="000000"/>
            </w:tcBorders>
            <w:hideMark/>
          </w:tcPr>
          <w:p w14:paraId="7D6C101F" w14:textId="77777777" w:rsidR="0043590F" w:rsidRPr="0043590F" w:rsidRDefault="0043590F" w:rsidP="0043590F">
            <w:r w:rsidRPr="0043590F">
              <w:t>PK</w:t>
            </w:r>
          </w:p>
        </w:tc>
        <w:tc>
          <w:tcPr>
            <w:tcW w:w="2179" w:type="dxa"/>
            <w:tcBorders>
              <w:top w:val="single" w:sz="4" w:space="0" w:color="000000"/>
              <w:left w:val="single" w:sz="4" w:space="0" w:color="000000"/>
              <w:bottom w:val="single" w:sz="4" w:space="0" w:color="000000"/>
              <w:right w:val="single" w:sz="4" w:space="0" w:color="000000"/>
            </w:tcBorders>
            <w:hideMark/>
          </w:tcPr>
          <w:p w14:paraId="35B35E63" w14:textId="77777777" w:rsidR="0043590F" w:rsidRPr="0043590F" w:rsidRDefault="0043590F" w:rsidP="0043590F">
            <w:r w:rsidRPr="0043590F">
              <w:rPr>
                <w:rFonts w:hint="eastAsia"/>
              </w:rPr>
              <w:t>用户帐号</w:t>
            </w:r>
          </w:p>
        </w:tc>
      </w:tr>
      <w:tr w:rsidR="0043590F" w:rsidRPr="0043590F" w14:paraId="480C4433" w14:textId="77777777" w:rsidTr="0043590F">
        <w:trPr>
          <w:trHeight w:val="419"/>
        </w:trPr>
        <w:tc>
          <w:tcPr>
            <w:tcW w:w="2179" w:type="dxa"/>
            <w:tcBorders>
              <w:top w:val="single" w:sz="4" w:space="0" w:color="000000"/>
              <w:left w:val="single" w:sz="4" w:space="0" w:color="000000"/>
              <w:bottom w:val="single" w:sz="4" w:space="0" w:color="000000"/>
              <w:right w:val="single" w:sz="4" w:space="0" w:color="000000"/>
            </w:tcBorders>
            <w:hideMark/>
          </w:tcPr>
          <w:p w14:paraId="47891BDB" w14:textId="77777777" w:rsidR="0043590F" w:rsidRPr="0043590F" w:rsidRDefault="0043590F" w:rsidP="0043590F">
            <w:pPr>
              <w:rPr>
                <w:rFonts w:hint="eastAsia"/>
              </w:rPr>
            </w:pPr>
            <w:r w:rsidRPr="0043590F">
              <w:t>name</w:t>
            </w:r>
          </w:p>
        </w:tc>
        <w:tc>
          <w:tcPr>
            <w:tcW w:w="2182" w:type="dxa"/>
            <w:tcBorders>
              <w:top w:val="single" w:sz="4" w:space="0" w:color="000000"/>
              <w:left w:val="single" w:sz="4" w:space="0" w:color="000000"/>
              <w:bottom w:val="single" w:sz="4" w:space="0" w:color="000000"/>
              <w:right w:val="single" w:sz="4" w:space="0" w:color="000000"/>
            </w:tcBorders>
            <w:hideMark/>
          </w:tcPr>
          <w:p w14:paraId="71FE6A5C" w14:textId="77777777" w:rsidR="0043590F" w:rsidRPr="0043590F" w:rsidRDefault="0043590F" w:rsidP="0043590F">
            <w:r w:rsidRPr="0043590F">
              <w:t>varchar</w:t>
            </w:r>
          </w:p>
        </w:tc>
        <w:tc>
          <w:tcPr>
            <w:tcW w:w="2179" w:type="dxa"/>
            <w:tcBorders>
              <w:top w:val="single" w:sz="4" w:space="0" w:color="000000"/>
              <w:left w:val="single" w:sz="4" w:space="0" w:color="000000"/>
              <w:bottom w:val="single" w:sz="4" w:space="0" w:color="000000"/>
              <w:right w:val="single" w:sz="4" w:space="0" w:color="000000"/>
            </w:tcBorders>
          </w:tcPr>
          <w:p w14:paraId="48434867" w14:textId="77777777" w:rsidR="0043590F" w:rsidRPr="0043590F" w:rsidRDefault="0043590F" w:rsidP="0043590F"/>
        </w:tc>
        <w:tc>
          <w:tcPr>
            <w:tcW w:w="2179" w:type="dxa"/>
            <w:tcBorders>
              <w:top w:val="single" w:sz="4" w:space="0" w:color="000000"/>
              <w:left w:val="single" w:sz="4" w:space="0" w:color="000000"/>
              <w:bottom w:val="single" w:sz="4" w:space="0" w:color="000000"/>
              <w:right w:val="single" w:sz="4" w:space="0" w:color="000000"/>
            </w:tcBorders>
            <w:hideMark/>
          </w:tcPr>
          <w:p w14:paraId="583D705B" w14:textId="77777777" w:rsidR="0043590F" w:rsidRPr="0043590F" w:rsidRDefault="0043590F" w:rsidP="0043590F">
            <w:r w:rsidRPr="0043590F">
              <w:rPr>
                <w:rFonts w:hint="eastAsia"/>
              </w:rPr>
              <w:t>姓名</w:t>
            </w:r>
          </w:p>
        </w:tc>
      </w:tr>
      <w:tr w:rsidR="0043590F" w:rsidRPr="0043590F" w14:paraId="6029B5D6" w14:textId="77777777" w:rsidTr="0043590F">
        <w:trPr>
          <w:trHeight w:val="421"/>
        </w:trPr>
        <w:tc>
          <w:tcPr>
            <w:tcW w:w="2179" w:type="dxa"/>
            <w:tcBorders>
              <w:top w:val="single" w:sz="4" w:space="0" w:color="000000"/>
              <w:left w:val="single" w:sz="4" w:space="0" w:color="000000"/>
              <w:bottom w:val="single" w:sz="4" w:space="0" w:color="000000"/>
              <w:right w:val="single" w:sz="4" w:space="0" w:color="000000"/>
            </w:tcBorders>
            <w:hideMark/>
          </w:tcPr>
          <w:p w14:paraId="19A13D02" w14:textId="77777777" w:rsidR="0043590F" w:rsidRPr="0043590F" w:rsidRDefault="0043590F" w:rsidP="0043590F">
            <w:pPr>
              <w:rPr>
                <w:rFonts w:hint="eastAsia"/>
              </w:rPr>
            </w:pPr>
            <w:r w:rsidRPr="0043590F">
              <w:t>pwd</w:t>
            </w:r>
          </w:p>
        </w:tc>
        <w:tc>
          <w:tcPr>
            <w:tcW w:w="2182" w:type="dxa"/>
            <w:tcBorders>
              <w:top w:val="single" w:sz="4" w:space="0" w:color="000000"/>
              <w:left w:val="single" w:sz="4" w:space="0" w:color="000000"/>
              <w:bottom w:val="single" w:sz="4" w:space="0" w:color="000000"/>
              <w:right w:val="single" w:sz="4" w:space="0" w:color="000000"/>
            </w:tcBorders>
            <w:hideMark/>
          </w:tcPr>
          <w:p w14:paraId="59AE3F74" w14:textId="77777777" w:rsidR="0043590F" w:rsidRPr="0043590F" w:rsidRDefault="0043590F" w:rsidP="0043590F">
            <w:r w:rsidRPr="0043590F">
              <w:t>varchar</w:t>
            </w:r>
          </w:p>
        </w:tc>
        <w:tc>
          <w:tcPr>
            <w:tcW w:w="2179" w:type="dxa"/>
            <w:tcBorders>
              <w:top w:val="single" w:sz="4" w:space="0" w:color="000000"/>
              <w:left w:val="single" w:sz="4" w:space="0" w:color="000000"/>
              <w:bottom w:val="single" w:sz="4" w:space="0" w:color="000000"/>
              <w:right w:val="single" w:sz="4" w:space="0" w:color="000000"/>
            </w:tcBorders>
            <w:hideMark/>
          </w:tcPr>
          <w:p w14:paraId="0CC53B28" w14:textId="77777777" w:rsidR="0043590F" w:rsidRPr="0043590F" w:rsidRDefault="0043590F" w:rsidP="0043590F">
            <w:r w:rsidRPr="0043590F">
              <w:t>NOT NULL</w:t>
            </w:r>
          </w:p>
        </w:tc>
        <w:tc>
          <w:tcPr>
            <w:tcW w:w="2179" w:type="dxa"/>
            <w:tcBorders>
              <w:top w:val="single" w:sz="4" w:space="0" w:color="000000"/>
              <w:left w:val="single" w:sz="4" w:space="0" w:color="000000"/>
              <w:bottom w:val="single" w:sz="4" w:space="0" w:color="000000"/>
              <w:right w:val="single" w:sz="4" w:space="0" w:color="000000"/>
            </w:tcBorders>
            <w:hideMark/>
          </w:tcPr>
          <w:p w14:paraId="057B243C" w14:textId="77777777" w:rsidR="0043590F" w:rsidRPr="0043590F" w:rsidRDefault="0043590F" w:rsidP="0043590F">
            <w:r w:rsidRPr="0043590F">
              <w:rPr>
                <w:rFonts w:hint="eastAsia"/>
              </w:rPr>
              <w:t>密码</w:t>
            </w:r>
          </w:p>
        </w:tc>
      </w:tr>
      <w:tr w:rsidR="0043590F" w:rsidRPr="0043590F" w14:paraId="2A36E7D3" w14:textId="77777777" w:rsidTr="0043590F">
        <w:trPr>
          <w:trHeight w:val="421"/>
        </w:trPr>
        <w:tc>
          <w:tcPr>
            <w:tcW w:w="2179" w:type="dxa"/>
            <w:tcBorders>
              <w:top w:val="single" w:sz="4" w:space="0" w:color="000000"/>
              <w:left w:val="single" w:sz="4" w:space="0" w:color="000000"/>
              <w:bottom w:val="single" w:sz="4" w:space="0" w:color="000000"/>
              <w:right w:val="single" w:sz="4" w:space="0" w:color="000000"/>
            </w:tcBorders>
            <w:hideMark/>
          </w:tcPr>
          <w:p w14:paraId="3B31BABE" w14:textId="77777777" w:rsidR="0043590F" w:rsidRPr="0043590F" w:rsidRDefault="0043590F" w:rsidP="0043590F">
            <w:pPr>
              <w:rPr>
                <w:rFonts w:hint="eastAsia"/>
              </w:rPr>
            </w:pPr>
            <w:r w:rsidRPr="0043590F">
              <w:t>type</w:t>
            </w:r>
          </w:p>
        </w:tc>
        <w:tc>
          <w:tcPr>
            <w:tcW w:w="2182" w:type="dxa"/>
            <w:tcBorders>
              <w:top w:val="single" w:sz="4" w:space="0" w:color="000000"/>
              <w:left w:val="single" w:sz="4" w:space="0" w:color="000000"/>
              <w:bottom w:val="single" w:sz="4" w:space="0" w:color="000000"/>
              <w:right w:val="single" w:sz="4" w:space="0" w:color="000000"/>
            </w:tcBorders>
            <w:hideMark/>
          </w:tcPr>
          <w:p w14:paraId="7DD5E95B" w14:textId="77777777" w:rsidR="0043590F" w:rsidRPr="0043590F" w:rsidRDefault="0043590F" w:rsidP="0043590F">
            <w:r w:rsidRPr="0043590F">
              <w:t>int(11)</w:t>
            </w:r>
          </w:p>
        </w:tc>
        <w:tc>
          <w:tcPr>
            <w:tcW w:w="2179" w:type="dxa"/>
            <w:tcBorders>
              <w:top w:val="single" w:sz="4" w:space="0" w:color="000000"/>
              <w:left w:val="single" w:sz="4" w:space="0" w:color="000000"/>
              <w:bottom w:val="single" w:sz="4" w:space="0" w:color="000000"/>
              <w:right w:val="single" w:sz="4" w:space="0" w:color="000000"/>
            </w:tcBorders>
            <w:hideMark/>
          </w:tcPr>
          <w:p w14:paraId="12663C33" w14:textId="77777777" w:rsidR="0043590F" w:rsidRPr="0043590F" w:rsidRDefault="0043590F" w:rsidP="0043590F">
            <w:r w:rsidRPr="0043590F">
              <w:t>NOT NULL, default 0</w:t>
            </w:r>
          </w:p>
        </w:tc>
        <w:tc>
          <w:tcPr>
            <w:tcW w:w="2179" w:type="dxa"/>
            <w:tcBorders>
              <w:top w:val="single" w:sz="4" w:space="0" w:color="000000"/>
              <w:left w:val="single" w:sz="4" w:space="0" w:color="000000"/>
              <w:bottom w:val="single" w:sz="4" w:space="0" w:color="000000"/>
              <w:right w:val="single" w:sz="4" w:space="0" w:color="000000"/>
            </w:tcBorders>
            <w:hideMark/>
          </w:tcPr>
          <w:p w14:paraId="772038FB" w14:textId="77777777" w:rsidR="0043590F" w:rsidRPr="0043590F" w:rsidRDefault="0043590F" w:rsidP="0043590F">
            <w:r w:rsidRPr="0043590F">
              <w:rPr>
                <w:rFonts w:hint="eastAsia"/>
              </w:rPr>
              <w:t>身份类型</w:t>
            </w:r>
          </w:p>
        </w:tc>
      </w:tr>
    </w:tbl>
    <w:p w14:paraId="17686033" w14:textId="77777777" w:rsidR="0043590F" w:rsidRPr="0043590F" w:rsidRDefault="0043590F" w:rsidP="0043590F">
      <w:pPr>
        <w:rPr>
          <w:rFonts w:hint="eastAsia"/>
        </w:rPr>
      </w:pPr>
    </w:p>
    <w:p w14:paraId="1A3F3023" w14:textId="77777777" w:rsidR="0043590F" w:rsidRPr="0043590F" w:rsidRDefault="0043590F" w:rsidP="0043590F">
      <w:pPr>
        <w:rPr>
          <w:rFonts w:hint="eastAsia"/>
        </w:rPr>
      </w:pPr>
      <w:r w:rsidRPr="0043590F">
        <w:rPr>
          <w:rFonts w:hint="eastAsia"/>
        </w:rPr>
        <w:lastRenderedPageBreak/>
        <w:t>新闻、通知、公告等文本内容的表如下表4.3-2所示。其中新闻编号是自增的形式，不用指定。</w:t>
      </w:r>
    </w:p>
    <w:p w14:paraId="05267D9E" w14:textId="77777777" w:rsidR="0043590F" w:rsidRPr="0043590F" w:rsidRDefault="0043590F" w:rsidP="0043590F">
      <w:pPr>
        <w:rPr>
          <w:rFonts w:hint="eastAsia"/>
        </w:rPr>
      </w:pPr>
      <w:r w:rsidRPr="0043590F">
        <w:rPr>
          <w:rFonts w:hint="eastAsia"/>
        </w:rPr>
        <w:t>表4.3-2 文本表</w:t>
      </w:r>
    </w:p>
    <w:p w14:paraId="30ADD424" w14:textId="77777777" w:rsidR="0043590F" w:rsidRPr="0043590F" w:rsidRDefault="0043590F" w:rsidP="0043590F">
      <w:pPr>
        <w:rPr>
          <w:rFonts w:hint="eastAsia"/>
        </w:rPr>
      </w:pPr>
    </w:p>
    <w:tbl>
      <w:tblPr>
        <w:tblW w:w="8715" w:type="dxa"/>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78"/>
        <w:gridCol w:w="2181"/>
        <w:gridCol w:w="2178"/>
        <w:gridCol w:w="2178"/>
      </w:tblGrid>
      <w:tr w:rsidR="0043590F" w:rsidRPr="0043590F" w14:paraId="637A278F" w14:textId="77777777" w:rsidTr="0043590F">
        <w:trPr>
          <w:trHeight w:val="422"/>
        </w:trPr>
        <w:tc>
          <w:tcPr>
            <w:tcW w:w="2179" w:type="dxa"/>
            <w:tcBorders>
              <w:top w:val="single" w:sz="4" w:space="0" w:color="000000"/>
              <w:left w:val="single" w:sz="4" w:space="0" w:color="000000"/>
              <w:bottom w:val="single" w:sz="4" w:space="0" w:color="000000"/>
              <w:right w:val="single" w:sz="4" w:space="0" w:color="000000"/>
            </w:tcBorders>
            <w:hideMark/>
          </w:tcPr>
          <w:p w14:paraId="17B03655" w14:textId="77777777" w:rsidR="0043590F" w:rsidRPr="0043590F" w:rsidRDefault="0043590F" w:rsidP="0043590F">
            <w:pPr>
              <w:rPr>
                <w:rFonts w:hint="eastAsia"/>
              </w:rPr>
            </w:pPr>
            <w:r w:rsidRPr="0043590F">
              <w:rPr>
                <w:rFonts w:hint="eastAsia"/>
              </w:rPr>
              <w:t>字段</w:t>
            </w:r>
          </w:p>
        </w:tc>
        <w:tc>
          <w:tcPr>
            <w:tcW w:w="2182" w:type="dxa"/>
            <w:tcBorders>
              <w:top w:val="single" w:sz="4" w:space="0" w:color="000000"/>
              <w:left w:val="single" w:sz="4" w:space="0" w:color="000000"/>
              <w:bottom w:val="single" w:sz="4" w:space="0" w:color="000000"/>
              <w:right w:val="single" w:sz="4" w:space="0" w:color="000000"/>
            </w:tcBorders>
            <w:hideMark/>
          </w:tcPr>
          <w:p w14:paraId="5E2118C5" w14:textId="77777777" w:rsidR="0043590F" w:rsidRPr="0043590F" w:rsidRDefault="0043590F" w:rsidP="0043590F">
            <w:r w:rsidRPr="0043590F">
              <w:rPr>
                <w:rFonts w:hint="eastAsia"/>
              </w:rPr>
              <w:t>类型</w:t>
            </w:r>
          </w:p>
        </w:tc>
        <w:tc>
          <w:tcPr>
            <w:tcW w:w="2179" w:type="dxa"/>
            <w:tcBorders>
              <w:top w:val="single" w:sz="4" w:space="0" w:color="000000"/>
              <w:left w:val="single" w:sz="4" w:space="0" w:color="000000"/>
              <w:bottom w:val="single" w:sz="4" w:space="0" w:color="000000"/>
              <w:right w:val="single" w:sz="4" w:space="0" w:color="000000"/>
            </w:tcBorders>
            <w:hideMark/>
          </w:tcPr>
          <w:p w14:paraId="36C018C1" w14:textId="77777777" w:rsidR="0043590F" w:rsidRPr="0043590F" w:rsidRDefault="0043590F" w:rsidP="0043590F">
            <w:r w:rsidRPr="0043590F">
              <w:rPr>
                <w:rFonts w:hint="eastAsia"/>
              </w:rPr>
              <w:t>约束</w:t>
            </w:r>
          </w:p>
        </w:tc>
        <w:tc>
          <w:tcPr>
            <w:tcW w:w="2179" w:type="dxa"/>
            <w:tcBorders>
              <w:top w:val="single" w:sz="4" w:space="0" w:color="000000"/>
              <w:left w:val="single" w:sz="4" w:space="0" w:color="000000"/>
              <w:bottom w:val="single" w:sz="4" w:space="0" w:color="000000"/>
              <w:right w:val="single" w:sz="4" w:space="0" w:color="000000"/>
            </w:tcBorders>
            <w:hideMark/>
          </w:tcPr>
          <w:p w14:paraId="02828021" w14:textId="77777777" w:rsidR="0043590F" w:rsidRPr="0043590F" w:rsidRDefault="0043590F" w:rsidP="0043590F">
            <w:r w:rsidRPr="0043590F">
              <w:rPr>
                <w:rFonts w:hint="eastAsia"/>
              </w:rPr>
              <w:t>说明</w:t>
            </w:r>
          </w:p>
        </w:tc>
      </w:tr>
      <w:tr w:rsidR="0043590F" w:rsidRPr="0043590F" w14:paraId="368C67AC" w14:textId="77777777" w:rsidTr="0043590F">
        <w:trPr>
          <w:trHeight w:val="421"/>
        </w:trPr>
        <w:tc>
          <w:tcPr>
            <w:tcW w:w="2179" w:type="dxa"/>
            <w:tcBorders>
              <w:top w:val="single" w:sz="4" w:space="0" w:color="000000"/>
              <w:left w:val="single" w:sz="4" w:space="0" w:color="000000"/>
              <w:bottom w:val="single" w:sz="4" w:space="0" w:color="000000"/>
              <w:right w:val="single" w:sz="4" w:space="0" w:color="000000"/>
            </w:tcBorders>
            <w:hideMark/>
          </w:tcPr>
          <w:p w14:paraId="604C9448" w14:textId="77777777" w:rsidR="0043590F" w:rsidRPr="0043590F" w:rsidRDefault="0043590F" w:rsidP="0043590F">
            <w:r w:rsidRPr="0043590F">
              <w:t>newsId</w:t>
            </w:r>
          </w:p>
        </w:tc>
        <w:tc>
          <w:tcPr>
            <w:tcW w:w="2182" w:type="dxa"/>
            <w:tcBorders>
              <w:top w:val="single" w:sz="4" w:space="0" w:color="000000"/>
              <w:left w:val="single" w:sz="4" w:space="0" w:color="000000"/>
              <w:bottom w:val="single" w:sz="4" w:space="0" w:color="000000"/>
              <w:right w:val="single" w:sz="4" w:space="0" w:color="000000"/>
            </w:tcBorders>
            <w:hideMark/>
          </w:tcPr>
          <w:p w14:paraId="74E17E3F" w14:textId="77777777" w:rsidR="0043590F" w:rsidRPr="0043590F" w:rsidRDefault="0043590F" w:rsidP="0043590F">
            <w:r w:rsidRPr="0043590F">
              <w:t>int(11)</w:t>
            </w:r>
          </w:p>
        </w:tc>
        <w:tc>
          <w:tcPr>
            <w:tcW w:w="2179" w:type="dxa"/>
            <w:tcBorders>
              <w:top w:val="single" w:sz="4" w:space="0" w:color="000000"/>
              <w:left w:val="single" w:sz="4" w:space="0" w:color="000000"/>
              <w:bottom w:val="single" w:sz="4" w:space="0" w:color="000000"/>
              <w:right w:val="single" w:sz="4" w:space="0" w:color="000000"/>
            </w:tcBorders>
            <w:hideMark/>
          </w:tcPr>
          <w:p w14:paraId="09B52CE7" w14:textId="77777777" w:rsidR="0043590F" w:rsidRPr="0043590F" w:rsidRDefault="0043590F" w:rsidP="0043590F">
            <w:r w:rsidRPr="0043590F">
              <w:t>PK</w:t>
            </w:r>
            <w:r w:rsidRPr="0043590F">
              <w:rPr>
                <w:rFonts w:hint="eastAsia"/>
              </w:rPr>
              <w:t xml:space="preserve">, </w:t>
            </w:r>
            <w:r w:rsidRPr="0043590F">
              <w:t>auto_increment</w:t>
            </w:r>
          </w:p>
        </w:tc>
        <w:tc>
          <w:tcPr>
            <w:tcW w:w="2179" w:type="dxa"/>
            <w:tcBorders>
              <w:top w:val="single" w:sz="4" w:space="0" w:color="000000"/>
              <w:left w:val="single" w:sz="4" w:space="0" w:color="000000"/>
              <w:bottom w:val="single" w:sz="4" w:space="0" w:color="000000"/>
              <w:right w:val="single" w:sz="4" w:space="0" w:color="000000"/>
            </w:tcBorders>
            <w:hideMark/>
          </w:tcPr>
          <w:p w14:paraId="068850B2" w14:textId="77777777" w:rsidR="0043590F" w:rsidRPr="0043590F" w:rsidRDefault="0043590F" w:rsidP="0043590F">
            <w:r w:rsidRPr="0043590F">
              <w:rPr>
                <w:rFonts w:hint="eastAsia"/>
              </w:rPr>
              <w:t>新闻编号</w:t>
            </w:r>
          </w:p>
        </w:tc>
      </w:tr>
      <w:tr w:rsidR="0043590F" w:rsidRPr="0043590F" w14:paraId="670EADE7" w14:textId="77777777" w:rsidTr="0043590F">
        <w:trPr>
          <w:trHeight w:val="419"/>
        </w:trPr>
        <w:tc>
          <w:tcPr>
            <w:tcW w:w="2179" w:type="dxa"/>
            <w:tcBorders>
              <w:top w:val="single" w:sz="4" w:space="0" w:color="000000"/>
              <w:left w:val="single" w:sz="4" w:space="0" w:color="000000"/>
              <w:bottom w:val="single" w:sz="4" w:space="0" w:color="000000"/>
              <w:right w:val="single" w:sz="4" w:space="0" w:color="000000"/>
            </w:tcBorders>
            <w:hideMark/>
          </w:tcPr>
          <w:p w14:paraId="4372155D" w14:textId="77777777" w:rsidR="0043590F" w:rsidRPr="0043590F" w:rsidRDefault="0043590F" w:rsidP="0043590F">
            <w:pPr>
              <w:rPr>
                <w:rFonts w:hint="eastAsia"/>
              </w:rPr>
            </w:pPr>
            <w:r w:rsidRPr="0043590F">
              <w:t>newsTitle</w:t>
            </w:r>
          </w:p>
        </w:tc>
        <w:tc>
          <w:tcPr>
            <w:tcW w:w="2182" w:type="dxa"/>
            <w:tcBorders>
              <w:top w:val="single" w:sz="4" w:space="0" w:color="000000"/>
              <w:left w:val="single" w:sz="4" w:space="0" w:color="000000"/>
              <w:bottom w:val="single" w:sz="4" w:space="0" w:color="000000"/>
              <w:right w:val="single" w:sz="4" w:space="0" w:color="000000"/>
            </w:tcBorders>
            <w:hideMark/>
          </w:tcPr>
          <w:p w14:paraId="0AAA6F80" w14:textId="77777777" w:rsidR="0043590F" w:rsidRPr="0043590F" w:rsidRDefault="0043590F" w:rsidP="0043590F">
            <w:r w:rsidRPr="0043590F">
              <w:t>varchar(250)</w:t>
            </w:r>
          </w:p>
        </w:tc>
        <w:tc>
          <w:tcPr>
            <w:tcW w:w="2179" w:type="dxa"/>
            <w:tcBorders>
              <w:top w:val="single" w:sz="4" w:space="0" w:color="000000"/>
              <w:left w:val="single" w:sz="4" w:space="0" w:color="000000"/>
              <w:bottom w:val="single" w:sz="4" w:space="0" w:color="000000"/>
              <w:right w:val="single" w:sz="4" w:space="0" w:color="000000"/>
            </w:tcBorders>
            <w:hideMark/>
          </w:tcPr>
          <w:p w14:paraId="47842564" w14:textId="77777777" w:rsidR="0043590F" w:rsidRPr="0043590F" w:rsidRDefault="0043590F" w:rsidP="0043590F">
            <w:r w:rsidRPr="0043590F">
              <w:t>NOT NULL</w:t>
            </w:r>
          </w:p>
        </w:tc>
        <w:tc>
          <w:tcPr>
            <w:tcW w:w="2179" w:type="dxa"/>
            <w:tcBorders>
              <w:top w:val="single" w:sz="4" w:space="0" w:color="000000"/>
              <w:left w:val="single" w:sz="4" w:space="0" w:color="000000"/>
              <w:bottom w:val="single" w:sz="4" w:space="0" w:color="000000"/>
              <w:right w:val="single" w:sz="4" w:space="0" w:color="000000"/>
            </w:tcBorders>
            <w:hideMark/>
          </w:tcPr>
          <w:p w14:paraId="339B4765" w14:textId="77777777" w:rsidR="0043590F" w:rsidRPr="0043590F" w:rsidRDefault="0043590F" w:rsidP="0043590F">
            <w:r w:rsidRPr="0043590F">
              <w:rPr>
                <w:rFonts w:hint="eastAsia"/>
              </w:rPr>
              <w:t>新闻标题</w:t>
            </w:r>
          </w:p>
        </w:tc>
      </w:tr>
      <w:tr w:rsidR="0043590F" w:rsidRPr="0043590F" w14:paraId="5A524FB4" w14:textId="77777777" w:rsidTr="0043590F">
        <w:trPr>
          <w:trHeight w:val="421"/>
        </w:trPr>
        <w:tc>
          <w:tcPr>
            <w:tcW w:w="2179" w:type="dxa"/>
            <w:tcBorders>
              <w:top w:val="single" w:sz="4" w:space="0" w:color="000000"/>
              <w:left w:val="single" w:sz="4" w:space="0" w:color="000000"/>
              <w:bottom w:val="single" w:sz="4" w:space="0" w:color="000000"/>
              <w:right w:val="single" w:sz="4" w:space="0" w:color="000000"/>
            </w:tcBorders>
            <w:hideMark/>
          </w:tcPr>
          <w:p w14:paraId="39326A4F" w14:textId="77777777" w:rsidR="0043590F" w:rsidRPr="0043590F" w:rsidRDefault="0043590F" w:rsidP="0043590F">
            <w:pPr>
              <w:rPr>
                <w:rFonts w:hint="eastAsia"/>
              </w:rPr>
            </w:pPr>
            <w:r w:rsidRPr="0043590F">
              <w:t>newsContent</w:t>
            </w:r>
          </w:p>
        </w:tc>
        <w:tc>
          <w:tcPr>
            <w:tcW w:w="2182" w:type="dxa"/>
            <w:tcBorders>
              <w:top w:val="single" w:sz="4" w:space="0" w:color="000000"/>
              <w:left w:val="single" w:sz="4" w:space="0" w:color="000000"/>
              <w:bottom w:val="single" w:sz="4" w:space="0" w:color="000000"/>
              <w:right w:val="single" w:sz="4" w:space="0" w:color="000000"/>
            </w:tcBorders>
            <w:hideMark/>
          </w:tcPr>
          <w:p w14:paraId="5E25280C" w14:textId="77777777" w:rsidR="0043590F" w:rsidRPr="0043590F" w:rsidRDefault="0043590F" w:rsidP="0043590F">
            <w:r w:rsidRPr="0043590F">
              <w:t>text</w:t>
            </w:r>
          </w:p>
        </w:tc>
        <w:tc>
          <w:tcPr>
            <w:tcW w:w="2179" w:type="dxa"/>
            <w:tcBorders>
              <w:top w:val="single" w:sz="4" w:space="0" w:color="000000"/>
              <w:left w:val="single" w:sz="4" w:space="0" w:color="000000"/>
              <w:bottom w:val="single" w:sz="4" w:space="0" w:color="000000"/>
              <w:right w:val="single" w:sz="4" w:space="0" w:color="000000"/>
            </w:tcBorders>
          </w:tcPr>
          <w:p w14:paraId="527E3BE9" w14:textId="77777777" w:rsidR="0043590F" w:rsidRPr="0043590F" w:rsidRDefault="0043590F" w:rsidP="0043590F"/>
        </w:tc>
        <w:tc>
          <w:tcPr>
            <w:tcW w:w="2179" w:type="dxa"/>
            <w:tcBorders>
              <w:top w:val="single" w:sz="4" w:space="0" w:color="000000"/>
              <w:left w:val="single" w:sz="4" w:space="0" w:color="000000"/>
              <w:bottom w:val="single" w:sz="4" w:space="0" w:color="000000"/>
              <w:right w:val="single" w:sz="4" w:space="0" w:color="000000"/>
            </w:tcBorders>
            <w:hideMark/>
          </w:tcPr>
          <w:p w14:paraId="4FCD3488" w14:textId="77777777" w:rsidR="0043590F" w:rsidRPr="0043590F" w:rsidRDefault="0043590F" w:rsidP="0043590F">
            <w:r w:rsidRPr="0043590F">
              <w:rPr>
                <w:rFonts w:hint="eastAsia"/>
              </w:rPr>
              <w:t>文本内容</w:t>
            </w:r>
          </w:p>
          <w:p w14:paraId="0E652BE9" w14:textId="77777777" w:rsidR="0043590F" w:rsidRPr="0043590F" w:rsidRDefault="0043590F" w:rsidP="0043590F">
            <w:pPr>
              <w:rPr>
                <w:rFonts w:hint="eastAsia"/>
              </w:rPr>
            </w:pPr>
            <w:r w:rsidRPr="0043590F">
              <w:rPr>
                <w:rFonts w:hint="eastAsia"/>
              </w:rPr>
              <w:t>(html格式)</w:t>
            </w:r>
          </w:p>
        </w:tc>
      </w:tr>
      <w:tr w:rsidR="0043590F" w:rsidRPr="0043590F" w14:paraId="6D842AF6" w14:textId="77777777" w:rsidTr="0043590F">
        <w:trPr>
          <w:trHeight w:val="421"/>
        </w:trPr>
        <w:tc>
          <w:tcPr>
            <w:tcW w:w="2179" w:type="dxa"/>
            <w:tcBorders>
              <w:top w:val="single" w:sz="4" w:space="0" w:color="000000"/>
              <w:left w:val="single" w:sz="4" w:space="0" w:color="000000"/>
              <w:bottom w:val="single" w:sz="4" w:space="0" w:color="000000"/>
              <w:right w:val="single" w:sz="4" w:space="0" w:color="000000"/>
            </w:tcBorders>
            <w:hideMark/>
          </w:tcPr>
          <w:p w14:paraId="22C87FDD" w14:textId="77777777" w:rsidR="0043590F" w:rsidRPr="0043590F" w:rsidRDefault="0043590F" w:rsidP="0043590F">
            <w:pPr>
              <w:rPr>
                <w:rFonts w:hint="eastAsia"/>
              </w:rPr>
            </w:pPr>
            <w:r w:rsidRPr="0043590F">
              <w:t>pubPerson</w:t>
            </w:r>
          </w:p>
        </w:tc>
        <w:tc>
          <w:tcPr>
            <w:tcW w:w="2182" w:type="dxa"/>
            <w:tcBorders>
              <w:top w:val="single" w:sz="4" w:space="0" w:color="000000"/>
              <w:left w:val="single" w:sz="4" w:space="0" w:color="000000"/>
              <w:bottom w:val="single" w:sz="4" w:space="0" w:color="000000"/>
              <w:right w:val="single" w:sz="4" w:space="0" w:color="000000"/>
            </w:tcBorders>
            <w:hideMark/>
          </w:tcPr>
          <w:p w14:paraId="00DE021A" w14:textId="77777777" w:rsidR="0043590F" w:rsidRPr="0043590F" w:rsidRDefault="0043590F" w:rsidP="0043590F">
            <w:r w:rsidRPr="0043590F">
              <w:t>varchar(8)</w:t>
            </w:r>
          </w:p>
        </w:tc>
        <w:tc>
          <w:tcPr>
            <w:tcW w:w="2179" w:type="dxa"/>
            <w:tcBorders>
              <w:top w:val="single" w:sz="4" w:space="0" w:color="000000"/>
              <w:left w:val="single" w:sz="4" w:space="0" w:color="000000"/>
              <w:bottom w:val="single" w:sz="4" w:space="0" w:color="000000"/>
              <w:right w:val="single" w:sz="4" w:space="0" w:color="000000"/>
            </w:tcBorders>
            <w:hideMark/>
          </w:tcPr>
          <w:p w14:paraId="6003577D" w14:textId="77777777" w:rsidR="0043590F" w:rsidRPr="0043590F" w:rsidRDefault="0043590F" w:rsidP="0043590F">
            <w:r w:rsidRPr="0043590F">
              <w:t>NOT NULL</w:t>
            </w:r>
          </w:p>
        </w:tc>
        <w:tc>
          <w:tcPr>
            <w:tcW w:w="2179" w:type="dxa"/>
            <w:tcBorders>
              <w:top w:val="single" w:sz="4" w:space="0" w:color="000000"/>
              <w:left w:val="single" w:sz="4" w:space="0" w:color="000000"/>
              <w:bottom w:val="single" w:sz="4" w:space="0" w:color="000000"/>
              <w:right w:val="single" w:sz="4" w:space="0" w:color="000000"/>
            </w:tcBorders>
            <w:hideMark/>
          </w:tcPr>
          <w:p w14:paraId="7B405184" w14:textId="77777777" w:rsidR="0043590F" w:rsidRPr="0043590F" w:rsidRDefault="0043590F" w:rsidP="0043590F">
            <w:r w:rsidRPr="0043590F">
              <w:rPr>
                <w:rFonts w:hint="eastAsia"/>
              </w:rPr>
              <w:t>发布人</w:t>
            </w:r>
          </w:p>
        </w:tc>
      </w:tr>
      <w:tr w:rsidR="0043590F" w:rsidRPr="0043590F" w14:paraId="38069FA1" w14:textId="77777777" w:rsidTr="0043590F">
        <w:trPr>
          <w:trHeight w:val="420"/>
        </w:trPr>
        <w:tc>
          <w:tcPr>
            <w:tcW w:w="2179" w:type="dxa"/>
            <w:tcBorders>
              <w:top w:val="single" w:sz="4" w:space="0" w:color="000000"/>
              <w:left w:val="single" w:sz="4" w:space="0" w:color="000000"/>
              <w:bottom w:val="single" w:sz="4" w:space="0" w:color="000000"/>
              <w:right w:val="single" w:sz="4" w:space="0" w:color="000000"/>
            </w:tcBorders>
            <w:hideMark/>
          </w:tcPr>
          <w:p w14:paraId="027122DF" w14:textId="77777777" w:rsidR="0043590F" w:rsidRPr="0043590F" w:rsidRDefault="0043590F" w:rsidP="0043590F">
            <w:pPr>
              <w:rPr>
                <w:rFonts w:hint="eastAsia"/>
              </w:rPr>
            </w:pPr>
            <w:r w:rsidRPr="0043590F">
              <w:t>pubDate</w:t>
            </w:r>
          </w:p>
        </w:tc>
        <w:tc>
          <w:tcPr>
            <w:tcW w:w="2182" w:type="dxa"/>
            <w:tcBorders>
              <w:top w:val="single" w:sz="4" w:space="0" w:color="000000"/>
              <w:left w:val="single" w:sz="4" w:space="0" w:color="000000"/>
              <w:bottom w:val="single" w:sz="4" w:space="0" w:color="000000"/>
              <w:right w:val="single" w:sz="4" w:space="0" w:color="000000"/>
            </w:tcBorders>
            <w:hideMark/>
          </w:tcPr>
          <w:p w14:paraId="49537018" w14:textId="77777777" w:rsidR="0043590F" w:rsidRPr="0043590F" w:rsidRDefault="0043590F" w:rsidP="0043590F">
            <w:r w:rsidRPr="0043590F">
              <w:t>varchar(50)</w:t>
            </w:r>
          </w:p>
        </w:tc>
        <w:tc>
          <w:tcPr>
            <w:tcW w:w="2179" w:type="dxa"/>
            <w:tcBorders>
              <w:top w:val="single" w:sz="4" w:space="0" w:color="000000"/>
              <w:left w:val="single" w:sz="4" w:space="0" w:color="000000"/>
              <w:bottom w:val="single" w:sz="4" w:space="0" w:color="000000"/>
              <w:right w:val="single" w:sz="4" w:space="0" w:color="000000"/>
            </w:tcBorders>
            <w:hideMark/>
          </w:tcPr>
          <w:p w14:paraId="21003392" w14:textId="77777777" w:rsidR="0043590F" w:rsidRPr="0043590F" w:rsidRDefault="0043590F" w:rsidP="0043590F">
            <w:r w:rsidRPr="0043590F">
              <w:t>NOT NULL</w:t>
            </w:r>
          </w:p>
        </w:tc>
        <w:tc>
          <w:tcPr>
            <w:tcW w:w="2179" w:type="dxa"/>
            <w:tcBorders>
              <w:top w:val="single" w:sz="4" w:space="0" w:color="000000"/>
              <w:left w:val="single" w:sz="4" w:space="0" w:color="000000"/>
              <w:bottom w:val="single" w:sz="4" w:space="0" w:color="000000"/>
              <w:right w:val="single" w:sz="4" w:space="0" w:color="000000"/>
            </w:tcBorders>
            <w:hideMark/>
          </w:tcPr>
          <w:p w14:paraId="1FC73345" w14:textId="77777777" w:rsidR="0043590F" w:rsidRPr="0043590F" w:rsidRDefault="0043590F" w:rsidP="0043590F">
            <w:r w:rsidRPr="0043590F">
              <w:rPr>
                <w:rFonts w:hint="eastAsia"/>
              </w:rPr>
              <w:t>发布时间</w:t>
            </w:r>
          </w:p>
        </w:tc>
      </w:tr>
    </w:tbl>
    <w:p w14:paraId="7126BADA" w14:textId="77777777" w:rsidR="0043590F" w:rsidRPr="0043590F" w:rsidRDefault="0043590F" w:rsidP="0043590F">
      <w:pPr>
        <w:rPr>
          <w:rFonts w:hint="eastAsia"/>
        </w:rPr>
      </w:pPr>
    </w:p>
    <w:p w14:paraId="75DB3574" w14:textId="77777777" w:rsidR="0043590F" w:rsidRPr="0043590F" w:rsidRDefault="0043590F" w:rsidP="0043590F">
      <w:pPr>
        <w:rPr>
          <w:rFonts w:hint="eastAsia"/>
        </w:rPr>
      </w:pPr>
      <w:r w:rsidRPr="0043590F">
        <w:rPr>
          <w:rFonts w:hint="eastAsia"/>
        </w:rPr>
        <w:t>附件表如下表4.3-3所示。</w:t>
      </w:r>
    </w:p>
    <w:p w14:paraId="759E9182" w14:textId="77777777" w:rsidR="0043590F" w:rsidRPr="0043590F" w:rsidRDefault="0043590F" w:rsidP="0043590F">
      <w:pPr>
        <w:rPr>
          <w:rFonts w:hint="eastAsia"/>
        </w:rPr>
      </w:pPr>
      <w:r w:rsidRPr="0043590F">
        <w:rPr>
          <w:rFonts w:hint="eastAsia"/>
        </w:rPr>
        <w:t>表4.3-3 附件表</w:t>
      </w:r>
    </w:p>
    <w:p w14:paraId="5F41177E" w14:textId="77777777" w:rsidR="0043590F" w:rsidRPr="0043590F" w:rsidRDefault="0043590F" w:rsidP="0043590F">
      <w:pPr>
        <w:rPr>
          <w:rFonts w:hint="eastAsia"/>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79"/>
        <w:gridCol w:w="2182"/>
        <w:gridCol w:w="2179"/>
        <w:gridCol w:w="2179"/>
      </w:tblGrid>
      <w:tr w:rsidR="0043590F" w:rsidRPr="0043590F" w14:paraId="6B7CF15A" w14:textId="77777777" w:rsidTr="0043590F">
        <w:trPr>
          <w:trHeight w:val="422"/>
        </w:trPr>
        <w:tc>
          <w:tcPr>
            <w:tcW w:w="2179" w:type="dxa"/>
            <w:tcBorders>
              <w:top w:val="single" w:sz="4" w:space="0" w:color="000000"/>
              <w:left w:val="single" w:sz="4" w:space="0" w:color="000000"/>
              <w:bottom w:val="single" w:sz="4" w:space="0" w:color="000000"/>
              <w:right w:val="single" w:sz="4" w:space="0" w:color="000000"/>
            </w:tcBorders>
            <w:hideMark/>
          </w:tcPr>
          <w:p w14:paraId="5F2F32EF" w14:textId="77777777" w:rsidR="0043590F" w:rsidRPr="0043590F" w:rsidRDefault="0043590F" w:rsidP="0043590F">
            <w:pPr>
              <w:rPr>
                <w:rFonts w:hint="eastAsia"/>
              </w:rPr>
            </w:pPr>
            <w:r w:rsidRPr="0043590F">
              <w:rPr>
                <w:rFonts w:hint="eastAsia"/>
              </w:rPr>
              <w:t>字段</w:t>
            </w:r>
          </w:p>
        </w:tc>
        <w:tc>
          <w:tcPr>
            <w:tcW w:w="2182" w:type="dxa"/>
            <w:tcBorders>
              <w:top w:val="single" w:sz="4" w:space="0" w:color="000000"/>
              <w:left w:val="single" w:sz="4" w:space="0" w:color="000000"/>
              <w:bottom w:val="single" w:sz="4" w:space="0" w:color="000000"/>
              <w:right w:val="single" w:sz="4" w:space="0" w:color="000000"/>
            </w:tcBorders>
            <w:hideMark/>
          </w:tcPr>
          <w:p w14:paraId="30C1E5D3" w14:textId="77777777" w:rsidR="0043590F" w:rsidRPr="0043590F" w:rsidRDefault="0043590F" w:rsidP="0043590F">
            <w:pPr>
              <w:rPr>
                <w:rFonts w:hint="eastAsia"/>
              </w:rPr>
            </w:pPr>
            <w:r w:rsidRPr="0043590F">
              <w:rPr>
                <w:rFonts w:hint="eastAsia"/>
              </w:rPr>
              <w:t>类型</w:t>
            </w:r>
          </w:p>
        </w:tc>
        <w:tc>
          <w:tcPr>
            <w:tcW w:w="2179" w:type="dxa"/>
            <w:tcBorders>
              <w:top w:val="single" w:sz="4" w:space="0" w:color="000000"/>
              <w:left w:val="single" w:sz="4" w:space="0" w:color="000000"/>
              <w:bottom w:val="single" w:sz="4" w:space="0" w:color="000000"/>
              <w:right w:val="single" w:sz="4" w:space="0" w:color="000000"/>
            </w:tcBorders>
            <w:hideMark/>
          </w:tcPr>
          <w:p w14:paraId="199A91D1" w14:textId="77777777" w:rsidR="0043590F" w:rsidRPr="0043590F" w:rsidRDefault="0043590F" w:rsidP="0043590F">
            <w:pPr>
              <w:rPr>
                <w:rFonts w:hint="eastAsia"/>
              </w:rPr>
            </w:pPr>
            <w:r w:rsidRPr="0043590F">
              <w:rPr>
                <w:rFonts w:hint="eastAsia"/>
              </w:rPr>
              <w:t>约束</w:t>
            </w:r>
          </w:p>
        </w:tc>
        <w:tc>
          <w:tcPr>
            <w:tcW w:w="2179" w:type="dxa"/>
            <w:tcBorders>
              <w:top w:val="single" w:sz="4" w:space="0" w:color="000000"/>
              <w:left w:val="single" w:sz="4" w:space="0" w:color="000000"/>
              <w:bottom w:val="single" w:sz="4" w:space="0" w:color="000000"/>
              <w:right w:val="single" w:sz="4" w:space="0" w:color="000000"/>
            </w:tcBorders>
            <w:hideMark/>
          </w:tcPr>
          <w:p w14:paraId="59D8C150" w14:textId="77777777" w:rsidR="0043590F" w:rsidRPr="0043590F" w:rsidRDefault="0043590F" w:rsidP="0043590F">
            <w:pPr>
              <w:rPr>
                <w:rFonts w:hint="eastAsia"/>
              </w:rPr>
            </w:pPr>
            <w:r w:rsidRPr="0043590F">
              <w:rPr>
                <w:rFonts w:hint="eastAsia"/>
              </w:rPr>
              <w:t>说明</w:t>
            </w:r>
          </w:p>
        </w:tc>
      </w:tr>
      <w:tr w:rsidR="0043590F" w:rsidRPr="0043590F" w14:paraId="7394831D" w14:textId="77777777" w:rsidTr="0043590F">
        <w:trPr>
          <w:trHeight w:val="421"/>
        </w:trPr>
        <w:tc>
          <w:tcPr>
            <w:tcW w:w="2179" w:type="dxa"/>
            <w:tcBorders>
              <w:top w:val="single" w:sz="4" w:space="0" w:color="000000"/>
              <w:left w:val="single" w:sz="4" w:space="0" w:color="000000"/>
              <w:bottom w:val="single" w:sz="4" w:space="0" w:color="000000"/>
              <w:right w:val="single" w:sz="4" w:space="0" w:color="000000"/>
            </w:tcBorders>
            <w:hideMark/>
          </w:tcPr>
          <w:p w14:paraId="3343FAFD" w14:textId="77777777" w:rsidR="0043590F" w:rsidRPr="0043590F" w:rsidRDefault="0043590F" w:rsidP="0043590F">
            <w:pPr>
              <w:rPr>
                <w:rFonts w:hint="eastAsia"/>
              </w:rPr>
            </w:pPr>
            <w:r w:rsidRPr="0043590F">
              <w:t>newsId</w:t>
            </w:r>
          </w:p>
        </w:tc>
        <w:tc>
          <w:tcPr>
            <w:tcW w:w="2182" w:type="dxa"/>
            <w:tcBorders>
              <w:top w:val="single" w:sz="4" w:space="0" w:color="000000"/>
              <w:left w:val="single" w:sz="4" w:space="0" w:color="000000"/>
              <w:bottom w:val="single" w:sz="4" w:space="0" w:color="000000"/>
              <w:right w:val="single" w:sz="4" w:space="0" w:color="000000"/>
            </w:tcBorders>
            <w:hideMark/>
          </w:tcPr>
          <w:p w14:paraId="520087F6" w14:textId="77777777" w:rsidR="0043590F" w:rsidRPr="0043590F" w:rsidRDefault="0043590F" w:rsidP="0043590F">
            <w:r w:rsidRPr="0043590F">
              <w:t>int(11)</w:t>
            </w:r>
          </w:p>
        </w:tc>
        <w:tc>
          <w:tcPr>
            <w:tcW w:w="2179" w:type="dxa"/>
            <w:tcBorders>
              <w:top w:val="single" w:sz="4" w:space="0" w:color="000000"/>
              <w:left w:val="single" w:sz="4" w:space="0" w:color="000000"/>
              <w:bottom w:val="single" w:sz="4" w:space="0" w:color="000000"/>
              <w:right w:val="single" w:sz="4" w:space="0" w:color="000000"/>
            </w:tcBorders>
            <w:hideMark/>
          </w:tcPr>
          <w:p w14:paraId="796CD037" w14:textId="77777777" w:rsidR="0043590F" w:rsidRPr="0043590F" w:rsidRDefault="0043590F" w:rsidP="0043590F">
            <w:r w:rsidRPr="0043590F">
              <w:t>PK</w:t>
            </w:r>
          </w:p>
        </w:tc>
        <w:tc>
          <w:tcPr>
            <w:tcW w:w="2179" w:type="dxa"/>
            <w:tcBorders>
              <w:top w:val="single" w:sz="4" w:space="0" w:color="000000"/>
              <w:left w:val="single" w:sz="4" w:space="0" w:color="000000"/>
              <w:bottom w:val="single" w:sz="4" w:space="0" w:color="000000"/>
              <w:right w:val="single" w:sz="4" w:space="0" w:color="000000"/>
            </w:tcBorders>
            <w:hideMark/>
          </w:tcPr>
          <w:p w14:paraId="5E7CC4BE" w14:textId="77777777" w:rsidR="0043590F" w:rsidRPr="0043590F" w:rsidRDefault="0043590F" w:rsidP="0043590F">
            <w:r w:rsidRPr="0043590F">
              <w:rPr>
                <w:rFonts w:hint="eastAsia"/>
              </w:rPr>
              <w:t>新闻编号</w:t>
            </w:r>
          </w:p>
        </w:tc>
      </w:tr>
      <w:tr w:rsidR="0043590F" w:rsidRPr="0043590F" w14:paraId="14240A49" w14:textId="77777777" w:rsidTr="0043590F">
        <w:trPr>
          <w:trHeight w:val="419"/>
        </w:trPr>
        <w:tc>
          <w:tcPr>
            <w:tcW w:w="2179" w:type="dxa"/>
            <w:tcBorders>
              <w:top w:val="single" w:sz="4" w:space="0" w:color="000000"/>
              <w:left w:val="single" w:sz="4" w:space="0" w:color="000000"/>
              <w:bottom w:val="single" w:sz="4" w:space="0" w:color="000000"/>
              <w:right w:val="single" w:sz="4" w:space="0" w:color="000000"/>
            </w:tcBorders>
            <w:hideMark/>
          </w:tcPr>
          <w:p w14:paraId="2376E46D" w14:textId="77777777" w:rsidR="0043590F" w:rsidRPr="0043590F" w:rsidRDefault="0043590F" w:rsidP="0043590F">
            <w:pPr>
              <w:rPr>
                <w:rFonts w:hint="eastAsia"/>
              </w:rPr>
            </w:pPr>
            <w:r w:rsidRPr="0043590F">
              <w:t>FJurl</w:t>
            </w:r>
          </w:p>
        </w:tc>
        <w:tc>
          <w:tcPr>
            <w:tcW w:w="2182" w:type="dxa"/>
            <w:tcBorders>
              <w:top w:val="single" w:sz="4" w:space="0" w:color="000000"/>
              <w:left w:val="single" w:sz="4" w:space="0" w:color="000000"/>
              <w:bottom w:val="single" w:sz="4" w:space="0" w:color="000000"/>
              <w:right w:val="single" w:sz="4" w:space="0" w:color="000000"/>
            </w:tcBorders>
            <w:hideMark/>
          </w:tcPr>
          <w:p w14:paraId="2325EADD" w14:textId="77777777" w:rsidR="0043590F" w:rsidRPr="0043590F" w:rsidRDefault="0043590F" w:rsidP="0043590F">
            <w:r w:rsidRPr="0043590F">
              <w:t>varchar(1000)</w:t>
            </w:r>
          </w:p>
        </w:tc>
        <w:tc>
          <w:tcPr>
            <w:tcW w:w="2179" w:type="dxa"/>
            <w:tcBorders>
              <w:top w:val="single" w:sz="4" w:space="0" w:color="000000"/>
              <w:left w:val="single" w:sz="4" w:space="0" w:color="000000"/>
              <w:bottom w:val="single" w:sz="4" w:space="0" w:color="000000"/>
              <w:right w:val="single" w:sz="4" w:space="0" w:color="000000"/>
            </w:tcBorders>
          </w:tcPr>
          <w:p w14:paraId="00AFDBC8" w14:textId="77777777" w:rsidR="0043590F" w:rsidRPr="0043590F" w:rsidRDefault="0043590F" w:rsidP="0043590F"/>
        </w:tc>
        <w:tc>
          <w:tcPr>
            <w:tcW w:w="2179" w:type="dxa"/>
            <w:tcBorders>
              <w:top w:val="single" w:sz="4" w:space="0" w:color="000000"/>
              <w:left w:val="single" w:sz="4" w:space="0" w:color="000000"/>
              <w:bottom w:val="single" w:sz="4" w:space="0" w:color="000000"/>
              <w:right w:val="single" w:sz="4" w:space="0" w:color="000000"/>
            </w:tcBorders>
            <w:hideMark/>
          </w:tcPr>
          <w:p w14:paraId="758F43AC" w14:textId="77777777" w:rsidR="0043590F" w:rsidRPr="0043590F" w:rsidRDefault="0043590F" w:rsidP="0043590F">
            <w:r w:rsidRPr="0043590F">
              <w:rPr>
                <w:rFonts w:hint="eastAsia"/>
              </w:rPr>
              <w:t>存储地址</w:t>
            </w:r>
          </w:p>
        </w:tc>
      </w:tr>
    </w:tbl>
    <w:p w14:paraId="45AB47A5" w14:textId="77777777" w:rsidR="0043590F" w:rsidRPr="0043590F" w:rsidRDefault="0043590F" w:rsidP="0043590F">
      <w:pPr>
        <w:rPr>
          <w:rFonts w:hint="eastAsia"/>
        </w:rPr>
      </w:pPr>
    </w:p>
    <w:p w14:paraId="56E85676" w14:textId="77777777" w:rsidR="0043590F" w:rsidRPr="0043590F" w:rsidRDefault="0043590F" w:rsidP="0043590F">
      <w:pPr>
        <w:rPr>
          <w:rFonts w:hint="eastAsia"/>
        </w:rPr>
      </w:pPr>
      <w:r w:rsidRPr="0043590F">
        <w:rPr>
          <w:rFonts w:hint="eastAsia"/>
        </w:rPr>
        <w:t>图片存储表如下表4.3-4所示。</w:t>
      </w:r>
    </w:p>
    <w:p w14:paraId="2A49DEAF" w14:textId="77777777" w:rsidR="0043590F" w:rsidRPr="0043590F" w:rsidRDefault="0043590F" w:rsidP="0043590F">
      <w:pPr>
        <w:rPr>
          <w:rFonts w:hint="eastAsia"/>
        </w:rPr>
      </w:pPr>
      <w:r w:rsidRPr="0043590F">
        <w:rPr>
          <w:rFonts w:hint="eastAsia"/>
        </w:rPr>
        <w:t>表4.3-4 图片存储表</w:t>
      </w:r>
    </w:p>
    <w:p w14:paraId="6EF0B60A" w14:textId="77777777" w:rsidR="0043590F" w:rsidRPr="0043590F" w:rsidRDefault="0043590F" w:rsidP="0043590F">
      <w:pPr>
        <w:rPr>
          <w:rFonts w:hint="eastAsia"/>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79"/>
        <w:gridCol w:w="2182"/>
        <w:gridCol w:w="2179"/>
        <w:gridCol w:w="2179"/>
      </w:tblGrid>
      <w:tr w:rsidR="0043590F" w:rsidRPr="0043590F" w14:paraId="13C0018E" w14:textId="77777777" w:rsidTr="0043590F">
        <w:trPr>
          <w:trHeight w:val="422"/>
        </w:trPr>
        <w:tc>
          <w:tcPr>
            <w:tcW w:w="2179" w:type="dxa"/>
            <w:tcBorders>
              <w:top w:val="single" w:sz="4" w:space="0" w:color="000000"/>
              <w:left w:val="single" w:sz="4" w:space="0" w:color="000000"/>
              <w:bottom w:val="single" w:sz="4" w:space="0" w:color="000000"/>
              <w:right w:val="single" w:sz="4" w:space="0" w:color="000000"/>
            </w:tcBorders>
            <w:hideMark/>
          </w:tcPr>
          <w:p w14:paraId="23848F00" w14:textId="77777777" w:rsidR="0043590F" w:rsidRPr="0043590F" w:rsidRDefault="0043590F" w:rsidP="0043590F">
            <w:pPr>
              <w:rPr>
                <w:rFonts w:hint="eastAsia"/>
              </w:rPr>
            </w:pPr>
            <w:r w:rsidRPr="0043590F">
              <w:rPr>
                <w:rFonts w:hint="eastAsia"/>
              </w:rPr>
              <w:t>字段</w:t>
            </w:r>
          </w:p>
        </w:tc>
        <w:tc>
          <w:tcPr>
            <w:tcW w:w="2182" w:type="dxa"/>
            <w:tcBorders>
              <w:top w:val="single" w:sz="4" w:space="0" w:color="000000"/>
              <w:left w:val="single" w:sz="4" w:space="0" w:color="000000"/>
              <w:bottom w:val="single" w:sz="4" w:space="0" w:color="000000"/>
              <w:right w:val="single" w:sz="4" w:space="0" w:color="000000"/>
            </w:tcBorders>
            <w:hideMark/>
          </w:tcPr>
          <w:p w14:paraId="2F6EC619" w14:textId="77777777" w:rsidR="0043590F" w:rsidRPr="0043590F" w:rsidRDefault="0043590F" w:rsidP="0043590F">
            <w:pPr>
              <w:rPr>
                <w:rFonts w:hint="eastAsia"/>
              </w:rPr>
            </w:pPr>
            <w:r w:rsidRPr="0043590F">
              <w:rPr>
                <w:rFonts w:hint="eastAsia"/>
              </w:rPr>
              <w:t>类型</w:t>
            </w:r>
          </w:p>
        </w:tc>
        <w:tc>
          <w:tcPr>
            <w:tcW w:w="2179" w:type="dxa"/>
            <w:tcBorders>
              <w:top w:val="single" w:sz="4" w:space="0" w:color="000000"/>
              <w:left w:val="single" w:sz="4" w:space="0" w:color="000000"/>
              <w:bottom w:val="single" w:sz="4" w:space="0" w:color="000000"/>
              <w:right w:val="single" w:sz="4" w:space="0" w:color="000000"/>
            </w:tcBorders>
            <w:hideMark/>
          </w:tcPr>
          <w:p w14:paraId="47B2716B" w14:textId="77777777" w:rsidR="0043590F" w:rsidRPr="0043590F" w:rsidRDefault="0043590F" w:rsidP="0043590F">
            <w:pPr>
              <w:rPr>
                <w:rFonts w:hint="eastAsia"/>
              </w:rPr>
            </w:pPr>
            <w:r w:rsidRPr="0043590F">
              <w:rPr>
                <w:rFonts w:hint="eastAsia"/>
              </w:rPr>
              <w:t>约束</w:t>
            </w:r>
          </w:p>
        </w:tc>
        <w:tc>
          <w:tcPr>
            <w:tcW w:w="2179" w:type="dxa"/>
            <w:tcBorders>
              <w:top w:val="single" w:sz="4" w:space="0" w:color="000000"/>
              <w:left w:val="single" w:sz="4" w:space="0" w:color="000000"/>
              <w:bottom w:val="single" w:sz="4" w:space="0" w:color="000000"/>
              <w:right w:val="single" w:sz="4" w:space="0" w:color="000000"/>
            </w:tcBorders>
            <w:hideMark/>
          </w:tcPr>
          <w:p w14:paraId="23B5E286" w14:textId="77777777" w:rsidR="0043590F" w:rsidRPr="0043590F" w:rsidRDefault="0043590F" w:rsidP="0043590F">
            <w:pPr>
              <w:rPr>
                <w:rFonts w:hint="eastAsia"/>
              </w:rPr>
            </w:pPr>
            <w:r w:rsidRPr="0043590F">
              <w:rPr>
                <w:rFonts w:hint="eastAsia"/>
              </w:rPr>
              <w:t>说明</w:t>
            </w:r>
          </w:p>
        </w:tc>
      </w:tr>
      <w:tr w:rsidR="0043590F" w:rsidRPr="0043590F" w14:paraId="6EA54CD6" w14:textId="77777777" w:rsidTr="0043590F">
        <w:trPr>
          <w:trHeight w:val="421"/>
        </w:trPr>
        <w:tc>
          <w:tcPr>
            <w:tcW w:w="2179" w:type="dxa"/>
            <w:tcBorders>
              <w:top w:val="single" w:sz="4" w:space="0" w:color="000000"/>
              <w:left w:val="single" w:sz="4" w:space="0" w:color="000000"/>
              <w:bottom w:val="single" w:sz="4" w:space="0" w:color="000000"/>
              <w:right w:val="single" w:sz="4" w:space="0" w:color="000000"/>
            </w:tcBorders>
            <w:hideMark/>
          </w:tcPr>
          <w:p w14:paraId="48085404" w14:textId="77777777" w:rsidR="0043590F" w:rsidRPr="0043590F" w:rsidRDefault="0043590F" w:rsidP="0043590F">
            <w:pPr>
              <w:rPr>
                <w:rFonts w:hint="eastAsia"/>
              </w:rPr>
            </w:pPr>
            <w:r w:rsidRPr="0043590F">
              <w:t>newsId</w:t>
            </w:r>
          </w:p>
        </w:tc>
        <w:tc>
          <w:tcPr>
            <w:tcW w:w="2182" w:type="dxa"/>
            <w:tcBorders>
              <w:top w:val="single" w:sz="4" w:space="0" w:color="000000"/>
              <w:left w:val="single" w:sz="4" w:space="0" w:color="000000"/>
              <w:bottom w:val="single" w:sz="4" w:space="0" w:color="000000"/>
              <w:right w:val="single" w:sz="4" w:space="0" w:color="000000"/>
            </w:tcBorders>
            <w:hideMark/>
          </w:tcPr>
          <w:p w14:paraId="028BF679" w14:textId="77777777" w:rsidR="0043590F" w:rsidRPr="0043590F" w:rsidRDefault="0043590F" w:rsidP="0043590F">
            <w:r w:rsidRPr="0043590F">
              <w:t>int</w:t>
            </w:r>
            <w:r w:rsidRPr="0043590F">
              <w:rPr>
                <w:rFonts w:hint="eastAsia"/>
              </w:rPr>
              <w:t>(11)</w:t>
            </w:r>
          </w:p>
        </w:tc>
        <w:tc>
          <w:tcPr>
            <w:tcW w:w="2179" w:type="dxa"/>
            <w:tcBorders>
              <w:top w:val="single" w:sz="4" w:space="0" w:color="000000"/>
              <w:left w:val="single" w:sz="4" w:space="0" w:color="000000"/>
              <w:bottom w:val="single" w:sz="4" w:space="0" w:color="000000"/>
              <w:right w:val="single" w:sz="4" w:space="0" w:color="000000"/>
            </w:tcBorders>
            <w:hideMark/>
          </w:tcPr>
          <w:p w14:paraId="4E7B2B57" w14:textId="77777777" w:rsidR="0043590F" w:rsidRPr="0043590F" w:rsidRDefault="0043590F" w:rsidP="0043590F">
            <w:r w:rsidRPr="0043590F">
              <w:t>PK</w:t>
            </w:r>
          </w:p>
        </w:tc>
        <w:tc>
          <w:tcPr>
            <w:tcW w:w="2179" w:type="dxa"/>
            <w:tcBorders>
              <w:top w:val="single" w:sz="4" w:space="0" w:color="000000"/>
              <w:left w:val="single" w:sz="4" w:space="0" w:color="000000"/>
              <w:bottom w:val="single" w:sz="4" w:space="0" w:color="000000"/>
              <w:right w:val="single" w:sz="4" w:space="0" w:color="000000"/>
            </w:tcBorders>
            <w:hideMark/>
          </w:tcPr>
          <w:p w14:paraId="663A88F7" w14:textId="77777777" w:rsidR="0043590F" w:rsidRPr="0043590F" w:rsidRDefault="0043590F" w:rsidP="0043590F">
            <w:r w:rsidRPr="0043590F">
              <w:rPr>
                <w:rFonts w:hint="eastAsia"/>
              </w:rPr>
              <w:t>新闻编号</w:t>
            </w:r>
          </w:p>
        </w:tc>
      </w:tr>
      <w:tr w:rsidR="0043590F" w:rsidRPr="0043590F" w14:paraId="78BC3F4B" w14:textId="77777777" w:rsidTr="0043590F">
        <w:trPr>
          <w:trHeight w:val="419"/>
        </w:trPr>
        <w:tc>
          <w:tcPr>
            <w:tcW w:w="2179" w:type="dxa"/>
            <w:tcBorders>
              <w:top w:val="single" w:sz="4" w:space="0" w:color="000000"/>
              <w:left w:val="single" w:sz="4" w:space="0" w:color="000000"/>
              <w:bottom w:val="single" w:sz="4" w:space="0" w:color="000000"/>
              <w:right w:val="single" w:sz="4" w:space="0" w:color="000000"/>
            </w:tcBorders>
            <w:hideMark/>
          </w:tcPr>
          <w:p w14:paraId="5681972A" w14:textId="77777777" w:rsidR="0043590F" w:rsidRPr="0043590F" w:rsidRDefault="0043590F" w:rsidP="0043590F">
            <w:pPr>
              <w:rPr>
                <w:rFonts w:hint="eastAsia"/>
              </w:rPr>
            </w:pPr>
            <w:r w:rsidRPr="0043590F">
              <w:t>ImgUrl</w:t>
            </w:r>
          </w:p>
        </w:tc>
        <w:tc>
          <w:tcPr>
            <w:tcW w:w="2182" w:type="dxa"/>
            <w:tcBorders>
              <w:top w:val="single" w:sz="4" w:space="0" w:color="000000"/>
              <w:left w:val="single" w:sz="4" w:space="0" w:color="000000"/>
              <w:bottom w:val="single" w:sz="4" w:space="0" w:color="000000"/>
              <w:right w:val="single" w:sz="4" w:space="0" w:color="000000"/>
            </w:tcBorders>
            <w:hideMark/>
          </w:tcPr>
          <w:p w14:paraId="449115FA" w14:textId="77777777" w:rsidR="0043590F" w:rsidRPr="0043590F" w:rsidRDefault="0043590F" w:rsidP="0043590F">
            <w:r w:rsidRPr="0043590F">
              <w:t>varchar</w:t>
            </w:r>
            <w:r w:rsidRPr="0043590F">
              <w:rPr>
                <w:rFonts w:hint="eastAsia"/>
              </w:rPr>
              <w:t>(1000)</w:t>
            </w:r>
          </w:p>
        </w:tc>
        <w:tc>
          <w:tcPr>
            <w:tcW w:w="2179" w:type="dxa"/>
            <w:tcBorders>
              <w:top w:val="single" w:sz="4" w:space="0" w:color="000000"/>
              <w:left w:val="single" w:sz="4" w:space="0" w:color="000000"/>
              <w:bottom w:val="single" w:sz="4" w:space="0" w:color="000000"/>
              <w:right w:val="single" w:sz="4" w:space="0" w:color="000000"/>
            </w:tcBorders>
          </w:tcPr>
          <w:p w14:paraId="0D04EAFF" w14:textId="77777777" w:rsidR="0043590F" w:rsidRPr="0043590F" w:rsidRDefault="0043590F" w:rsidP="0043590F"/>
        </w:tc>
        <w:tc>
          <w:tcPr>
            <w:tcW w:w="2179" w:type="dxa"/>
            <w:tcBorders>
              <w:top w:val="single" w:sz="4" w:space="0" w:color="000000"/>
              <w:left w:val="single" w:sz="4" w:space="0" w:color="000000"/>
              <w:bottom w:val="single" w:sz="4" w:space="0" w:color="000000"/>
              <w:right w:val="single" w:sz="4" w:space="0" w:color="000000"/>
            </w:tcBorders>
            <w:hideMark/>
          </w:tcPr>
          <w:p w14:paraId="10B7DD94" w14:textId="77777777" w:rsidR="0043590F" w:rsidRPr="0043590F" w:rsidRDefault="0043590F" w:rsidP="0043590F">
            <w:r w:rsidRPr="0043590F">
              <w:rPr>
                <w:rFonts w:hint="eastAsia"/>
              </w:rPr>
              <w:t>存储地址</w:t>
            </w:r>
          </w:p>
        </w:tc>
      </w:tr>
    </w:tbl>
    <w:p w14:paraId="68D519DA" w14:textId="77777777" w:rsidR="0043590F" w:rsidRPr="0043590F" w:rsidRDefault="0043590F" w:rsidP="0043590F">
      <w:pPr>
        <w:rPr>
          <w:rFonts w:hint="eastAsia"/>
        </w:rPr>
      </w:pPr>
    </w:p>
    <w:p w14:paraId="524DB8E7" w14:textId="77777777" w:rsidR="0043590F" w:rsidRPr="0043590F" w:rsidRDefault="0043590F" w:rsidP="0043590F">
      <w:pPr>
        <w:rPr>
          <w:rFonts w:hint="eastAsia"/>
        </w:rPr>
      </w:pPr>
      <w:r w:rsidRPr="0043590F">
        <w:rPr>
          <w:rFonts w:hint="eastAsia"/>
        </w:rPr>
        <w:t>主页轮播图存储表如下表4.3-4所示。其中轮播图图片的id是自增形式的，无需上传时指定。</w:t>
      </w:r>
    </w:p>
    <w:p w14:paraId="0ABB67AA" w14:textId="77777777" w:rsidR="0043590F" w:rsidRPr="0043590F" w:rsidRDefault="0043590F" w:rsidP="0043590F">
      <w:pPr>
        <w:rPr>
          <w:rFonts w:hint="eastAsia"/>
        </w:rPr>
      </w:pPr>
      <w:bookmarkStart w:id="16" w:name="_Hlk185717940"/>
      <w:r w:rsidRPr="0043590F">
        <w:rPr>
          <w:rFonts w:hint="eastAsia"/>
        </w:rPr>
        <w:t>表4.3-4 主页轮播图存储表</w:t>
      </w:r>
    </w:p>
    <w:p w14:paraId="52848DE5" w14:textId="77777777" w:rsidR="0043590F" w:rsidRPr="0043590F" w:rsidRDefault="0043590F" w:rsidP="0043590F">
      <w:pPr>
        <w:rPr>
          <w:rFonts w:hint="eastAsia"/>
        </w:rPr>
      </w:pPr>
    </w:p>
    <w:tbl>
      <w:tblPr>
        <w:tblW w:w="8715" w:type="dxa"/>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78"/>
        <w:gridCol w:w="2374"/>
        <w:gridCol w:w="1985"/>
        <w:gridCol w:w="2178"/>
      </w:tblGrid>
      <w:tr w:rsidR="0043590F" w:rsidRPr="0043590F" w14:paraId="4F90E376" w14:textId="77777777" w:rsidTr="0043590F">
        <w:trPr>
          <w:trHeight w:val="422"/>
        </w:trPr>
        <w:tc>
          <w:tcPr>
            <w:tcW w:w="2179" w:type="dxa"/>
            <w:tcBorders>
              <w:top w:val="single" w:sz="4" w:space="0" w:color="000000"/>
              <w:left w:val="single" w:sz="4" w:space="0" w:color="000000"/>
              <w:bottom w:val="single" w:sz="4" w:space="0" w:color="000000"/>
              <w:right w:val="single" w:sz="4" w:space="0" w:color="000000"/>
            </w:tcBorders>
            <w:hideMark/>
          </w:tcPr>
          <w:p w14:paraId="42445951" w14:textId="77777777" w:rsidR="0043590F" w:rsidRPr="0043590F" w:rsidRDefault="0043590F" w:rsidP="0043590F">
            <w:pPr>
              <w:rPr>
                <w:rFonts w:hint="eastAsia"/>
              </w:rPr>
            </w:pPr>
            <w:r w:rsidRPr="0043590F">
              <w:rPr>
                <w:rFonts w:hint="eastAsia"/>
              </w:rPr>
              <w:t>字段</w:t>
            </w:r>
          </w:p>
        </w:tc>
        <w:tc>
          <w:tcPr>
            <w:tcW w:w="2375" w:type="dxa"/>
            <w:tcBorders>
              <w:top w:val="single" w:sz="4" w:space="0" w:color="000000"/>
              <w:left w:val="single" w:sz="4" w:space="0" w:color="000000"/>
              <w:bottom w:val="single" w:sz="4" w:space="0" w:color="000000"/>
              <w:right w:val="single" w:sz="4" w:space="0" w:color="000000"/>
            </w:tcBorders>
            <w:hideMark/>
          </w:tcPr>
          <w:p w14:paraId="53234B12" w14:textId="77777777" w:rsidR="0043590F" w:rsidRPr="0043590F" w:rsidRDefault="0043590F" w:rsidP="0043590F">
            <w:pPr>
              <w:rPr>
                <w:rFonts w:hint="eastAsia"/>
              </w:rPr>
            </w:pPr>
            <w:r w:rsidRPr="0043590F">
              <w:rPr>
                <w:rFonts w:hint="eastAsia"/>
              </w:rPr>
              <w:t>类型</w:t>
            </w:r>
          </w:p>
        </w:tc>
        <w:tc>
          <w:tcPr>
            <w:tcW w:w="1986" w:type="dxa"/>
            <w:tcBorders>
              <w:top w:val="single" w:sz="4" w:space="0" w:color="000000"/>
              <w:left w:val="single" w:sz="4" w:space="0" w:color="000000"/>
              <w:bottom w:val="single" w:sz="4" w:space="0" w:color="000000"/>
              <w:right w:val="single" w:sz="4" w:space="0" w:color="000000"/>
            </w:tcBorders>
            <w:hideMark/>
          </w:tcPr>
          <w:p w14:paraId="0C03D8CB" w14:textId="77777777" w:rsidR="0043590F" w:rsidRPr="0043590F" w:rsidRDefault="0043590F" w:rsidP="0043590F">
            <w:pPr>
              <w:rPr>
                <w:rFonts w:hint="eastAsia"/>
              </w:rPr>
            </w:pPr>
            <w:r w:rsidRPr="0043590F">
              <w:rPr>
                <w:rFonts w:hint="eastAsia"/>
              </w:rPr>
              <w:t>约束</w:t>
            </w:r>
          </w:p>
        </w:tc>
        <w:tc>
          <w:tcPr>
            <w:tcW w:w="2179" w:type="dxa"/>
            <w:tcBorders>
              <w:top w:val="single" w:sz="4" w:space="0" w:color="000000"/>
              <w:left w:val="single" w:sz="4" w:space="0" w:color="000000"/>
              <w:bottom w:val="single" w:sz="4" w:space="0" w:color="000000"/>
              <w:right w:val="single" w:sz="4" w:space="0" w:color="000000"/>
            </w:tcBorders>
            <w:hideMark/>
          </w:tcPr>
          <w:p w14:paraId="0AA0A2C4" w14:textId="77777777" w:rsidR="0043590F" w:rsidRPr="0043590F" w:rsidRDefault="0043590F" w:rsidP="0043590F">
            <w:pPr>
              <w:rPr>
                <w:rFonts w:hint="eastAsia"/>
              </w:rPr>
            </w:pPr>
            <w:r w:rsidRPr="0043590F">
              <w:rPr>
                <w:rFonts w:hint="eastAsia"/>
              </w:rPr>
              <w:t>说明</w:t>
            </w:r>
          </w:p>
        </w:tc>
      </w:tr>
      <w:tr w:rsidR="0043590F" w:rsidRPr="0043590F" w14:paraId="3778B499" w14:textId="77777777" w:rsidTr="0043590F">
        <w:trPr>
          <w:trHeight w:val="421"/>
        </w:trPr>
        <w:tc>
          <w:tcPr>
            <w:tcW w:w="2179" w:type="dxa"/>
            <w:tcBorders>
              <w:top w:val="single" w:sz="4" w:space="0" w:color="000000"/>
              <w:left w:val="single" w:sz="4" w:space="0" w:color="000000"/>
              <w:bottom w:val="single" w:sz="4" w:space="0" w:color="000000"/>
              <w:right w:val="single" w:sz="4" w:space="0" w:color="000000"/>
            </w:tcBorders>
            <w:hideMark/>
          </w:tcPr>
          <w:p w14:paraId="047310CB" w14:textId="77777777" w:rsidR="0043590F" w:rsidRPr="0043590F" w:rsidRDefault="0043590F" w:rsidP="0043590F">
            <w:pPr>
              <w:rPr>
                <w:rFonts w:hint="eastAsia"/>
              </w:rPr>
            </w:pPr>
            <w:r w:rsidRPr="0043590F">
              <w:t>id</w:t>
            </w:r>
          </w:p>
        </w:tc>
        <w:tc>
          <w:tcPr>
            <w:tcW w:w="2375" w:type="dxa"/>
            <w:tcBorders>
              <w:top w:val="single" w:sz="4" w:space="0" w:color="000000"/>
              <w:left w:val="single" w:sz="4" w:space="0" w:color="000000"/>
              <w:bottom w:val="single" w:sz="4" w:space="0" w:color="000000"/>
              <w:right w:val="single" w:sz="4" w:space="0" w:color="000000"/>
            </w:tcBorders>
            <w:hideMark/>
          </w:tcPr>
          <w:p w14:paraId="4D57F6F0" w14:textId="77777777" w:rsidR="0043590F" w:rsidRPr="0043590F" w:rsidRDefault="0043590F" w:rsidP="0043590F">
            <w:r w:rsidRPr="0043590F">
              <w:t>bigint</w:t>
            </w:r>
            <w:r w:rsidRPr="0043590F">
              <w:rPr>
                <w:rFonts w:hint="eastAsia"/>
              </w:rPr>
              <w:t>(20)</w:t>
            </w:r>
          </w:p>
        </w:tc>
        <w:tc>
          <w:tcPr>
            <w:tcW w:w="1986" w:type="dxa"/>
            <w:tcBorders>
              <w:top w:val="single" w:sz="4" w:space="0" w:color="000000"/>
              <w:left w:val="single" w:sz="4" w:space="0" w:color="000000"/>
              <w:bottom w:val="single" w:sz="4" w:space="0" w:color="000000"/>
              <w:right w:val="single" w:sz="4" w:space="0" w:color="000000"/>
            </w:tcBorders>
            <w:hideMark/>
          </w:tcPr>
          <w:p w14:paraId="42A9420F" w14:textId="77777777" w:rsidR="0043590F" w:rsidRPr="0043590F" w:rsidRDefault="0043590F" w:rsidP="0043590F">
            <w:r w:rsidRPr="0043590F">
              <w:t>PK</w:t>
            </w:r>
            <w:r w:rsidRPr="0043590F">
              <w:rPr>
                <w:rFonts w:hint="eastAsia"/>
              </w:rPr>
              <w:t>，</w:t>
            </w:r>
            <w:r w:rsidRPr="0043590F">
              <w:t>auto_increment</w:t>
            </w:r>
          </w:p>
        </w:tc>
        <w:tc>
          <w:tcPr>
            <w:tcW w:w="2179" w:type="dxa"/>
            <w:tcBorders>
              <w:top w:val="single" w:sz="4" w:space="0" w:color="000000"/>
              <w:left w:val="single" w:sz="4" w:space="0" w:color="000000"/>
              <w:bottom w:val="single" w:sz="4" w:space="0" w:color="000000"/>
              <w:right w:val="single" w:sz="4" w:space="0" w:color="000000"/>
            </w:tcBorders>
            <w:hideMark/>
          </w:tcPr>
          <w:p w14:paraId="7258105D" w14:textId="77777777" w:rsidR="0043590F" w:rsidRPr="0043590F" w:rsidRDefault="0043590F" w:rsidP="0043590F">
            <w:r w:rsidRPr="0043590F">
              <w:rPr>
                <w:rFonts w:hint="eastAsia"/>
              </w:rPr>
              <w:t>图片编号</w:t>
            </w:r>
          </w:p>
        </w:tc>
      </w:tr>
      <w:tr w:rsidR="0043590F" w:rsidRPr="0043590F" w14:paraId="2A029BD2" w14:textId="77777777" w:rsidTr="0043590F">
        <w:trPr>
          <w:trHeight w:val="419"/>
        </w:trPr>
        <w:tc>
          <w:tcPr>
            <w:tcW w:w="2179" w:type="dxa"/>
            <w:tcBorders>
              <w:top w:val="single" w:sz="4" w:space="0" w:color="000000"/>
              <w:left w:val="single" w:sz="4" w:space="0" w:color="000000"/>
              <w:bottom w:val="single" w:sz="4" w:space="0" w:color="000000"/>
              <w:right w:val="single" w:sz="4" w:space="0" w:color="000000"/>
            </w:tcBorders>
            <w:hideMark/>
          </w:tcPr>
          <w:p w14:paraId="2CB53251" w14:textId="77777777" w:rsidR="0043590F" w:rsidRPr="0043590F" w:rsidRDefault="0043590F" w:rsidP="0043590F">
            <w:pPr>
              <w:rPr>
                <w:rFonts w:hint="eastAsia"/>
              </w:rPr>
            </w:pPr>
            <w:r w:rsidRPr="0043590F">
              <w:t>url</w:t>
            </w:r>
          </w:p>
        </w:tc>
        <w:tc>
          <w:tcPr>
            <w:tcW w:w="2375" w:type="dxa"/>
            <w:tcBorders>
              <w:top w:val="single" w:sz="4" w:space="0" w:color="000000"/>
              <w:left w:val="single" w:sz="4" w:space="0" w:color="000000"/>
              <w:bottom w:val="single" w:sz="4" w:space="0" w:color="000000"/>
              <w:right w:val="single" w:sz="4" w:space="0" w:color="000000"/>
            </w:tcBorders>
            <w:hideMark/>
          </w:tcPr>
          <w:p w14:paraId="3E581402" w14:textId="77777777" w:rsidR="0043590F" w:rsidRPr="0043590F" w:rsidRDefault="0043590F" w:rsidP="0043590F">
            <w:r w:rsidRPr="0043590F">
              <w:t>varchar</w:t>
            </w:r>
            <w:r w:rsidRPr="0043590F">
              <w:rPr>
                <w:rFonts w:hint="eastAsia"/>
              </w:rPr>
              <w:t>（</w:t>
            </w:r>
            <w:r w:rsidRPr="0043590F">
              <w:t>2000</w:t>
            </w:r>
            <w:r w:rsidRPr="0043590F">
              <w:rPr>
                <w:rFonts w:hint="eastAsia"/>
              </w:rPr>
              <w:t>）</w:t>
            </w:r>
          </w:p>
        </w:tc>
        <w:tc>
          <w:tcPr>
            <w:tcW w:w="1986" w:type="dxa"/>
            <w:tcBorders>
              <w:top w:val="single" w:sz="4" w:space="0" w:color="000000"/>
              <w:left w:val="single" w:sz="4" w:space="0" w:color="000000"/>
              <w:bottom w:val="single" w:sz="4" w:space="0" w:color="000000"/>
              <w:right w:val="single" w:sz="4" w:space="0" w:color="000000"/>
            </w:tcBorders>
          </w:tcPr>
          <w:p w14:paraId="54046E9C" w14:textId="77777777" w:rsidR="0043590F" w:rsidRPr="0043590F" w:rsidRDefault="0043590F" w:rsidP="0043590F"/>
        </w:tc>
        <w:tc>
          <w:tcPr>
            <w:tcW w:w="2179" w:type="dxa"/>
            <w:tcBorders>
              <w:top w:val="single" w:sz="4" w:space="0" w:color="000000"/>
              <w:left w:val="single" w:sz="4" w:space="0" w:color="000000"/>
              <w:bottom w:val="single" w:sz="4" w:space="0" w:color="000000"/>
              <w:right w:val="single" w:sz="4" w:space="0" w:color="000000"/>
            </w:tcBorders>
            <w:hideMark/>
          </w:tcPr>
          <w:p w14:paraId="4914475D" w14:textId="77777777" w:rsidR="0043590F" w:rsidRPr="0043590F" w:rsidRDefault="0043590F" w:rsidP="0043590F">
            <w:r w:rsidRPr="0043590F">
              <w:rPr>
                <w:rFonts w:hint="eastAsia"/>
              </w:rPr>
              <w:t>存储地址</w:t>
            </w:r>
          </w:p>
        </w:tc>
      </w:tr>
      <w:bookmarkEnd w:id="16"/>
    </w:tbl>
    <w:p w14:paraId="41208362" w14:textId="77777777" w:rsidR="0043590F" w:rsidRPr="0043590F" w:rsidRDefault="0043590F" w:rsidP="0043590F">
      <w:pPr>
        <w:rPr>
          <w:rFonts w:hint="eastAsia"/>
        </w:rPr>
      </w:pPr>
    </w:p>
    <w:p w14:paraId="175D1401" w14:textId="77777777" w:rsidR="0043590F" w:rsidRPr="0043590F" w:rsidRDefault="0043590F" w:rsidP="0043590F">
      <w:pPr>
        <w:rPr>
          <w:rFonts w:hint="eastAsia"/>
        </w:rPr>
      </w:pPr>
    </w:p>
    <w:p w14:paraId="68D53630" w14:textId="77777777" w:rsidR="0043590F" w:rsidRPr="0043590F" w:rsidRDefault="0043590F" w:rsidP="0043590F">
      <w:pPr>
        <w:rPr>
          <w:rFonts w:hint="eastAsia"/>
        </w:rPr>
      </w:pPr>
    </w:p>
    <w:p w14:paraId="568CC8BF" w14:textId="77777777" w:rsidR="0043590F" w:rsidRPr="0043590F" w:rsidRDefault="0043590F" w:rsidP="0043590F">
      <w:pPr>
        <w:rPr>
          <w:rFonts w:hint="eastAsia"/>
        </w:rPr>
      </w:pPr>
    </w:p>
    <w:p w14:paraId="71FE2425" w14:textId="77777777" w:rsidR="0043590F" w:rsidRPr="0043590F" w:rsidRDefault="0043590F" w:rsidP="0043590F">
      <w:pPr>
        <w:rPr>
          <w:rFonts w:hint="eastAsia"/>
        </w:rPr>
      </w:pPr>
    </w:p>
    <w:p w14:paraId="1BD1739D" w14:textId="77777777" w:rsidR="0043590F" w:rsidRPr="0043590F" w:rsidRDefault="0043590F" w:rsidP="0043590F">
      <w:pPr>
        <w:rPr>
          <w:rFonts w:hint="eastAsia"/>
        </w:rPr>
      </w:pPr>
    </w:p>
    <w:p w14:paraId="4D4D160A" w14:textId="77777777" w:rsidR="0043590F" w:rsidRPr="0043590F" w:rsidRDefault="0043590F" w:rsidP="0043590F">
      <w:pPr>
        <w:numPr>
          <w:ilvl w:val="0"/>
          <w:numId w:val="3"/>
        </w:numPr>
        <w:rPr>
          <w:rFonts w:hint="eastAsia"/>
          <w:b/>
          <w:bCs/>
        </w:rPr>
      </w:pPr>
      <w:r w:rsidRPr="0043590F">
        <w:rPr>
          <w:rFonts w:hint="eastAsia"/>
          <w:b/>
          <w:bCs/>
        </w:rPr>
        <w:lastRenderedPageBreak/>
        <w:t xml:space="preserve"> </w:t>
      </w:r>
      <w:bookmarkStart w:id="17" w:name="_Toc185718799"/>
      <w:r w:rsidRPr="0043590F">
        <w:rPr>
          <w:rFonts w:hint="eastAsia"/>
          <w:b/>
          <w:bCs/>
        </w:rPr>
        <w:t>系统实现与测试</w:t>
      </w:r>
      <w:bookmarkEnd w:id="17"/>
    </w:p>
    <w:p w14:paraId="21536CD4" w14:textId="77777777" w:rsidR="0043590F" w:rsidRPr="0043590F" w:rsidRDefault="0043590F" w:rsidP="0043590F">
      <w:pPr>
        <w:rPr>
          <w:rFonts w:hint="eastAsia"/>
        </w:rPr>
      </w:pPr>
      <w:r w:rsidRPr="0043590F">
        <w:rPr>
          <w:rFonts w:hint="eastAsia"/>
        </w:rPr>
        <w:t>本章以系统设计为蓝本，完成整个学院网站系统的代码实现，并进行测试。</w:t>
      </w:r>
    </w:p>
    <w:p w14:paraId="1882C9C6" w14:textId="77777777" w:rsidR="0043590F" w:rsidRPr="0043590F" w:rsidRDefault="0043590F" w:rsidP="0043590F">
      <w:pPr>
        <w:numPr>
          <w:ilvl w:val="1"/>
          <w:numId w:val="8"/>
        </w:numPr>
        <w:rPr>
          <w:rFonts w:hint="eastAsia"/>
          <w:b/>
          <w:bCs/>
        </w:rPr>
      </w:pPr>
      <w:bookmarkStart w:id="18" w:name="_Toc185718800"/>
      <w:r w:rsidRPr="0043590F">
        <w:rPr>
          <w:rFonts w:hint="eastAsia"/>
          <w:b/>
          <w:bCs/>
        </w:rPr>
        <w:t>系统环境</w:t>
      </w:r>
      <w:bookmarkEnd w:id="18"/>
    </w:p>
    <w:p w14:paraId="6C8372B7" w14:textId="77777777" w:rsidR="0043590F" w:rsidRPr="0043590F" w:rsidRDefault="0043590F" w:rsidP="0043590F">
      <w:pPr>
        <w:rPr>
          <w:rFonts w:hint="eastAsia"/>
        </w:rPr>
      </w:pPr>
      <w:r w:rsidRPr="0043590F">
        <w:rPr>
          <w:rFonts w:hint="eastAsia"/>
        </w:rPr>
        <w:t>系统环境是系统开发和运行的基础，在正式开发前，需要搭建好基础环境。本系统的主要任务是浏览主页面中各板块具体内容，然后提供数据管理与维护的功能，因此系统环境的侧重点在开发、部署的软件层面。本系统的主要软件环境，如表5.1-1 所示。</w:t>
      </w:r>
    </w:p>
    <w:p w14:paraId="09D4C2C1" w14:textId="77777777" w:rsidR="0043590F" w:rsidRPr="0043590F" w:rsidRDefault="0043590F" w:rsidP="0043590F">
      <w:pPr>
        <w:rPr>
          <w:rFonts w:hint="eastAsia"/>
        </w:rPr>
      </w:pPr>
      <w:r w:rsidRPr="0043590F">
        <w:rPr>
          <w:rFonts w:hint="eastAsia"/>
        </w:rPr>
        <w:t>表5.1-1</w:t>
      </w:r>
      <w:r w:rsidRPr="0043590F">
        <w:rPr>
          <w:rFonts w:hint="eastAsia"/>
        </w:rPr>
        <w:tab/>
        <w:t>系统主要软件环境</w:t>
      </w:r>
    </w:p>
    <w:p w14:paraId="42402BB9" w14:textId="77777777" w:rsidR="0043590F" w:rsidRPr="0043590F" w:rsidRDefault="0043590F" w:rsidP="0043590F">
      <w:pPr>
        <w:rPr>
          <w:rFonts w:hint="eastAsia"/>
        </w:rPr>
      </w:pPr>
    </w:p>
    <w:tbl>
      <w:tblPr>
        <w:tblW w:w="8715" w:type="dxa"/>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05"/>
        <w:gridCol w:w="2905"/>
        <w:gridCol w:w="2905"/>
      </w:tblGrid>
      <w:tr w:rsidR="0043590F" w:rsidRPr="0043590F" w14:paraId="6B608B6B" w14:textId="77777777" w:rsidTr="0043590F">
        <w:trPr>
          <w:trHeight w:val="419"/>
        </w:trPr>
        <w:tc>
          <w:tcPr>
            <w:tcW w:w="2907" w:type="dxa"/>
            <w:tcBorders>
              <w:top w:val="single" w:sz="4" w:space="0" w:color="000000"/>
              <w:left w:val="single" w:sz="4" w:space="0" w:color="000000"/>
              <w:bottom w:val="single" w:sz="4" w:space="0" w:color="000000"/>
              <w:right w:val="single" w:sz="4" w:space="0" w:color="000000"/>
            </w:tcBorders>
            <w:hideMark/>
          </w:tcPr>
          <w:p w14:paraId="32DA283B" w14:textId="77777777" w:rsidR="0043590F" w:rsidRPr="0043590F" w:rsidRDefault="0043590F" w:rsidP="0043590F">
            <w:pPr>
              <w:rPr>
                <w:rFonts w:hint="eastAsia"/>
              </w:rPr>
            </w:pPr>
            <w:r w:rsidRPr="0043590F">
              <w:rPr>
                <w:rFonts w:hint="eastAsia"/>
              </w:rPr>
              <w:t>名称</w:t>
            </w:r>
          </w:p>
        </w:tc>
        <w:tc>
          <w:tcPr>
            <w:tcW w:w="2907" w:type="dxa"/>
            <w:tcBorders>
              <w:top w:val="single" w:sz="4" w:space="0" w:color="000000"/>
              <w:left w:val="single" w:sz="4" w:space="0" w:color="000000"/>
              <w:bottom w:val="single" w:sz="4" w:space="0" w:color="000000"/>
              <w:right w:val="single" w:sz="4" w:space="0" w:color="000000"/>
            </w:tcBorders>
            <w:hideMark/>
          </w:tcPr>
          <w:p w14:paraId="764638F8" w14:textId="77777777" w:rsidR="0043590F" w:rsidRPr="0043590F" w:rsidRDefault="0043590F" w:rsidP="0043590F">
            <w:pPr>
              <w:rPr>
                <w:rFonts w:hint="eastAsia"/>
              </w:rPr>
            </w:pPr>
            <w:r w:rsidRPr="0043590F">
              <w:rPr>
                <w:rFonts w:hint="eastAsia"/>
              </w:rPr>
              <w:t>版本号</w:t>
            </w:r>
          </w:p>
        </w:tc>
        <w:tc>
          <w:tcPr>
            <w:tcW w:w="2907" w:type="dxa"/>
            <w:tcBorders>
              <w:top w:val="single" w:sz="4" w:space="0" w:color="000000"/>
              <w:left w:val="single" w:sz="4" w:space="0" w:color="000000"/>
              <w:bottom w:val="single" w:sz="4" w:space="0" w:color="000000"/>
              <w:right w:val="single" w:sz="4" w:space="0" w:color="000000"/>
            </w:tcBorders>
            <w:hideMark/>
          </w:tcPr>
          <w:p w14:paraId="7F04849E" w14:textId="77777777" w:rsidR="0043590F" w:rsidRPr="0043590F" w:rsidRDefault="0043590F" w:rsidP="0043590F">
            <w:pPr>
              <w:rPr>
                <w:rFonts w:hint="eastAsia"/>
              </w:rPr>
            </w:pPr>
            <w:r w:rsidRPr="0043590F">
              <w:rPr>
                <w:rFonts w:hint="eastAsia"/>
              </w:rPr>
              <w:t>说明</w:t>
            </w:r>
          </w:p>
        </w:tc>
      </w:tr>
      <w:tr w:rsidR="0043590F" w:rsidRPr="0043590F" w14:paraId="6319C82A" w14:textId="77777777" w:rsidTr="0043590F">
        <w:trPr>
          <w:trHeight w:val="422"/>
        </w:trPr>
        <w:tc>
          <w:tcPr>
            <w:tcW w:w="2907" w:type="dxa"/>
            <w:tcBorders>
              <w:top w:val="single" w:sz="4" w:space="0" w:color="000000"/>
              <w:left w:val="single" w:sz="4" w:space="0" w:color="000000"/>
              <w:bottom w:val="single" w:sz="4" w:space="0" w:color="000000"/>
              <w:right w:val="single" w:sz="4" w:space="0" w:color="000000"/>
            </w:tcBorders>
            <w:hideMark/>
          </w:tcPr>
          <w:p w14:paraId="71D188F8" w14:textId="77777777" w:rsidR="0043590F" w:rsidRPr="0043590F" w:rsidRDefault="0043590F" w:rsidP="0043590F">
            <w:pPr>
              <w:rPr>
                <w:rFonts w:hint="eastAsia"/>
              </w:rPr>
            </w:pPr>
            <w:r w:rsidRPr="0043590F">
              <w:t>IntelliJ IDEA</w:t>
            </w:r>
          </w:p>
        </w:tc>
        <w:tc>
          <w:tcPr>
            <w:tcW w:w="2907" w:type="dxa"/>
            <w:tcBorders>
              <w:top w:val="single" w:sz="4" w:space="0" w:color="000000"/>
              <w:left w:val="single" w:sz="4" w:space="0" w:color="000000"/>
              <w:bottom w:val="single" w:sz="4" w:space="0" w:color="000000"/>
              <w:right w:val="single" w:sz="4" w:space="0" w:color="000000"/>
            </w:tcBorders>
            <w:hideMark/>
          </w:tcPr>
          <w:p w14:paraId="0E80911A" w14:textId="77777777" w:rsidR="0043590F" w:rsidRPr="0043590F" w:rsidRDefault="0043590F" w:rsidP="0043590F">
            <w:r w:rsidRPr="0043590F">
              <w:t>2023.1</w:t>
            </w:r>
          </w:p>
        </w:tc>
        <w:tc>
          <w:tcPr>
            <w:tcW w:w="2907" w:type="dxa"/>
            <w:tcBorders>
              <w:top w:val="single" w:sz="4" w:space="0" w:color="000000"/>
              <w:left w:val="single" w:sz="4" w:space="0" w:color="000000"/>
              <w:bottom w:val="single" w:sz="4" w:space="0" w:color="000000"/>
              <w:right w:val="single" w:sz="4" w:space="0" w:color="000000"/>
            </w:tcBorders>
            <w:hideMark/>
          </w:tcPr>
          <w:p w14:paraId="754B416C" w14:textId="77777777" w:rsidR="0043590F" w:rsidRPr="0043590F" w:rsidRDefault="0043590F" w:rsidP="0043590F">
            <w:r w:rsidRPr="0043590F">
              <w:rPr>
                <w:rFonts w:hint="eastAsia"/>
              </w:rPr>
              <w:t>集成开发工具</w:t>
            </w:r>
          </w:p>
        </w:tc>
      </w:tr>
      <w:tr w:rsidR="0043590F" w:rsidRPr="0043590F" w14:paraId="3C73B240" w14:textId="77777777" w:rsidTr="0043590F">
        <w:trPr>
          <w:trHeight w:val="421"/>
        </w:trPr>
        <w:tc>
          <w:tcPr>
            <w:tcW w:w="2907" w:type="dxa"/>
            <w:tcBorders>
              <w:top w:val="single" w:sz="4" w:space="0" w:color="000000"/>
              <w:left w:val="single" w:sz="4" w:space="0" w:color="000000"/>
              <w:bottom w:val="single" w:sz="4" w:space="0" w:color="000000"/>
              <w:right w:val="single" w:sz="4" w:space="0" w:color="000000"/>
            </w:tcBorders>
            <w:hideMark/>
          </w:tcPr>
          <w:p w14:paraId="6F20DDE1" w14:textId="77777777" w:rsidR="0043590F" w:rsidRPr="0043590F" w:rsidRDefault="0043590F" w:rsidP="0043590F">
            <w:pPr>
              <w:rPr>
                <w:rFonts w:hint="eastAsia"/>
              </w:rPr>
            </w:pPr>
            <w:r w:rsidRPr="0043590F">
              <w:t>JDK</w:t>
            </w:r>
          </w:p>
        </w:tc>
        <w:tc>
          <w:tcPr>
            <w:tcW w:w="2907" w:type="dxa"/>
            <w:tcBorders>
              <w:top w:val="single" w:sz="4" w:space="0" w:color="000000"/>
              <w:left w:val="single" w:sz="4" w:space="0" w:color="000000"/>
              <w:bottom w:val="single" w:sz="4" w:space="0" w:color="000000"/>
              <w:right w:val="single" w:sz="4" w:space="0" w:color="000000"/>
            </w:tcBorders>
            <w:hideMark/>
          </w:tcPr>
          <w:p w14:paraId="5AECECC9" w14:textId="77777777" w:rsidR="0043590F" w:rsidRPr="0043590F" w:rsidRDefault="0043590F" w:rsidP="0043590F">
            <w:r w:rsidRPr="0043590F">
              <w:t>17</w:t>
            </w:r>
          </w:p>
        </w:tc>
        <w:tc>
          <w:tcPr>
            <w:tcW w:w="2907" w:type="dxa"/>
            <w:tcBorders>
              <w:top w:val="single" w:sz="4" w:space="0" w:color="000000"/>
              <w:left w:val="single" w:sz="4" w:space="0" w:color="000000"/>
              <w:bottom w:val="single" w:sz="4" w:space="0" w:color="000000"/>
              <w:right w:val="single" w:sz="4" w:space="0" w:color="000000"/>
            </w:tcBorders>
            <w:hideMark/>
          </w:tcPr>
          <w:p w14:paraId="4E44B229" w14:textId="77777777" w:rsidR="0043590F" w:rsidRPr="0043590F" w:rsidRDefault="0043590F" w:rsidP="0043590F">
            <w:r w:rsidRPr="0043590F">
              <w:t xml:space="preserve">Java </w:t>
            </w:r>
            <w:r w:rsidRPr="0043590F">
              <w:rPr>
                <w:rFonts w:hint="eastAsia"/>
              </w:rPr>
              <w:t>开发与运行环境</w:t>
            </w:r>
          </w:p>
        </w:tc>
      </w:tr>
      <w:tr w:rsidR="0043590F" w:rsidRPr="0043590F" w14:paraId="62EF8C1E" w14:textId="77777777" w:rsidTr="0043590F">
        <w:trPr>
          <w:trHeight w:val="422"/>
        </w:trPr>
        <w:tc>
          <w:tcPr>
            <w:tcW w:w="2907" w:type="dxa"/>
            <w:tcBorders>
              <w:top w:val="single" w:sz="4" w:space="0" w:color="000000"/>
              <w:left w:val="single" w:sz="4" w:space="0" w:color="000000"/>
              <w:bottom w:val="single" w:sz="4" w:space="0" w:color="000000"/>
              <w:right w:val="single" w:sz="4" w:space="0" w:color="000000"/>
            </w:tcBorders>
            <w:hideMark/>
          </w:tcPr>
          <w:p w14:paraId="3D8A158B" w14:textId="77777777" w:rsidR="0043590F" w:rsidRPr="0043590F" w:rsidRDefault="0043590F" w:rsidP="0043590F">
            <w:pPr>
              <w:rPr>
                <w:rFonts w:hint="eastAsia"/>
              </w:rPr>
            </w:pPr>
            <w:r w:rsidRPr="0043590F">
              <w:t>MySQL</w:t>
            </w:r>
          </w:p>
        </w:tc>
        <w:tc>
          <w:tcPr>
            <w:tcW w:w="2907" w:type="dxa"/>
            <w:tcBorders>
              <w:top w:val="single" w:sz="4" w:space="0" w:color="000000"/>
              <w:left w:val="single" w:sz="4" w:space="0" w:color="000000"/>
              <w:bottom w:val="single" w:sz="4" w:space="0" w:color="000000"/>
              <w:right w:val="single" w:sz="4" w:space="0" w:color="000000"/>
            </w:tcBorders>
            <w:hideMark/>
          </w:tcPr>
          <w:p w14:paraId="75695C98" w14:textId="77777777" w:rsidR="0043590F" w:rsidRPr="0043590F" w:rsidRDefault="0043590F" w:rsidP="0043590F">
            <w:r w:rsidRPr="0043590F">
              <w:t>5.1.10</w:t>
            </w:r>
          </w:p>
        </w:tc>
        <w:tc>
          <w:tcPr>
            <w:tcW w:w="2907" w:type="dxa"/>
            <w:tcBorders>
              <w:top w:val="single" w:sz="4" w:space="0" w:color="000000"/>
              <w:left w:val="single" w:sz="4" w:space="0" w:color="000000"/>
              <w:bottom w:val="single" w:sz="4" w:space="0" w:color="000000"/>
              <w:right w:val="single" w:sz="4" w:space="0" w:color="000000"/>
            </w:tcBorders>
            <w:hideMark/>
          </w:tcPr>
          <w:p w14:paraId="66123105" w14:textId="77777777" w:rsidR="0043590F" w:rsidRPr="0043590F" w:rsidRDefault="0043590F" w:rsidP="0043590F">
            <w:r w:rsidRPr="0043590F">
              <w:rPr>
                <w:rFonts w:hint="eastAsia"/>
              </w:rPr>
              <w:t>关系数据库</w:t>
            </w:r>
          </w:p>
        </w:tc>
      </w:tr>
      <w:tr w:rsidR="0043590F" w:rsidRPr="0043590F" w14:paraId="13395A5B" w14:textId="77777777" w:rsidTr="0043590F">
        <w:trPr>
          <w:trHeight w:val="422"/>
        </w:trPr>
        <w:tc>
          <w:tcPr>
            <w:tcW w:w="2907" w:type="dxa"/>
            <w:tcBorders>
              <w:top w:val="single" w:sz="4" w:space="0" w:color="000000"/>
              <w:left w:val="single" w:sz="4" w:space="0" w:color="000000"/>
              <w:bottom w:val="single" w:sz="4" w:space="0" w:color="000000"/>
              <w:right w:val="single" w:sz="4" w:space="0" w:color="000000"/>
            </w:tcBorders>
            <w:hideMark/>
          </w:tcPr>
          <w:p w14:paraId="1ADF4C0B" w14:textId="77777777" w:rsidR="0043590F" w:rsidRPr="0043590F" w:rsidRDefault="0043590F" w:rsidP="0043590F">
            <w:pPr>
              <w:rPr>
                <w:rFonts w:hint="eastAsia"/>
              </w:rPr>
            </w:pPr>
            <w:r w:rsidRPr="0043590F">
              <w:t>Tomcat</w:t>
            </w:r>
          </w:p>
        </w:tc>
        <w:tc>
          <w:tcPr>
            <w:tcW w:w="2907" w:type="dxa"/>
            <w:tcBorders>
              <w:top w:val="single" w:sz="4" w:space="0" w:color="000000"/>
              <w:left w:val="single" w:sz="4" w:space="0" w:color="000000"/>
              <w:bottom w:val="single" w:sz="4" w:space="0" w:color="000000"/>
              <w:right w:val="single" w:sz="4" w:space="0" w:color="000000"/>
            </w:tcBorders>
            <w:hideMark/>
          </w:tcPr>
          <w:p w14:paraId="0375001E" w14:textId="77777777" w:rsidR="0043590F" w:rsidRPr="0043590F" w:rsidRDefault="0043590F" w:rsidP="0043590F">
            <w:r w:rsidRPr="0043590F">
              <w:t xml:space="preserve"> 9.0.93</w:t>
            </w:r>
          </w:p>
        </w:tc>
        <w:tc>
          <w:tcPr>
            <w:tcW w:w="2907" w:type="dxa"/>
            <w:tcBorders>
              <w:top w:val="single" w:sz="4" w:space="0" w:color="000000"/>
              <w:left w:val="single" w:sz="4" w:space="0" w:color="000000"/>
              <w:bottom w:val="single" w:sz="4" w:space="0" w:color="000000"/>
              <w:right w:val="single" w:sz="4" w:space="0" w:color="000000"/>
            </w:tcBorders>
            <w:hideMark/>
          </w:tcPr>
          <w:p w14:paraId="3A922244" w14:textId="77777777" w:rsidR="0043590F" w:rsidRPr="0043590F" w:rsidRDefault="0043590F" w:rsidP="0043590F">
            <w:r w:rsidRPr="0043590F">
              <w:t xml:space="preserve">Web </w:t>
            </w:r>
            <w:r w:rsidRPr="0043590F">
              <w:rPr>
                <w:rFonts w:hint="eastAsia"/>
              </w:rPr>
              <w:t>应用服务器</w:t>
            </w:r>
          </w:p>
        </w:tc>
      </w:tr>
    </w:tbl>
    <w:p w14:paraId="1A4C0BC2" w14:textId="77777777" w:rsidR="0043590F" w:rsidRPr="0043590F" w:rsidRDefault="0043590F" w:rsidP="0043590F">
      <w:pPr>
        <w:numPr>
          <w:ilvl w:val="1"/>
          <w:numId w:val="8"/>
        </w:numPr>
        <w:rPr>
          <w:rFonts w:hint="eastAsia"/>
          <w:b/>
          <w:bCs/>
        </w:rPr>
      </w:pPr>
      <w:bookmarkStart w:id="19" w:name="_Toc185718801"/>
      <w:r w:rsidRPr="0043590F">
        <w:rPr>
          <w:rFonts w:hint="eastAsia"/>
          <w:b/>
          <w:bCs/>
        </w:rPr>
        <w:t>关键功能的实现</w:t>
      </w:r>
      <w:bookmarkEnd w:id="19"/>
    </w:p>
    <w:p w14:paraId="726BDBE1" w14:textId="77777777" w:rsidR="0043590F" w:rsidRPr="0043590F" w:rsidRDefault="0043590F" w:rsidP="0043590F">
      <w:pPr>
        <w:rPr>
          <w:rFonts w:hint="eastAsia"/>
        </w:rPr>
      </w:pPr>
      <w:r w:rsidRPr="0043590F">
        <w:rPr>
          <w:rFonts w:hint="eastAsia"/>
        </w:rPr>
        <w:t>系统在 IDEA 集成开发工具上进行开发，使用 Java 技术栈完成功能实现。在此基础上，针对系统设计时划分的模块，使用相关技术进行分模块开发。</w:t>
      </w:r>
    </w:p>
    <w:p w14:paraId="2EDF2EBD" w14:textId="77777777" w:rsidR="0043590F" w:rsidRPr="0043590F" w:rsidRDefault="0043590F" w:rsidP="0043590F">
      <w:pPr>
        <w:numPr>
          <w:ilvl w:val="2"/>
          <w:numId w:val="8"/>
        </w:numPr>
        <w:rPr>
          <w:rFonts w:hint="eastAsia"/>
          <w:b/>
          <w:bCs/>
        </w:rPr>
      </w:pPr>
      <w:bookmarkStart w:id="20" w:name="_Toc185718802"/>
      <w:r w:rsidRPr="0043590F">
        <w:rPr>
          <w:rFonts w:hint="eastAsia"/>
          <w:b/>
          <w:bCs/>
        </w:rPr>
        <w:t>业务基础模块的实现</w:t>
      </w:r>
      <w:bookmarkEnd w:id="20"/>
    </w:p>
    <w:p w14:paraId="4310E6FF" w14:textId="77777777" w:rsidR="0043590F" w:rsidRPr="0043590F" w:rsidRDefault="0043590F" w:rsidP="0043590F">
      <w:pPr>
        <w:numPr>
          <w:ilvl w:val="0"/>
          <w:numId w:val="9"/>
        </w:numPr>
        <w:rPr>
          <w:rFonts w:hint="eastAsia"/>
        </w:rPr>
      </w:pPr>
      <w:r w:rsidRPr="0043590F">
        <w:rPr>
          <w:rFonts w:hint="eastAsia"/>
        </w:rPr>
        <w:t>主页轮播图的实现</w:t>
      </w:r>
    </w:p>
    <w:p w14:paraId="7A7A9269" w14:textId="77777777" w:rsidR="0043590F" w:rsidRPr="0043590F" w:rsidRDefault="0043590F" w:rsidP="0043590F">
      <w:pPr>
        <w:rPr>
          <w:rFonts w:hint="eastAsia"/>
        </w:rPr>
      </w:pPr>
      <w:r w:rsidRPr="0043590F">
        <w:rPr>
          <w:rFonts w:hint="eastAsia"/>
        </w:rPr>
        <w:t>DAO包中与新闻数据操作相关的类中定义了从数据库中轮播图表中按照存储时间从新到旧排序获取前三个图片的地址。在js中设置定时器，依次切换图片，同时让定位的小圆点也跟着切换。</w:t>
      </w:r>
    </w:p>
    <w:p w14:paraId="4B4FB4D0" w14:textId="371EE068" w:rsidR="0043590F" w:rsidRPr="0043590F" w:rsidRDefault="0043590F" w:rsidP="0043590F">
      <w:pPr>
        <w:rPr>
          <w:rFonts w:hint="eastAsia"/>
        </w:rPr>
      </w:pPr>
      <w:r w:rsidRPr="0043590F">
        <w:drawing>
          <wp:inline distT="0" distB="0" distL="0" distR="0" wp14:anchorId="0C2BAB6F" wp14:editId="7376FEEE">
            <wp:extent cx="3752850" cy="3009900"/>
            <wp:effectExtent l="0" t="0" r="0" b="0"/>
            <wp:docPr id="59001132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2850" cy="3009900"/>
                    </a:xfrm>
                    <a:prstGeom prst="rect">
                      <a:avLst/>
                    </a:prstGeom>
                    <a:noFill/>
                    <a:ln>
                      <a:noFill/>
                    </a:ln>
                  </pic:spPr>
                </pic:pic>
              </a:graphicData>
            </a:graphic>
          </wp:inline>
        </w:drawing>
      </w:r>
    </w:p>
    <w:p w14:paraId="4BD87457" w14:textId="77777777" w:rsidR="0043590F" w:rsidRPr="0043590F" w:rsidRDefault="0043590F" w:rsidP="0043590F">
      <w:pPr>
        <w:rPr>
          <w:rFonts w:hint="eastAsia"/>
        </w:rPr>
      </w:pPr>
      <w:r w:rsidRPr="0043590F">
        <w:rPr>
          <w:rFonts w:hint="eastAsia"/>
        </w:rPr>
        <w:t xml:space="preserve">              图5.2.1-1 轮播图的实现代码</w:t>
      </w:r>
    </w:p>
    <w:p w14:paraId="49F41335" w14:textId="77777777" w:rsidR="0043590F" w:rsidRPr="0043590F" w:rsidRDefault="0043590F" w:rsidP="0043590F">
      <w:pPr>
        <w:numPr>
          <w:ilvl w:val="0"/>
          <w:numId w:val="9"/>
        </w:numPr>
        <w:rPr>
          <w:rFonts w:hint="eastAsia"/>
        </w:rPr>
      </w:pPr>
      <w:r w:rsidRPr="0043590F">
        <w:rPr>
          <w:rFonts w:hint="eastAsia"/>
        </w:rPr>
        <w:t>各板块展示对应的内容</w:t>
      </w:r>
    </w:p>
    <w:p w14:paraId="3391BDC8" w14:textId="77777777" w:rsidR="0043590F" w:rsidRPr="0043590F" w:rsidRDefault="0043590F" w:rsidP="0043590F">
      <w:pPr>
        <w:rPr>
          <w:rFonts w:hint="eastAsia"/>
        </w:rPr>
      </w:pPr>
      <w:r w:rsidRPr="0043590F">
        <w:rPr>
          <w:rFonts w:hint="eastAsia"/>
        </w:rPr>
        <w:t>每个板块都是一个div，其中套了一个ul无序列表，每个li设置了一个a链接，链接里是各</w:t>
      </w:r>
      <w:r w:rsidRPr="0043590F">
        <w:rPr>
          <w:rFonts w:hint="eastAsia"/>
        </w:rPr>
        <w:lastRenderedPageBreak/>
        <w:t>板块每一行的数据，链接方便用户点击了之后浏览对应信息的具体内容。通过点击链接传递参数给跳转页面，就能展示对应的内容。</w:t>
      </w:r>
    </w:p>
    <w:p w14:paraId="792A8036" w14:textId="7CE09179" w:rsidR="0043590F" w:rsidRPr="0043590F" w:rsidRDefault="0043590F" w:rsidP="0043590F">
      <w:pPr>
        <w:rPr>
          <w:rFonts w:hint="eastAsia"/>
        </w:rPr>
      </w:pPr>
      <w:r w:rsidRPr="0043590F">
        <w:drawing>
          <wp:inline distT="0" distB="0" distL="0" distR="0" wp14:anchorId="025C873D" wp14:editId="64D0CADE">
            <wp:extent cx="5274310" cy="1815465"/>
            <wp:effectExtent l="0" t="0" r="2540" b="0"/>
            <wp:docPr id="63877886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815465"/>
                    </a:xfrm>
                    <a:prstGeom prst="rect">
                      <a:avLst/>
                    </a:prstGeom>
                    <a:noFill/>
                    <a:ln>
                      <a:noFill/>
                    </a:ln>
                  </pic:spPr>
                </pic:pic>
              </a:graphicData>
            </a:graphic>
          </wp:inline>
        </w:drawing>
      </w:r>
    </w:p>
    <w:p w14:paraId="6E85A0A9" w14:textId="77777777" w:rsidR="0043590F" w:rsidRPr="0043590F" w:rsidRDefault="0043590F" w:rsidP="0043590F">
      <w:pPr>
        <w:rPr>
          <w:rFonts w:hint="eastAsia"/>
        </w:rPr>
      </w:pPr>
      <w:r w:rsidRPr="0043590F">
        <w:rPr>
          <w:rFonts w:hint="eastAsia"/>
        </w:rPr>
        <w:t xml:space="preserve">              图5.2.1-2 板块展示内容代码实现</w:t>
      </w:r>
    </w:p>
    <w:p w14:paraId="177155C7" w14:textId="22F9A6F7" w:rsidR="0043590F" w:rsidRPr="0043590F" w:rsidRDefault="0043590F" w:rsidP="0043590F">
      <w:pPr>
        <w:rPr>
          <w:rFonts w:hint="eastAsia"/>
        </w:rPr>
      </w:pPr>
      <w:r w:rsidRPr="0043590F">
        <w:drawing>
          <wp:inline distT="0" distB="0" distL="0" distR="0" wp14:anchorId="32BCCE55" wp14:editId="5384A6A3">
            <wp:extent cx="4298950" cy="2540000"/>
            <wp:effectExtent l="0" t="0" r="6350" b="0"/>
            <wp:docPr id="102976900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8950" cy="2540000"/>
                    </a:xfrm>
                    <a:prstGeom prst="rect">
                      <a:avLst/>
                    </a:prstGeom>
                    <a:noFill/>
                    <a:ln>
                      <a:noFill/>
                    </a:ln>
                  </pic:spPr>
                </pic:pic>
              </a:graphicData>
            </a:graphic>
          </wp:inline>
        </w:drawing>
      </w:r>
    </w:p>
    <w:p w14:paraId="71F479CC" w14:textId="77777777" w:rsidR="0043590F" w:rsidRPr="0043590F" w:rsidRDefault="0043590F" w:rsidP="0043590F">
      <w:pPr>
        <w:rPr>
          <w:rFonts w:hint="eastAsia"/>
        </w:rPr>
      </w:pPr>
      <w:r w:rsidRPr="0043590F">
        <w:rPr>
          <w:rFonts w:hint="eastAsia"/>
        </w:rPr>
        <w:t xml:space="preserve">                      图5.2.1-3 效果图 </w:t>
      </w:r>
    </w:p>
    <w:p w14:paraId="3653B8F4" w14:textId="77777777" w:rsidR="0043590F" w:rsidRPr="0043590F" w:rsidRDefault="0043590F" w:rsidP="0043590F">
      <w:pPr>
        <w:numPr>
          <w:ilvl w:val="0"/>
          <w:numId w:val="9"/>
        </w:numPr>
        <w:rPr>
          <w:rFonts w:hint="eastAsia"/>
        </w:rPr>
      </w:pPr>
      <w:r w:rsidRPr="0043590F">
        <w:rPr>
          <w:rFonts w:hint="eastAsia"/>
        </w:rPr>
        <w:t>“查看全部”功能</w:t>
      </w:r>
    </w:p>
    <w:p w14:paraId="44EB2841" w14:textId="77777777" w:rsidR="0043590F" w:rsidRPr="0043590F" w:rsidRDefault="0043590F" w:rsidP="0043590F">
      <w:pPr>
        <w:rPr>
          <w:rFonts w:hint="eastAsia"/>
        </w:rPr>
      </w:pPr>
      <w:r w:rsidRPr="0043590F">
        <w:rPr>
          <w:rFonts w:hint="eastAsia"/>
        </w:rPr>
        <w:t>点击“查看全部”可以实现查看某板块在主页未展出的所有历史记录。根据设置的参数从数据库中查询所有相应的数据在跳转界面进行展示。</w:t>
      </w:r>
    </w:p>
    <w:p w14:paraId="0C74279F" w14:textId="0541924F" w:rsidR="0043590F" w:rsidRPr="0043590F" w:rsidRDefault="0043590F" w:rsidP="0043590F">
      <w:pPr>
        <w:rPr>
          <w:rFonts w:hint="eastAsia"/>
        </w:rPr>
      </w:pPr>
      <w:r w:rsidRPr="0043590F">
        <w:drawing>
          <wp:inline distT="0" distB="0" distL="0" distR="0" wp14:anchorId="2987D47D" wp14:editId="1965789C">
            <wp:extent cx="5274310" cy="1650365"/>
            <wp:effectExtent l="0" t="0" r="2540" b="6985"/>
            <wp:docPr id="80980331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650365"/>
                    </a:xfrm>
                    <a:prstGeom prst="rect">
                      <a:avLst/>
                    </a:prstGeom>
                    <a:noFill/>
                    <a:ln>
                      <a:noFill/>
                    </a:ln>
                  </pic:spPr>
                </pic:pic>
              </a:graphicData>
            </a:graphic>
          </wp:inline>
        </w:drawing>
      </w:r>
    </w:p>
    <w:p w14:paraId="5F20C8B7" w14:textId="370D5CF7" w:rsidR="0043590F" w:rsidRPr="0043590F" w:rsidRDefault="0043590F" w:rsidP="0043590F">
      <w:pPr>
        <w:rPr>
          <w:rFonts w:hint="eastAsia"/>
        </w:rPr>
      </w:pPr>
      <w:r w:rsidRPr="0043590F">
        <w:lastRenderedPageBreak/>
        <w:drawing>
          <wp:inline distT="0" distB="0" distL="0" distR="0" wp14:anchorId="5AEF9221" wp14:editId="4C2A9A12">
            <wp:extent cx="5274310" cy="2506980"/>
            <wp:effectExtent l="0" t="0" r="2540" b="7620"/>
            <wp:docPr id="56975362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506980"/>
                    </a:xfrm>
                    <a:prstGeom prst="rect">
                      <a:avLst/>
                    </a:prstGeom>
                    <a:noFill/>
                    <a:ln>
                      <a:noFill/>
                    </a:ln>
                  </pic:spPr>
                </pic:pic>
              </a:graphicData>
            </a:graphic>
          </wp:inline>
        </w:drawing>
      </w:r>
    </w:p>
    <w:p w14:paraId="07C0F90A" w14:textId="77777777" w:rsidR="0043590F" w:rsidRPr="0043590F" w:rsidRDefault="0043590F" w:rsidP="0043590F">
      <w:pPr>
        <w:rPr>
          <w:rFonts w:hint="eastAsia"/>
        </w:rPr>
      </w:pPr>
      <w:r w:rsidRPr="0043590F">
        <w:rPr>
          <w:rFonts w:hint="eastAsia"/>
        </w:rPr>
        <w:t xml:space="preserve">               图5.2.1-5 查看全部代码实现</w:t>
      </w:r>
    </w:p>
    <w:p w14:paraId="111E9EF8" w14:textId="6A4620B2" w:rsidR="0043590F" w:rsidRPr="0043590F" w:rsidRDefault="0043590F" w:rsidP="0043590F">
      <w:pPr>
        <w:rPr>
          <w:rFonts w:hint="eastAsia"/>
        </w:rPr>
      </w:pPr>
      <w:r w:rsidRPr="0043590F">
        <w:drawing>
          <wp:inline distT="0" distB="0" distL="0" distR="0" wp14:anchorId="33C5EA35" wp14:editId="2A850557">
            <wp:extent cx="5274310" cy="2564130"/>
            <wp:effectExtent l="0" t="0" r="2540" b="7620"/>
            <wp:docPr id="19943461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64130"/>
                    </a:xfrm>
                    <a:prstGeom prst="rect">
                      <a:avLst/>
                    </a:prstGeom>
                    <a:noFill/>
                    <a:ln>
                      <a:noFill/>
                    </a:ln>
                  </pic:spPr>
                </pic:pic>
              </a:graphicData>
            </a:graphic>
          </wp:inline>
        </w:drawing>
      </w:r>
    </w:p>
    <w:p w14:paraId="5EC55B9F" w14:textId="77777777" w:rsidR="0043590F" w:rsidRPr="0043590F" w:rsidRDefault="0043590F" w:rsidP="0043590F">
      <w:pPr>
        <w:rPr>
          <w:rFonts w:hint="eastAsia"/>
        </w:rPr>
      </w:pPr>
      <w:r w:rsidRPr="0043590F">
        <w:rPr>
          <w:rFonts w:hint="eastAsia"/>
        </w:rPr>
        <w:t xml:space="preserve">                  图5.2.1-6 某板块所有信息列的展示</w:t>
      </w:r>
    </w:p>
    <w:p w14:paraId="5458C032" w14:textId="77777777" w:rsidR="0043590F" w:rsidRPr="0043590F" w:rsidRDefault="0043590F" w:rsidP="0043590F">
      <w:pPr>
        <w:numPr>
          <w:ilvl w:val="0"/>
          <w:numId w:val="9"/>
        </w:numPr>
        <w:rPr>
          <w:rFonts w:hint="eastAsia"/>
        </w:rPr>
      </w:pPr>
      <w:r w:rsidRPr="0043590F">
        <w:rPr>
          <w:rFonts w:hint="eastAsia"/>
        </w:rPr>
        <w:t>“查看全部”界面上下翻页的实现</w:t>
      </w:r>
    </w:p>
    <w:p w14:paraId="6BD22B68" w14:textId="77777777" w:rsidR="0043590F" w:rsidRPr="0043590F" w:rsidRDefault="0043590F" w:rsidP="0043590F">
      <w:pPr>
        <w:rPr>
          <w:rFonts w:hint="eastAsia"/>
        </w:rPr>
      </w:pPr>
      <w:r w:rsidRPr="0043590F">
        <w:rPr>
          <w:rFonts w:hint="eastAsia"/>
        </w:rPr>
        <w:t>首先在本页面首部就设置了默认的当前页面是第一页，如果点击了上下页翻页的链接，就会当前页数+1或者-1然后将该参数传给本页面并刷新，实现了切换页面。</w:t>
      </w:r>
    </w:p>
    <w:p w14:paraId="78D82E89" w14:textId="1F16CC28" w:rsidR="0043590F" w:rsidRPr="0043590F" w:rsidRDefault="0043590F" w:rsidP="0043590F">
      <w:pPr>
        <w:rPr>
          <w:rFonts w:hint="eastAsia"/>
        </w:rPr>
      </w:pPr>
      <w:r w:rsidRPr="0043590F">
        <w:drawing>
          <wp:inline distT="0" distB="0" distL="0" distR="0" wp14:anchorId="4AB6D483" wp14:editId="6B1BA85C">
            <wp:extent cx="5274310" cy="1650365"/>
            <wp:effectExtent l="0" t="0" r="2540" b="6985"/>
            <wp:docPr id="142369843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650365"/>
                    </a:xfrm>
                    <a:prstGeom prst="rect">
                      <a:avLst/>
                    </a:prstGeom>
                    <a:noFill/>
                    <a:ln>
                      <a:noFill/>
                    </a:ln>
                  </pic:spPr>
                </pic:pic>
              </a:graphicData>
            </a:graphic>
          </wp:inline>
        </w:drawing>
      </w:r>
    </w:p>
    <w:p w14:paraId="187E446B" w14:textId="77777777" w:rsidR="0043590F" w:rsidRPr="0043590F" w:rsidRDefault="0043590F" w:rsidP="0043590F">
      <w:pPr>
        <w:rPr>
          <w:rFonts w:hint="eastAsia"/>
        </w:rPr>
      </w:pPr>
      <w:r w:rsidRPr="0043590F">
        <w:rPr>
          <w:rFonts w:hint="eastAsia"/>
        </w:rPr>
        <w:t xml:space="preserve">                  图5.2.1-7 设置当前默认页数为第一页</w:t>
      </w:r>
    </w:p>
    <w:p w14:paraId="3F138015" w14:textId="12BDAD4D" w:rsidR="0043590F" w:rsidRPr="0043590F" w:rsidRDefault="0043590F" w:rsidP="0043590F">
      <w:pPr>
        <w:rPr>
          <w:rFonts w:hint="eastAsia"/>
        </w:rPr>
      </w:pPr>
      <w:r w:rsidRPr="0043590F">
        <w:lastRenderedPageBreak/>
        <w:drawing>
          <wp:inline distT="0" distB="0" distL="0" distR="0" wp14:anchorId="63037696" wp14:editId="3CD74BD5">
            <wp:extent cx="5270500" cy="1885950"/>
            <wp:effectExtent l="0" t="0" r="6350" b="0"/>
            <wp:docPr id="16311673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500" cy="1885950"/>
                    </a:xfrm>
                    <a:prstGeom prst="rect">
                      <a:avLst/>
                    </a:prstGeom>
                    <a:noFill/>
                    <a:ln>
                      <a:noFill/>
                    </a:ln>
                  </pic:spPr>
                </pic:pic>
              </a:graphicData>
            </a:graphic>
          </wp:inline>
        </w:drawing>
      </w:r>
    </w:p>
    <w:p w14:paraId="6A257CD8" w14:textId="77777777" w:rsidR="0043590F" w:rsidRPr="0043590F" w:rsidRDefault="0043590F" w:rsidP="0043590F">
      <w:pPr>
        <w:rPr>
          <w:rFonts w:hint="eastAsia"/>
        </w:rPr>
      </w:pPr>
      <w:r w:rsidRPr="0043590F">
        <w:rPr>
          <w:rFonts w:hint="eastAsia"/>
        </w:rPr>
        <w:t xml:space="preserve">                   图5.2.1-8 翻页的链接的设计与逻辑</w:t>
      </w:r>
    </w:p>
    <w:p w14:paraId="3B3354CB" w14:textId="77777777" w:rsidR="0043590F" w:rsidRPr="0043590F" w:rsidRDefault="0043590F" w:rsidP="0043590F">
      <w:pPr>
        <w:numPr>
          <w:ilvl w:val="2"/>
          <w:numId w:val="8"/>
        </w:numPr>
        <w:rPr>
          <w:rFonts w:hint="eastAsia"/>
          <w:b/>
          <w:bCs/>
        </w:rPr>
      </w:pPr>
      <w:bookmarkStart w:id="21" w:name="_Toc185718803"/>
      <w:r w:rsidRPr="0043590F">
        <w:rPr>
          <w:rFonts w:hint="eastAsia"/>
          <w:b/>
          <w:bCs/>
        </w:rPr>
        <w:t>安全控制功能的实现</w:t>
      </w:r>
      <w:bookmarkEnd w:id="21"/>
    </w:p>
    <w:p w14:paraId="3B48BFEC" w14:textId="77777777" w:rsidR="0043590F" w:rsidRPr="0043590F" w:rsidRDefault="0043590F" w:rsidP="0043590F">
      <w:pPr>
        <w:rPr>
          <w:rFonts w:hint="eastAsia"/>
        </w:rPr>
      </w:pPr>
      <w:r w:rsidRPr="0043590F">
        <w:rPr>
          <w:rFonts w:hint="eastAsia"/>
        </w:rPr>
        <w:t>登录页面底层是表单的形式，点击登录按钮就会把参数传递给负责用户数据处理的控制层。只有在数据库中有记录并且帐号和密码全部正确的并且验证码验证通过用户才能成功登录。不同的用户有不同的权限，所有用户登录成功后都能访问主页面和其他浏览功能的页面。只有管理员身份可以进入后台。设置了当输入框为空或输入错误后的提示框。</w:t>
      </w:r>
    </w:p>
    <w:p w14:paraId="70F781D8" w14:textId="77777777" w:rsidR="0043590F" w:rsidRPr="0043590F" w:rsidRDefault="0043590F" w:rsidP="0043590F">
      <w:pPr>
        <w:rPr>
          <w:rFonts w:hint="eastAsia"/>
        </w:rPr>
      </w:pPr>
      <w:r w:rsidRPr="0043590F">
        <w:rPr>
          <w:rFonts w:hint="eastAsia"/>
        </w:rPr>
        <w:t>如果没有登录并且尝试通过在浏览器输入网址来登录的话，会被拦截然后强制跳转到登录界面。</w:t>
      </w:r>
    </w:p>
    <w:p w14:paraId="623D35C0" w14:textId="05FAB26B" w:rsidR="0043590F" w:rsidRPr="0043590F" w:rsidRDefault="0043590F" w:rsidP="0043590F">
      <w:pPr>
        <w:rPr>
          <w:rFonts w:hint="eastAsia"/>
        </w:rPr>
      </w:pPr>
      <w:r w:rsidRPr="0043590F">
        <w:drawing>
          <wp:inline distT="0" distB="0" distL="0" distR="0" wp14:anchorId="16E93FE5" wp14:editId="3AF93889">
            <wp:extent cx="5270500" cy="3365500"/>
            <wp:effectExtent l="0" t="0" r="6350" b="6350"/>
            <wp:docPr id="143536547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6143F15F" w14:textId="77777777" w:rsidR="0043590F" w:rsidRPr="0043590F" w:rsidRDefault="0043590F" w:rsidP="0043590F">
      <w:pPr>
        <w:rPr>
          <w:rFonts w:hint="eastAsia"/>
        </w:rPr>
      </w:pPr>
      <w:r w:rsidRPr="0043590F">
        <w:rPr>
          <w:rFonts w:hint="eastAsia"/>
        </w:rPr>
        <w:t xml:space="preserve">                      图5.2.2-1 访问拦截代码实现</w:t>
      </w:r>
    </w:p>
    <w:p w14:paraId="068FB590" w14:textId="13BC8B94" w:rsidR="0043590F" w:rsidRPr="0043590F" w:rsidRDefault="0043590F" w:rsidP="0043590F">
      <w:pPr>
        <w:rPr>
          <w:rFonts w:hint="eastAsia"/>
        </w:rPr>
      </w:pPr>
      <w:r w:rsidRPr="0043590F">
        <w:lastRenderedPageBreak/>
        <w:drawing>
          <wp:inline distT="0" distB="0" distL="0" distR="0" wp14:anchorId="0D450125" wp14:editId="1349DD54">
            <wp:extent cx="5274310" cy="1764665"/>
            <wp:effectExtent l="0" t="0" r="2540" b="6985"/>
            <wp:docPr id="52877872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764665"/>
                    </a:xfrm>
                    <a:prstGeom prst="rect">
                      <a:avLst/>
                    </a:prstGeom>
                    <a:noFill/>
                    <a:ln>
                      <a:noFill/>
                    </a:ln>
                  </pic:spPr>
                </pic:pic>
              </a:graphicData>
            </a:graphic>
          </wp:inline>
        </w:drawing>
      </w:r>
    </w:p>
    <w:p w14:paraId="523505F1" w14:textId="77777777" w:rsidR="0043590F" w:rsidRPr="0043590F" w:rsidRDefault="0043590F" w:rsidP="0043590F">
      <w:pPr>
        <w:rPr>
          <w:rFonts w:hint="eastAsia"/>
        </w:rPr>
      </w:pPr>
      <w:r w:rsidRPr="0043590F">
        <w:rPr>
          <w:rFonts w:hint="eastAsia"/>
        </w:rPr>
        <w:t xml:space="preserve">                   图5.2.2-2 登录逻辑代码实现</w:t>
      </w:r>
    </w:p>
    <w:p w14:paraId="5731C3F8" w14:textId="722C7B42" w:rsidR="0043590F" w:rsidRPr="0043590F" w:rsidRDefault="0043590F" w:rsidP="0043590F">
      <w:pPr>
        <w:rPr>
          <w:rFonts w:hint="eastAsia"/>
        </w:rPr>
      </w:pPr>
      <w:r w:rsidRPr="0043590F">
        <w:drawing>
          <wp:inline distT="0" distB="0" distL="0" distR="0" wp14:anchorId="2B49B0D3" wp14:editId="48E0C683">
            <wp:extent cx="5274310" cy="3636645"/>
            <wp:effectExtent l="0" t="0" r="2540" b="1905"/>
            <wp:docPr id="134424369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636645"/>
                    </a:xfrm>
                    <a:prstGeom prst="rect">
                      <a:avLst/>
                    </a:prstGeom>
                    <a:noFill/>
                    <a:ln>
                      <a:noFill/>
                    </a:ln>
                  </pic:spPr>
                </pic:pic>
              </a:graphicData>
            </a:graphic>
          </wp:inline>
        </w:drawing>
      </w:r>
    </w:p>
    <w:p w14:paraId="2B37DDA2" w14:textId="77777777" w:rsidR="0043590F" w:rsidRPr="0043590F" w:rsidRDefault="0043590F" w:rsidP="0043590F">
      <w:pPr>
        <w:rPr>
          <w:rFonts w:hint="eastAsia"/>
        </w:rPr>
      </w:pPr>
      <w:r w:rsidRPr="0043590F">
        <w:rPr>
          <w:rFonts w:hint="eastAsia"/>
        </w:rPr>
        <w:tab/>
      </w:r>
      <w:r w:rsidRPr="0043590F">
        <w:rPr>
          <w:rFonts w:hint="eastAsia"/>
        </w:rPr>
        <w:tab/>
      </w:r>
      <w:r w:rsidRPr="0043590F">
        <w:rPr>
          <w:rFonts w:hint="eastAsia"/>
        </w:rPr>
        <w:tab/>
      </w:r>
      <w:r w:rsidRPr="0043590F">
        <w:rPr>
          <w:rFonts w:hint="eastAsia"/>
        </w:rPr>
        <w:tab/>
      </w:r>
      <w:r w:rsidRPr="0043590F">
        <w:rPr>
          <w:rFonts w:hint="eastAsia"/>
        </w:rPr>
        <w:tab/>
      </w:r>
      <w:r w:rsidRPr="0043590F">
        <w:rPr>
          <w:rFonts w:hint="eastAsia"/>
        </w:rPr>
        <w:tab/>
        <w:t>图5.2.2-3 登录逻辑代码实现</w:t>
      </w:r>
    </w:p>
    <w:p w14:paraId="193E4FD8" w14:textId="3491FC64" w:rsidR="0043590F" w:rsidRPr="0043590F" w:rsidRDefault="0043590F" w:rsidP="0043590F">
      <w:pPr>
        <w:rPr>
          <w:rFonts w:hint="eastAsia"/>
        </w:rPr>
      </w:pPr>
      <w:r w:rsidRPr="0043590F">
        <w:drawing>
          <wp:inline distT="0" distB="0" distL="0" distR="0" wp14:anchorId="451153F6" wp14:editId="33B1518A">
            <wp:extent cx="3219450" cy="977900"/>
            <wp:effectExtent l="19050" t="19050" r="19050" b="12700"/>
            <wp:docPr id="13941398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9450" cy="977900"/>
                    </a:xfrm>
                    <a:prstGeom prst="rect">
                      <a:avLst/>
                    </a:prstGeom>
                    <a:noFill/>
                    <a:ln w="9525" cmpd="sng">
                      <a:solidFill>
                        <a:srgbClr val="000000"/>
                      </a:solidFill>
                      <a:miter lim="800000"/>
                      <a:headEnd/>
                      <a:tailEnd/>
                    </a:ln>
                    <a:effectLst/>
                  </pic:spPr>
                </pic:pic>
              </a:graphicData>
            </a:graphic>
          </wp:inline>
        </w:drawing>
      </w:r>
    </w:p>
    <w:p w14:paraId="0689C998" w14:textId="60C86930" w:rsidR="0043590F" w:rsidRPr="0043590F" w:rsidRDefault="0043590F" w:rsidP="0043590F">
      <w:pPr>
        <w:rPr>
          <w:rFonts w:hint="eastAsia"/>
        </w:rPr>
      </w:pPr>
      <w:r w:rsidRPr="0043590F">
        <w:drawing>
          <wp:inline distT="0" distB="0" distL="0" distR="0" wp14:anchorId="44CEDEE1" wp14:editId="228B9B10">
            <wp:extent cx="3149600" cy="939800"/>
            <wp:effectExtent l="19050" t="19050" r="12700" b="12700"/>
            <wp:docPr id="107222126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9600" cy="939800"/>
                    </a:xfrm>
                    <a:prstGeom prst="rect">
                      <a:avLst/>
                    </a:prstGeom>
                    <a:noFill/>
                    <a:ln w="9525" cmpd="sng">
                      <a:solidFill>
                        <a:srgbClr val="000000"/>
                      </a:solidFill>
                      <a:miter lim="800000"/>
                      <a:headEnd/>
                      <a:tailEnd/>
                    </a:ln>
                    <a:effectLst/>
                  </pic:spPr>
                </pic:pic>
              </a:graphicData>
            </a:graphic>
          </wp:inline>
        </w:drawing>
      </w:r>
    </w:p>
    <w:p w14:paraId="6F078191" w14:textId="52B57D08" w:rsidR="0043590F" w:rsidRPr="0043590F" w:rsidRDefault="0043590F" w:rsidP="0043590F">
      <w:pPr>
        <w:rPr>
          <w:rFonts w:hint="eastAsia"/>
        </w:rPr>
      </w:pPr>
      <w:r w:rsidRPr="0043590F">
        <w:lastRenderedPageBreak/>
        <w:drawing>
          <wp:inline distT="0" distB="0" distL="0" distR="0" wp14:anchorId="4F4947C3" wp14:editId="6DC5A771">
            <wp:extent cx="3314700" cy="1022350"/>
            <wp:effectExtent l="19050" t="19050" r="19050" b="25400"/>
            <wp:docPr id="147355052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4700" cy="1022350"/>
                    </a:xfrm>
                    <a:prstGeom prst="rect">
                      <a:avLst/>
                    </a:prstGeom>
                    <a:noFill/>
                    <a:ln w="9525" cmpd="sng">
                      <a:solidFill>
                        <a:srgbClr val="000000"/>
                      </a:solidFill>
                      <a:miter lim="800000"/>
                      <a:headEnd/>
                      <a:tailEnd/>
                    </a:ln>
                    <a:effectLst/>
                  </pic:spPr>
                </pic:pic>
              </a:graphicData>
            </a:graphic>
          </wp:inline>
        </w:drawing>
      </w:r>
    </w:p>
    <w:p w14:paraId="0E027E1B" w14:textId="77777777" w:rsidR="0043590F" w:rsidRPr="0043590F" w:rsidRDefault="0043590F" w:rsidP="0043590F">
      <w:pPr>
        <w:rPr>
          <w:rFonts w:hint="eastAsia"/>
        </w:rPr>
      </w:pPr>
      <w:r w:rsidRPr="0043590F">
        <w:rPr>
          <w:rFonts w:hint="eastAsia"/>
        </w:rPr>
        <w:t xml:space="preserve">           图5.2.2-4 提示框效果图</w:t>
      </w:r>
    </w:p>
    <w:p w14:paraId="10AC90FA" w14:textId="77777777" w:rsidR="0043590F" w:rsidRPr="0043590F" w:rsidRDefault="0043590F" w:rsidP="0043590F">
      <w:pPr>
        <w:numPr>
          <w:ilvl w:val="2"/>
          <w:numId w:val="8"/>
        </w:numPr>
        <w:rPr>
          <w:rFonts w:hint="eastAsia"/>
          <w:b/>
          <w:bCs/>
        </w:rPr>
      </w:pPr>
      <w:bookmarkStart w:id="22" w:name="_Toc185718804"/>
      <w:r w:rsidRPr="0043590F">
        <w:rPr>
          <w:rFonts w:hint="eastAsia"/>
          <w:b/>
          <w:bCs/>
        </w:rPr>
        <w:t>后端管理模块的实现</w:t>
      </w:r>
      <w:bookmarkEnd w:id="22"/>
    </w:p>
    <w:p w14:paraId="47427F04" w14:textId="77777777" w:rsidR="0043590F" w:rsidRPr="0043590F" w:rsidRDefault="0043590F" w:rsidP="0043590F">
      <w:pPr>
        <w:rPr>
          <w:rFonts w:hint="eastAsia"/>
        </w:rPr>
      </w:pPr>
      <w:r w:rsidRPr="0043590F">
        <w:rPr>
          <w:rFonts w:hint="eastAsia"/>
        </w:rPr>
        <w:t>管理员可以在后台界面进行用户信息修改与删除的操作，也可以分别查看各板块所有信息并对内容不准确不合理、已过时等原因需要删除的信息进行删除操作。</w:t>
      </w:r>
    </w:p>
    <w:p w14:paraId="5D0F9F22" w14:textId="77777777" w:rsidR="0043590F" w:rsidRPr="0043590F" w:rsidRDefault="0043590F" w:rsidP="0043590F">
      <w:pPr>
        <w:rPr>
          <w:rFonts w:hint="eastAsia"/>
        </w:rPr>
      </w:pPr>
      <w:r w:rsidRPr="0043590F">
        <w:rPr>
          <w:rFonts w:hint="eastAsia"/>
        </w:rPr>
        <w:t>管理员可以通过界面发布新的信息内容，包括图片、附件，同时内容会实时被存储到数据库。管理员可以上传若干用于主页轮播图的图片。</w:t>
      </w:r>
    </w:p>
    <w:p w14:paraId="08460367" w14:textId="39340C64" w:rsidR="0043590F" w:rsidRPr="0043590F" w:rsidRDefault="0043590F" w:rsidP="0043590F">
      <w:pPr>
        <w:rPr>
          <w:rFonts w:hint="eastAsia"/>
        </w:rPr>
      </w:pPr>
      <w:r w:rsidRPr="0043590F">
        <w:drawing>
          <wp:inline distT="0" distB="0" distL="0" distR="0" wp14:anchorId="1D669D4A" wp14:editId="026A2342">
            <wp:extent cx="5270500" cy="330200"/>
            <wp:effectExtent l="0" t="0" r="6350" b="0"/>
            <wp:docPr id="36388251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0500" cy="330200"/>
                    </a:xfrm>
                    <a:prstGeom prst="rect">
                      <a:avLst/>
                    </a:prstGeom>
                    <a:noFill/>
                    <a:ln>
                      <a:noFill/>
                    </a:ln>
                  </pic:spPr>
                </pic:pic>
              </a:graphicData>
            </a:graphic>
          </wp:inline>
        </w:drawing>
      </w:r>
    </w:p>
    <w:p w14:paraId="00FD37CD" w14:textId="77777777" w:rsidR="0043590F" w:rsidRPr="0043590F" w:rsidRDefault="0043590F" w:rsidP="0043590F">
      <w:pPr>
        <w:rPr>
          <w:rFonts w:hint="eastAsia"/>
        </w:rPr>
      </w:pPr>
      <w:r w:rsidRPr="0043590F">
        <w:rPr>
          <w:rFonts w:hint="eastAsia"/>
        </w:rPr>
        <w:t xml:space="preserve">                  图5.2.3-3 后台删除新闻代码逻辑</w:t>
      </w:r>
    </w:p>
    <w:p w14:paraId="0D525B7D" w14:textId="77777777" w:rsidR="0043590F" w:rsidRPr="0043590F" w:rsidRDefault="0043590F" w:rsidP="0043590F">
      <w:pPr>
        <w:rPr>
          <w:rFonts w:hint="eastAsia"/>
        </w:rPr>
      </w:pPr>
      <w:r w:rsidRPr="0043590F">
        <w:rPr>
          <w:rFonts w:hint="eastAsia"/>
        </w:rPr>
        <w:t>点击“删除”链接把所作操作与新闻类型、新闻id这些参数传递给控制层。对用户信息的删除也类似，用户信息还多了一个修改的功能，且用户的帐号是不可修改的。</w:t>
      </w:r>
    </w:p>
    <w:p w14:paraId="2B8C7DBD" w14:textId="2B816819" w:rsidR="0043590F" w:rsidRPr="0043590F" w:rsidRDefault="0043590F" w:rsidP="0043590F">
      <w:pPr>
        <w:rPr>
          <w:rFonts w:hint="eastAsia"/>
        </w:rPr>
      </w:pPr>
      <w:r w:rsidRPr="0043590F">
        <w:drawing>
          <wp:inline distT="0" distB="0" distL="0" distR="0" wp14:anchorId="04ACF23C" wp14:editId="713F7BE8">
            <wp:extent cx="5274310" cy="1345565"/>
            <wp:effectExtent l="0" t="0" r="2540" b="6985"/>
            <wp:docPr id="4544988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345565"/>
                    </a:xfrm>
                    <a:prstGeom prst="rect">
                      <a:avLst/>
                    </a:prstGeom>
                    <a:noFill/>
                    <a:ln>
                      <a:noFill/>
                    </a:ln>
                  </pic:spPr>
                </pic:pic>
              </a:graphicData>
            </a:graphic>
          </wp:inline>
        </w:drawing>
      </w:r>
    </w:p>
    <w:p w14:paraId="47C08AE6" w14:textId="77777777" w:rsidR="0043590F" w:rsidRPr="0043590F" w:rsidRDefault="0043590F" w:rsidP="0043590F">
      <w:pPr>
        <w:rPr>
          <w:rFonts w:hint="eastAsia"/>
        </w:rPr>
      </w:pPr>
      <w:r w:rsidRPr="0043590F">
        <w:rPr>
          <w:rFonts w:hint="eastAsia"/>
        </w:rPr>
        <w:t xml:space="preserve">                  图5.2.3-4 控制层中代码逻辑</w:t>
      </w:r>
    </w:p>
    <w:p w14:paraId="409D6379" w14:textId="20847412" w:rsidR="0043590F" w:rsidRPr="0043590F" w:rsidRDefault="0043590F" w:rsidP="0043590F">
      <w:pPr>
        <w:rPr>
          <w:rFonts w:hint="eastAsia"/>
        </w:rPr>
      </w:pPr>
      <w:r w:rsidRPr="0043590F">
        <w:drawing>
          <wp:inline distT="0" distB="0" distL="0" distR="0" wp14:anchorId="79D58CCF" wp14:editId="20CAD61A">
            <wp:extent cx="4019550" cy="2019300"/>
            <wp:effectExtent l="0" t="0" r="0" b="0"/>
            <wp:docPr id="103292477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9550" cy="2019300"/>
                    </a:xfrm>
                    <a:prstGeom prst="rect">
                      <a:avLst/>
                    </a:prstGeom>
                    <a:noFill/>
                    <a:ln>
                      <a:noFill/>
                    </a:ln>
                  </pic:spPr>
                </pic:pic>
              </a:graphicData>
            </a:graphic>
          </wp:inline>
        </w:drawing>
      </w:r>
    </w:p>
    <w:p w14:paraId="70FDE6E1" w14:textId="77777777" w:rsidR="0043590F" w:rsidRPr="0043590F" w:rsidRDefault="0043590F" w:rsidP="0043590F">
      <w:pPr>
        <w:rPr>
          <w:rFonts w:hint="eastAsia"/>
        </w:rPr>
      </w:pPr>
      <w:r w:rsidRPr="0043590F">
        <w:rPr>
          <w:rFonts w:hint="eastAsia"/>
        </w:rPr>
        <w:t xml:space="preserve">        图5.2.3-5 DAO包中新闻操作类中删除功能逻辑</w:t>
      </w:r>
    </w:p>
    <w:p w14:paraId="4487ABDC" w14:textId="77777777" w:rsidR="009F502D" w:rsidRDefault="009F502D">
      <w:pPr>
        <w:rPr>
          <w:rFonts w:hint="eastAsia"/>
        </w:rPr>
      </w:pPr>
    </w:p>
    <w:sectPr w:rsidR="009F502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B4038"/>
    <w:multiLevelType w:val="hybridMultilevel"/>
    <w:tmpl w:val="4AA043AC"/>
    <w:lvl w:ilvl="0" w:tplc="54DC0926">
      <w:start w:val="1"/>
      <w:numFmt w:val="decimal"/>
      <w:lvlText w:val="%1."/>
      <w:lvlJc w:val="left"/>
      <w:pPr>
        <w:ind w:left="360" w:hanging="36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1" w15:restartNumberingAfterBreak="0">
    <w:nsid w:val="06581C38"/>
    <w:multiLevelType w:val="multilevel"/>
    <w:tmpl w:val="F2D8DCDC"/>
    <w:lvl w:ilvl="0">
      <w:start w:val="3"/>
      <w:numFmt w:val="decimal"/>
      <w:lvlText w:val="%1"/>
      <w:lvlJc w:val="left"/>
      <w:pPr>
        <w:ind w:left="529" w:hanging="420"/>
      </w:pPr>
      <w:rPr>
        <w:lang w:val="en-US" w:eastAsia="en-US" w:bidi="ar-SA"/>
      </w:rPr>
    </w:lvl>
    <w:lvl w:ilvl="1">
      <w:start w:val="1"/>
      <w:numFmt w:val="decimal"/>
      <w:lvlText w:val="%1.%2"/>
      <w:lvlJc w:val="left"/>
      <w:pPr>
        <w:ind w:left="529"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949" w:hanging="84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1009" w:hanging="420"/>
      </w:pPr>
      <w:rPr>
        <w:rFonts w:ascii="Times New Roman" w:eastAsia="Times New Roman" w:hAnsi="Times New Roman" w:cs="Times New Roman" w:hint="default"/>
        <w:w w:val="99"/>
        <w:sz w:val="24"/>
        <w:szCs w:val="24"/>
        <w:lang w:val="en-US" w:eastAsia="en-US" w:bidi="ar-SA"/>
      </w:rPr>
    </w:lvl>
    <w:lvl w:ilvl="4">
      <w:numFmt w:val="bullet"/>
      <w:lvlText w:val="•"/>
      <w:lvlJc w:val="left"/>
      <w:pPr>
        <w:ind w:left="3096" w:hanging="420"/>
      </w:pPr>
      <w:rPr>
        <w:lang w:val="en-US" w:eastAsia="en-US" w:bidi="ar-SA"/>
      </w:rPr>
    </w:lvl>
    <w:lvl w:ilvl="5">
      <w:numFmt w:val="bullet"/>
      <w:lvlText w:val="•"/>
      <w:lvlJc w:val="left"/>
      <w:pPr>
        <w:ind w:left="4144" w:hanging="420"/>
      </w:pPr>
      <w:rPr>
        <w:lang w:val="en-US" w:eastAsia="en-US" w:bidi="ar-SA"/>
      </w:rPr>
    </w:lvl>
    <w:lvl w:ilvl="6">
      <w:numFmt w:val="bullet"/>
      <w:lvlText w:val="•"/>
      <w:lvlJc w:val="left"/>
      <w:pPr>
        <w:ind w:left="5193" w:hanging="420"/>
      </w:pPr>
      <w:rPr>
        <w:lang w:val="en-US" w:eastAsia="en-US" w:bidi="ar-SA"/>
      </w:rPr>
    </w:lvl>
    <w:lvl w:ilvl="7">
      <w:numFmt w:val="bullet"/>
      <w:lvlText w:val="•"/>
      <w:lvlJc w:val="left"/>
      <w:pPr>
        <w:ind w:left="6241" w:hanging="420"/>
      </w:pPr>
      <w:rPr>
        <w:lang w:val="en-US" w:eastAsia="en-US" w:bidi="ar-SA"/>
      </w:rPr>
    </w:lvl>
    <w:lvl w:ilvl="8">
      <w:numFmt w:val="bullet"/>
      <w:lvlText w:val="•"/>
      <w:lvlJc w:val="left"/>
      <w:pPr>
        <w:ind w:left="7289" w:hanging="420"/>
      </w:pPr>
      <w:rPr>
        <w:lang w:val="en-US" w:eastAsia="en-US" w:bidi="ar-SA"/>
      </w:rPr>
    </w:lvl>
  </w:abstractNum>
  <w:abstractNum w:abstractNumId="2" w15:restartNumberingAfterBreak="0">
    <w:nsid w:val="18606140"/>
    <w:multiLevelType w:val="multilevel"/>
    <w:tmpl w:val="7D42B098"/>
    <w:lvl w:ilvl="0">
      <w:start w:val="1"/>
      <w:numFmt w:val="decimal"/>
      <w:lvlText w:val="%1"/>
      <w:lvlJc w:val="left"/>
      <w:pPr>
        <w:ind w:left="529" w:hanging="420"/>
      </w:pPr>
      <w:rPr>
        <w:lang w:val="en-US" w:eastAsia="en-US" w:bidi="ar-SA"/>
      </w:rPr>
    </w:lvl>
    <w:lvl w:ilvl="1">
      <w:start w:val="1"/>
      <w:numFmt w:val="decimal"/>
      <w:lvlText w:val="%1.%2"/>
      <w:lvlJc w:val="left"/>
      <w:pPr>
        <w:ind w:left="529"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589" w:hanging="281"/>
      </w:pPr>
      <w:rPr>
        <w:rFonts w:ascii="Times New Roman" w:eastAsia="Times New Roman" w:hAnsi="Times New Roman" w:cs="Times New Roman" w:hint="default"/>
        <w:spacing w:val="-1"/>
        <w:w w:val="100"/>
        <w:sz w:val="22"/>
        <w:szCs w:val="22"/>
        <w:lang w:val="en-US" w:eastAsia="en-US" w:bidi="ar-SA"/>
      </w:rPr>
    </w:lvl>
    <w:lvl w:ilvl="3">
      <w:numFmt w:val="bullet"/>
      <w:lvlText w:val="•"/>
      <w:lvlJc w:val="left"/>
      <w:pPr>
        <w:ind w:left="2536" w:hanging="281"/>
      </w:pPr>
      <w:rPr>
        <w:lang w:val="en-US" w:eastAsia="en-US" w:bidi="ar-SA"/>
      </w:rPr>
    </w:lvl>
    <w:lvl w:ilvl="4">
      <w:numFmt w:val="bullet"/>
      <w:lvlText w:val="•"/>
      <w:lvlJc w:val="left"/>
      <w:pPr>
        <w:ind w:left="3515" w:hanging="281"/>
      </w:pPr>
      <w:rPr>
        <w:lang w:val="en-US" w:eastAsia="en-US" w:bidi="ar-SA"/>
      </w:rPr>
    </w:lvl>
    <w:lvl w:ilvl="5">
      <w:numFmt w:val="bullet"/>
      <w:lvlText w:val="•"/>
      <w:lvlJc w:val="left"/>
      <w:pPr>
        <w:ind w:left="4493" w:hanging="281"/>
      </w:pPr>
      <w:rPr>
        <w:lang w:val="en-US" w:eastAsia="en-US" w:bidi="ar-SA"/>
      </w:rPr>
    </w:lvl>
    <w:lvl w:ilvl="6">
      <w:numFmt w:val="bullet"/>
      <w:lvlText w:val="•"/>
      <w:lvlJc w:val="left"/>
      <w:pPr>
        <w:ind w:left="5472" w:hanging="281"/>
      </w:pPr>
      <w:rPr>
        <w:lang w:val="en-US" w:eastAsia="en-US" w:bidi="ar-SA"/>
      </w:rPr>
    </w:lvl>
    <w:lvl w:ilvl="7">
      <w:numFmt w:val="bullet"/>
      <w:lvlText w:val="•"/>
      <w:lvlJc w:val="left"/>
      <w:pPr>
        <w:ind w:left="6450" w:hanging="281"/>
      </w:pPr>
      <w:rPr>
        <w:lang w:val="en-US" w:eastAsia="en-US" w:bidi="ar-SA"/>
      </w:rPr>
    </w:lvl>
    <w:lvl w:ilvl="8">
      <w:numFmt w:val="bullet"/>
      <w:lvlText w:val="•"/>
      <w:lvlJc w:val="left"/>
      <w:pPr>
        <w:ind w:left="7429" w:hanging="281"/>
      </w:pPr>
      <w:rPr>
        <w:lang w:val="en-US" w:eastAsia="en-US" w:bidi="ar-SA"/>
      </w:rPr>
    </w:lvl>
  </w:abstractNum>
  <w:abstractNum w:abstractNumId="3" w15:restartNumberingAfterBreak="0">
    <w:nsid w:val="1C66327A"/>
    <w:multiLevelType w:val="hybridMultilevel"/>
    <w:tmpl w:val="42F8A2DA"/>
    <w:lvl w:ilvl="0" w:tplc="7AF469CC">
      <w:start w:val="1"/>
      <w:numFmt w:val="decimal"/>
      <w:lvlText w:val="%1."/>
      <w:lvlJc w:val="left"/>
      <w:pPr>
        <w:ind w:left="360" w:hanging="36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4" w15:restartNumberingAfterBreak="0">
    <w:nsid w:val="22B666A3"/>
    <w:multiLevelType w:val="hybridMultilevel"/>
    <w:tmpl w:val="CFF20892"/>
    <w:lvl w:ilvl="0" w:tplc="56020D48">
      <w:start w:val="1"/>
      <w:numFmt w:val="decimal"/>
      <w:lvlText w:val="（%1）"/>
      <w:lvlJc w:val="left"/>
      <w:pPr>
        <w:ind w:left="720" w:hanging="72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5" w15:restartNumberingAfterBreak="0">
    <w:nsid w:val="43E85554"/>
    <w:multiLevelType w:val="multilevel"/>
    <w:tmpl w:val="5A78233A"/>
    <w:lvl w:ilvl="0">
      <w:start w:val="2"/>
      <w:numFmt w:val="decimal"/>
      <w:lvlText w:val="%1."/>
      <w:lvlJc w:val="left"/>
      <w:pPr>
        <w:ind w:left="3592" w:hanging="360"/>
      </w:pPr>
      <w:rPr>
        <w:w w:val="95"/>
      </w:rPr>
    </w:lvl>
    <w:lvl w:ilvl="1">
      <w:start w:val="2"/>
      <w:numFmt w:val="decimal"/>
      <w:lvlText w:val="%2."/>
      <w:lvlJc w:val="left"/>
      <w:pPr>
        <w:ind w:left="3672" w:hanging="440"/>
      </w:pPr>
      <w:rPr>
        <w:w w:val="95"/>
      </w:rPr>
    </w:lvl>
    <w:lvl w:ilvl="2">
      <w:start w:val="1"/>
      <w:numFmt w:val="decimal"/>
      <w:isLgl/>
      <w:lvlText w:val="%1.%2.%3"/>
      <w:lvlJc w:val="left"/>
      <w:pPr>
        <w:ind w:left="3952" w:hanging="720"/>
      </w:pPr>
    </w:lvl>
    <w:lvl w:ilvl="3">
      <w:start w:val="1"/>
      <w:numFmt w:val="decimal"/>
      <w:isLgl/>
      <w:lvlText w:val="%1.%2.%3.%4"/>
      <w:lvlJc w:val="left"/>
      <w:pPr>
        <w:ind w:left="4312" w:hanging="1080"/>
      </w:pPr>
    </w:lvl>
    <w:lvl w:ilvl="4">
      <w:start w:val="1"/>
      <w:numFmt w:val="decimal"/>
      <w:isLgl/>
      <w:lvlText w:val="%1.%2.%3.%4.%5"/>
      <w:lvlJc w:val="left"/>
      <w:pPr>
        <w:ind w:left="4672" w:hanging="1440"/>
      </w:pPr>
    </w:lvl>
    <w:lvl w:ilvl="5">
      <w:start w:val="1"/>
      <w:numFmt w:val="decimal"/>
      <w:isLgl/>
      <w:lvlText w:val="%1.%2.%3.%4.%5.%6"/>
      <w:lvlJc w:val="left"/>
      <w:pPr>
        <w:ind w:left="5032" w:hanging="1800"/>
      </w:pPr>
    </w:lvl>
    <w:lvl w:ilvl="6">
      <w:start w:val="1"/>
      <w:numFmt w:val="decimal"/>
      <w:isLgl/>
      <w:lvlText w:val="%1.%2.%3.%4.%5.%6.%7"/>
      <w:lvlJc w:val="left"/>
      <w:pPr>
        <w:ind w:left="5032" w:hanging="1800"/>
      </w:pPr>
    </w:lvl>
    <w:lvl w:ilvl="7">
      <w:start w:val="1"/>
      <w:numFmt w:val="decimal"/>
      <w:isLgl/>
      <w:lvlText w:val="%1.%2.%3.%4.%5.%6.%7.%8"/>
      <w:lvlJc w:val="left"/>
      <w:pPr>
        <w:ind w:left="5392" w:hanging="2160"/>
      </w:pPr>
    </w:lvl>
    <w:lvl w:ilvl="8">
      <w:start w:val="1"/>
      <w:numFmt w:val="decimal"/>
      <w:isLgl/>
      <w:lvlText w:val="%1.%2.%3.%4.%5.%6.%7.%8.%9"/>
      <w:lvlJc w:val="left"/>
      <w:pPr>
        <w:ind w:left="5752" w:hanging="2520"/>
      </w:pPr>
    </w:lvl>
  </w:abstractNum>
  <w:abstractNum w:abstractNumId="6" w15:restartNumberingAfterBreak="0">
    <w:nsid w:val="4885676E"/>
    <w:multiLevelType w:val="multilevel"/>
    <w:tmpl w:val="C9F6768E"/>
    <w:lvl w:ilvl="0">
      <w:start w:val="2"/>
      <w:numFmt w:val="decimal"/>
      <w:lvlText w:val="%1"/>
      <w:lvlJc w:val="left"/>
      <w:pPr>
        <w:ind w:left="529" w:hanging="420"/>
      </w:pPr>
      <w:rPr>
        <w:lang w:val="en-US" w:eastAsia="en-US" w:bidi="ar-SA"/>
      </w:rPr>
    </w:lvl>
    <w:lvl w:ilvl="1">
      <w:start w:val="1"/>
      <w:numFmt w:val="decimal"/>
      <w:lvlText w:val="%1.%2"/>
      <w:lvlJc w:val="left"/>
      <w:pPr>
        <w:ind w:left="529"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09" w:hanging="601"/>
      </w:pPr>
      <w:rPr>
        <w:rFonts w:ascii="宋体" w:eastAsia="宋体" w:hAnsi="宋体" w:cs="宋体" w:hint="eastAsia"/>
        <w:w w:val="100"/>
        <w:sz w:val="22"/>
        <w:szCs w:val="22"/>
        <w:lang w:val="en-US" w:eastAsia="en-US" w:bidi="ar-SA"/>
      </w:rPr>
    </w:lvl>
    <w:lvl w:ilvl="3">
      <w:numFmt w:val="bullet"/>
      <w:lvlText w:val="•"/>
      <w:lvlJc w:val="left"/>
      <w:pPr>
        <w:ind w:left="2490" w:hanging="601"/>
      </w:pPr>
      <w:rPr>
        <w:lang w:val="en-US" w:eastAsia="en-US" w:bidi="ar-SA"/>
      </w:rPr>
    </w:lvl>
    <w:lvl w:ilvl="4">
      <w:numFmt w:val="bullet"/>
      <w:lvlText w:val="•"/>
      <w:lvlJc w:val="left"/>
      <w:pPr>
        <w:ind w:left="3475" w:hanging="601"/>
      </w:pPr>
      <w:rPr>
        <w:lang w:val="en-US" w:eastAsia="en-US" w:bidi="ar-SA"/>
      </w:rPr>
    </w:lvl>
    <w:lvl w:ilvl="5">
      <w:numFmt w:val="bullet"/>
      <w:lvlText w:val="•"/>
      <w:lvlJc w:val="left"/>
      <w:pPr>
        <w:ind w:left="4460" w:hanging="601"/>
      </w:pPr>
      <w:rPr>
        <w:lang w:val="en-US" w:eastAsia="en-US" w:bidi="ar-SA"/>
      </w:rPr>
    </w:lvl>
    <w:lvl w:ilvl="6">
      <w:numFmt w:val="bullet"/>
      <w:lvlText w:val="•"/>
      <w:lvlJc w:val="left"/>
      <w:pPr>
        <w:ind w:left="5445" w:hanging="601"/>
      </w:pPr>
      <w:rPr>
        <w:lang w:val="en-US" w:eastAsia="en-US" w:bidi="ar-SA"/>
      </w:rPr>
    </w:lvl>
    <w:lvl w:ilvl="7">
      <w:numFmt w:val="bullet"/>
      <w:lvlText w:val="•"/>
      <w:lvlJc w:val="left"/>
      <w:pPr>
        <w:ind w:left="6430" w:hanging="601"/>
      </w:pPr>
      <w:rPr>
        <w:lang w:val="en-US" w:eastAsia="en-US" w:bidi="ar-SA"/>
      </w:rPr>
    </w:lvl>
    <w:lvl w:ilvl="8">
      <w:numFmt w:val="bullet"/>
      <w:lvlText w:val="•"/>
      <w:lvlJc w:val="left"/>
      <w:pPr>
        <w:ind w:left="7416" w:hanging="601"/>
      </w:pPr>
      <w:rPr>
        <w:lang w:val="en-US" w:eastAsia="en-US" w:bidi="ar-SA"/>
      </w:rPr>
    </w:lvl>
  </w:abstractNum>
  <w:abstractNum w:abstractNumId="7" w15:restartNumberingAfterBreak="0">
    <w:nsid w:val="4A3D3C5B"/>
    <w:multiLevelType w:val="multilevel"/>
    <w:tmpl w:val="89481F70"/>
    <w:lvl w:ilvl="0">
      <w:start w:val="5"/>
      <w:numFmt w:val="decimal"/>
      <w:lvlText w:val="%1"/>
      <w:lvlJc w:val="left"/>
      <w:pPr>
        <w:ind w:left="529" w:hanging="420"/>
      </w:pPr>
      <w:rPr>
        <w:lang w:val="en-US" w:eastAsia="en-US" w:bidi="ar-SA"/>
      </w:rPr>
    </w:lvl>
    <w:lvl w:ilvl="1">
      <w:start w:val="1"/>
      <w:numFmt w:val="decimal"/>
      <w:lvlText w:val="%1.%2"/>
      <w:lvlJc w:val="left"/>
      <w:pPr>
        <w:ind w:left="529"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949" w:hanging="84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1009" w:hanging="420"/>
      </w:pPr>
      <w:rPr>
        <w:rFonts w:ascii="Times New Roman" w:eastAsia="Times New Roman" w:hAnsi="Times New Roman" w:cs="Times New Roman" w:hint="default"/>
        <w:w w:val="99"/>
        <w:sz w:val="24"/>
        <w:szCs w:val="24"/>
        <w:lang w:val="en-US" w:eastAsia="en-US" w:bidi="ar-SA"/>
      </w:rPr>
    </w:lvl>
    <w:lvl w:ilvl="4">
      <w:numFmt w:val="bullet"/>
      <w:lvlText w:val="•"/>
      <w:lvlJc w:val="left"/>
      <w:pPr>
        <w:ind w:left="3096" w:hanging="420"/>
      </w:pPr>
      <w:rPr>
        <w:lang w:val="en-US" w:eastAsia="en-US" w:bidi="ar-SA"/>
      </w:rPr>
    </w:lvl>
    <w:lvl w:ilvl="5">
      <w:numFmt w:val="bullet"/>
      <w:lvlText w:val="•"/>
      <w:lvlJc w:val="left"/>
      <w:pPr>
        <w:ind w:left="4144" w:hanging="420"/>
      </w:pPr>
      <w:rPr>
        <w:lang w:val="en-US" w:eastAsia="en-US" w:bidi="ar-SA"/>
      </w:rPr>
    </w:lvl>
    <w:lvl w:ilvl="6">
      <w:numFmt w:val="bullet"/>
      <w:lvlText w:val="•"/>
      <w:lvlJc w:val="left"/>
      <w:pPr>
        <w:ind w:left="5193" w:hanging="420"/>
      </w:pPr>
      <w:rPr>
        <w:lang w:val="en-US" w:eastAsia="en-US" w:bidi="ar-SA"/>
      </w:rPr>
    </w:lvl>
    <w:lvl w:ilvl="7">
      <w:numFmt w:val="bullet"/>
      <w:lvlText w:val="•"/>
      <w:lvlJc w:val="left"/>
      <w:pPr>
        <w:ind w:left="6241" w:hanging="420"/>
      </w:pPr>
      <w:rPr>
        <w:lang w:val="en-US" w:eastAsia="en-US" w:bidi="ar-SA"/>
      </w:rPr>
    </w:lvl>
    <w:lvl w:ilvl="8">
      <w:numFmt w:val="bullet"/>
      <w:lvlText w:val="•"/>
      <w:lvlJc w:val="left"/>
      <w:pPr>
        <w:ind w:left="7289" w:hanging="420"/>
      </w:pPr>
      <w:rPr>
        <w:lang w:val="en-US" w:eastAsia="en-US" w:bidi="ar-SA"/>
      </w:rPr>
    </w:lvl>
  </w:abstractNum>
  <w:abstractNum w:abstractNumId="8" w15:restartNumberingAfterBreak="0">
    <w:nsid w:val="5A4D7C2E"/>
    <w:multiLevelType w:val="multilevel"/>
    <w:tmpl w:val="2ADA43EA"/>
    <w:lvl w:ilvl="0">
      <w:start w:val="4"/>
      <w:numFmt w:val="decimal"/>
      <w:lvlText w:val="%1"/>
      <w:lvlJc w:val="left"/>
      <w:pPr>
        <w:ind w:left="529" w:hanging="420"/>
      </w:pPr>
      <w:rPr>
        <w:lang w:val="en-US" w:eastAsia="en-US" w:bidi="ar-SA"/>
      </w:rPr>
    </w:lvl>
    <w:lvl w:ilvl="1">
      <w:start w:val="1"/>
      <w:numFmt w:val="decimal"/>
      <w:lvlText w:val="%1.%2"/>
      <w:lvlJc w:val="left"/>
      <w:pPr>
        <w:ind w:left="529"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949" w:hanging="8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16" w:hanging="840"/>
      </w:pPr>
      <w:rPr>
        <w:lang w:val="en-US" w:eastAsia="en-US" w:bidi="ar-SA"/>
      </w:rPr>
    </w:lvl>
    <w:lvl w:ilvl="4">
      <w:numFmt w:val="bullet"/>
      <w:lvlText w:val="•"/>
      <w:lvlJc w:val="left"/>
      <w:pPr>
        <w:ind w:left="3755" w:hanging="840"/>
      </w:pPr>
      <w:rPr>
        <w:lang w:val="en-US" w:eastAsia="en-US" w:bidi="ar-SA"/>
      </w:rPr>
    </w:lvl>
    <w:lvl w:ilvl="5">
      <w:numFmt w:val="bullet"/>
      <w:lvlText w:val="•"/>
      <w:lvlJc w:val="left"/>
      <w:pPr>
        <w:ind w:left="4693" w:hanging="840"/>
      </w:pPr>
      <w:rPr>
        <w:lang w:val="en-US" w:eastAsia="en-US" w:bidi="ar-SA"/>
      </w:rPr>
    </w:lvl>
    <w:lvl w:ilvl="6">
      <w:numFmt w:val="bullet"/>
      <w:lvlText w:val="•"/>
      <w:lvlJc w:val="left"/>
      <w:pPr>
        <w:ind w:left="5632" w:hanging="840"/>
      </w:pPr>
      <w:rPr>
        <w:lang w:val="en-US" w:eastAsia="en-US" w:bidi="ar-SA"/>
      </w:rPr>
    </w:lvl>
    <w:lvl w:ilvl="7">
      <w:numFmt w:val="bullet"/>
      <w:lvlText w:val="•"/>
      <w:lvlJc w:val="left"/>
      <w:pPr>
        <w:ind w:left="6570" w:hanging="840"/>
      </w:pPr>
      <w:rPr>
        <w:lang w:val="en-US" w:eastAsia="en-US" w:bidi="ar-SA"/>
      </w:rPr>
    </w:lvl>
    <w:lvl w:ilvl="8">
      <w:numFmt w:val="bullet"/>
      <w:lvlText w:val="•"/>
      <w:lvlJc w:val="left"/>
      <w:pPr>
        <w:ind w:left="7509" w:hanging="840"/>
      </w:pPr>
      <w:rPr>
        <w:lang w:val="en-US" w:eastAsia="en-US" w:bidi="ar-SA"/>
      </w:rPr>
    </w:lvl>
  </w:abstractNum>
  <w:num w:numId="1" w16cid:durableId="941960773">
    <w:abstractNumId w:val="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 w16cid:durableId="155696410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29723961">
    <w:abstractNumId w:val="5"/>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15913327">
    <w:abstractNumId w:val="6"/>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5" w16cid:durableId="451753509">
    <w:abstractNumId w:val="1"/>
    <w:lvlOverride w:ilvl="0">
      <w:startOverride w:val="3"/>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6" w16cid:durableId="9302384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06260879">
    <w:abstractNumId w:val="8"/>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8" w16cid:durableId="2087072145">
    <w:abstractNumId w:val="7"/>
    <w:lvlOverride w:ilvl="0">
      <w:startOverride w:val="5"/>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9" w16cid:durableId="11151788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2A1"/>
    <w:rsid w:val="001E1EEF"/>
    <w:rsid w:val="0043590F"/>
    <w:rsid w:val="009F502D"/>
    <w:rsid w:val="00D852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FFF55"/>
  <w15:chartTrackingRefBased/>
  <w15:docId w15:val="{273B262D-B0DF-4FF0-9CF2-88ABF5BEF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7116827">
      <w:bodyDiv w:val="1"/>
      <w:marLeft w:val="0"/>
      <w:marRight w:val="0"/>
      <w:marTop w:val="0"/>
      <w:marBottom w:val="0"/>
      <w:divBdr>
        <w:top w:val="none" w:sz="0" w:space="0" w:color="auto"/>
        <w:left w:val="none" w:sz="0" w:space="0" w:color="auto"/>
        <w:bottom w:val="none" w:sz="0" w:space="0" w:color="auto"/>
        <w:right w:val="none" w:sz="0" w:space="0" w:color="auto"/>
      </w:divBdr>
    </w:div>
    <w:div w:id="969211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1264</Words>
  <Characters>7207</Characters>
  <Application>Microsoft Office Word</Application>
  <DocSecurity>0</DocSecurity>
  <Lines>60</Lines>
  <Paragraphs>16</Paragraphs>
  <ScaleCrop>false</ScaleCrop>
  <Company/>
  <LinksUpToDate>false</LinksUpToDate>
  <CharactersWithSpaces>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婷 郑</dc:creator>
  <cp:keywords/>
  <dc:description/>
  <cp:lastModifiedBy>婷 郑</cp:lastModifiedBy>
  <cp:revision>2</cp:revision>
  <dcterms:created xsi:type="dcterms:W3CDTF">2025-01-11T03:47:00Z</dcterms:created>
  <dcterms:modified xsi:type="dcterms:W3CDTF">2025-01-11T03:49:00Z</dcterms:modified>
</cp:coreProperties>
</file>