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AB4A43" w14:textId="17288908" w:rsidR="005F073B" w:rsidRPr="005F073B" w:rsidRDefault="005F073B" w:rsidP="00D911DA">
      <w:pPr>
        <w:ind w:left="360" w:hanging="360"/>
        <w:rPr>
          <w:rFonts w:ascii="Times New Roman" w:hAnsi="Times New Roman" w:cs="Times New Roman" w:hint="eastAsia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t>Group member: Zheng Yin(V00915261)</w:t>
      </w:r>
      <w:r w:rsidR="00F161FA">
        <w:rPr>
          <w:rFonts w:ascii="Times New Roman" w:hAnsi="Times New Roman" w:cs="Times New Roman"/>
          <w:sz w:val="28"/>
          <w:szCs w:val="28"/>
          <w:lang w:val="en-CA"/>
        </w:rPr>
        <w:t>,</w:t>
      </w:r>
      <w:r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proofErr w:type="spellStart"/>
      <w:r w:rsidRPr="005F073B">
        <w:rPr>
          <w:rFonts w:ascii="Times New Roman" w:hAnsi="Times New Roman" w:cs="Times New Roman"/>
          <w:sz w:val="28"/>
          <w:szCs w:val="28"/>
          <w:lang w:val="en-CA"/>
        </w:rPr>
        <w:t>Chenghaoliu</w:t>
      </w:r>
      <w:proofErr w:type="spellEnd"/>
      <w:r w:rsidRPr="005F073B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CA"/>
        </w:rPr>
        <w:t>(</w:t>
      </w:r>
      <w:r w:rsidRPr="005F073B">
        <w:rPr>
          <w:rFonts w:ascii="Times New Roman" w:hAnsi="Times New Roman" w:cs="Times New Roman"/>
          <w:sz w:val="28"/>
          <w:szCs w:val="28"/>
          <w:lang w:val="en-CA"/>
        </w:rPr>
        <w:t>V00841275</w:t>
      </w:r>
      <w:r>
        <w:rPr>
          <w:rFonts w:ascii="Times New Roman" w:hAnsi="Times New Roman" w:cs="Times New Roman"/>
          <w:sz w:val="28"/>
          <w:szCs w:val="28"/>
          <w:lang w:val="en-CA"/>
        </w:rPr>
        <w:t>)</w:t>
      </w:r>
    </w:p>
    <w:p w14:paraId="391A5E23" w14:textId="529FA850" w:rsidR="00D911DA" w:rsidRDefault="00D911DA" w:rsidP="00D911DA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  <w:lang w:val="en-CA"/>
        </w:rPr>
      </w:pPr>
      <w:r w:rsidRPr="00D911DA">
        <w:rPr>
          <w:noProof/>
        </w:rPr>
        <w:drawing>
          <wp:inline distT="0" distB="0" distL="0" distR="0" wp14:anchorId="76648930" wp14:editId="09EFE137">
            <wp:extent cx="1447800" cy="7334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4718" w14:textId="0AD228A4" w:rsidR="00D911DA" w:rsidRDefault="006C7A5B" w:rsidP="006C7A5B">
      <w:pPr>
        <w:pStyle w:val="a3"/>
        <w:ind w:left="360" w:firstLineChars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t>The PDA P</w:t>
      </w:r>
      <w:r w:rsidRPr="006C7A5B">
        <w:rPr>
          <w:rFonts w:ascii="Times New Roman" w:hAnsi="Times New Roman" w:cs="Times New Roman"/>
          <w:sz w:val="28"/>
          <w:szCs w:val="28"/>
        </w:rPr>
        <w:t>= (Q, Σ, Γ, δ, q0, Z0, F)</w:t>
      </w:r>
      <w:r>
        <w:rPr>
          <w:rFonts w:ascii="Times New Roman" w:hAnsi="Times New Roman" w:cs="Times New Roman"/>
          <w:sz w:val="28"/>
          <w:szCs w:val="28"/>
        </w:rPr>
        <w:t xml:space="preserve"> is defined as </w:t>
      </w:r>
    </w:p>
    <w:p w14:paraId="3B6DC1CB" w14:textId="38B753E8" w:rsidR="006C7A5B" w:rsidRDefault="006C7A5B" w:rsidP="006C7A5B">
      <w:pPr>
        <w:pStyle w:val="a3"/>
        <w:ind w:left="360" w:firstLineChars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Q</w:t>
      </w:r>
      <w:r>
        <w:rPr>
          <w:rFonts w:ascii="Times New Roman" w:hAnsi="Times New Roman" w:cs="Times New Roman"/>
          <w:sz w:val="28"/>
          <w:szCs w:val="28"/>
        </w:rPr>
        <w:t xml:space="preserve"> = {q}</w:t>
      </w:r>
    </w:p>
    <w:p w14:paraId="6C1AAEA4" w14:textId="601DDFF4" w:rsidR="006C7A5B" w:rsidRDefault="006C7A5B" w:rsidP="006C7A5B">
      <w:pPr>
        <w:pStyle w:val="a3"/>
        <w:ind w:left="360" w:firstLineChars="0" w:firstLine="0"/>
        <w:rPr>
          <w:rFonts w:ascii="Times New Roman" w:hAnsi="Times New Roman" w:cs="Times New Roman"/>
          <w:sz w:val="28"/>
          <w:szCs w:val="28"/>
        </w:rPr>
      </w:pPr>
      <w:r w:rsidRPr="006C7A5B">
        <w:rPr>
          <w:rFonts w:ascii="Times New Roman" w:hAnsi="Times New Roman" w:cs="Times New Roman"/>
          <w:sz w:val="28"/>
          <w:szCs w:val="28"/>
        </w:rPr>
        <w:t>Σ</w:t>
      </w:r>
      <w:r>
        <w:rPr>
          <w:rFonts w:ascii="Times New Roman" w:hAnsi="Times New Roman" w:cs="Times New Roman"/>
          <w:sz w:val="28"/>
          <w:szCs w:val="28"/>
        </w:rPr>
        <w:t xml:space="preserve"> = {a,</w:t>
      </w:r>
      <w:r w:rsidR="00F161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b}</w:t>
      </w:r>
    </w:p>
    <w:p w14:paraId="43255D40" w14:textId="6CA69E39" w:rsidR="006C7A5B" w:rsidRDefault="006C7A5B" w:rsidP="006C7A5B">
      <w:pPr>
        <w:pStyle w:val="a3"/>
        <w:ind w:left="360" w:firstLineChars="0" w:firstLine="0"/>
        <w:rPr>
          <w:rFonts w:ascii="Times New Roman" w:hAnsi="Times New Roman" w:cs="Times New Roman"/>
          <w:sz w:val="28"/>
          <w:szCs w:val="28"/>
        </w:rPr>
      </w:pPr>
      <w:r w:rsidRPr="006C7A5B">
        <w:rPr>
          <w:rFonts w:ascii="Times New Roman" w:hAnsi="Times New Roman" w:cs="Times New Roman"/>
          <w:sz w:val="28"/>
          <w:szCs w:val="28"/>
        </w:rPr>
        <w:t>Γ</w:t>
      </w:r>
      <w:r>
        <w:rPr>
          <w:rFonts w:ascii="Times New Roman" w:hAnsi="Times New Roman" w:cs="Times New Roman"/>
          <w:sz w:val="28"/>
          <w:szCs w:val="28"/>
        </w:rPr>
        <w:t xml:space="preserve"> = {a, b, S, A, B}</w:t>
      </w:r>
    </w:p>
    <w:p w14:paraId="4F10D749" w14:textId="29EC8D07" w:rsidR="006C7A5B" w:rsidRDefault="006C7A5B" w:rsidP="006C7A5B">
      <w:pPr>
        <w:pStyle w:val="a3"/>
        <w:ind w:left="360" w:firstLineChars="0" w:firstLine="0"/>
        <w:rPr>
          <w:rFonts w:ascii="Times New Roman" w:hAnsi="Times New Roman" w:cs="Times New Roman"/>
          <w:sz w:val="28"/>
          <w:szCs w:val="28"/>
        </w:rPr>
      </w:pPr>
      <w:r w:rsidRPr="006C7A5B">
        <w:rPr>
          <w:rFonts w:ascii="Times New Roman" w:hAnsi="Times New Roman" w:cs="Times New Roman"/>
          <w:sz w:val="28"/>
          <w:szCs w:val="28"/>
        </w:rPr>
        <w:t>q0</w:t>
      </w:r>
      <w:r>
        <w:rPr>
          <w:rFonts w:ascii="Times New Roman" w:hAnsi="Times New Roman" w:cs="Times New Roman"/>
          <w:sz w:val="28"/>
          <w:szCs w:val="28"/>
        </w:rPr>
        <w:t xml:space="preserve"> = q</w:t>
      </w:r>
    </w:p>
    <w:p w14:paraId="72EB09A6" w14:textId="1F6D84A3" w:rsidR="006C7A5B" w:rsidRDefault="006C7A5B" w:rsidP="006C7A5B">
      <w:pPr>
        <w:pStyle w:val="a3"/>
        <w:ind w:left="360" w:firstLineChars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Z</w:t>
      </w:r>
      <w:r>
        <w:rPr>
          <w:rFonts w:ascii="Times New Roman" w:hAnsi="Times New Roman" w:cs="Times New Roman"/>
          <w:sz w:val="28"/>
          <w:szCs w:val="28"/>
        </w:rPr>
        <w:t>0 = S</w:t>
      </w:r>
    </w:p>
    <w:p w14:paraId="47862FE4" w14:textId="38C08479" w:rsidR="006C7A5B" w:rsidRDefault="00CF396F" w:rsidP="006C7A5B">
      <w:pPr>
        <w:pStyle w:val="a3"/>
        <w:ind w:left="360" w:firstLineChars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 the transition function is defined as:</w:t>
      </w:r>
    </w:p>
    <w:p w14:paraId="2C8666E4" w14:textId="2ECF63A9" w:rsidR="00F161FA" w:rsidRPr="00F161FA" w:rsidRDefault="00CF396F" w:rsidP="00F161FA">
      <w:pPr>
        <w:pStyle w:val="a3"/>
        <w:ind w:firstLineChars="0" w:firstLine="360"/>
        <w:rPr>
          <w:rFonts w:ascii="Times New Roman" w:eastAsia="Batang" w:hAnsi="Times New Roman" w:cs="Times New Roman" w:hint="eastAsia"/>
          <w:color w:val="000000"/>
          <w:sz w:val="28"/>
          <w:szCs w:val="28"/>
          <w:shd w:val="clear" w:color="auto" w:fill="FFFFFF"/>
        </w:rPr>
      </w:pPr>
      <w:proofErr w:type="gramStart"/>
      <w:r w:rsidRPr="00F161FA">
        <w:rPr>
          <w:rFonts w:ascii="Times New Roman" w:eastAsia="Batang" w:hAnsi="Times New Roman" w:cs="Times New Roman"/>
          <w:sz w:val="28"/>
          <w:szCs w:val="28"/>
        </w:rPr>
        <w:t>δ(</w:t>
      </w:r>
      <w:proofErr w:type="gramEnd"/>
      <w:r w:rsidRPr="00F161FA">
        <w:rPr>
          <w:rFonts w:ascii="Times New Roman" w:eastAsia="Batang" w:hAnsi="Times New Roman" w:cs="Times New Roman"/>
          <w:sz w:val="28"/>
          <w:szCs w:val="28"/>
        </w:rPr>
        <w:t xml:space="preserve">q, </w:t>
      </w:r>
      <w:r w:rsidR="007B1F72" w:rsidRP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</w:rPr>
        <w:t>ε</w:t>
      </w:r>
      <w:r w:rsidR="00F161FA" w:rsidRP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>,</w:t>
      </w:r>
      <w:r w:rsid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 xml:space="preserve"> </w:t>
      </w:r>
      <w:r w:rsidR="00F161FA" w:rsidRP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>S)={(q,</w:t>
      </w:r>
      <w:r w:rsid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 xml:space="preserve"> </w:t>
      </w:r>
      <w:proofErr w:type="spellStart"/>
      <w:r w:rsid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>aAbS</w:t>
      </w:r>
      <w:proofErr w:type="spellEnd"/>
      <w:r w:rsid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 xml:space="preserve">),(q, </w:t>
      </w:r>
      <w:proofErr w:type="spellStart"/>
      <w:r w:rsid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>bBaS</w:t>
      </w:r>
      <w:proofErr w:type="spellEnd"/>
      <w:r w:rsid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 xml:space="preserve">), (q, </w:t>
      </w:r>
      <w:r w:rsidR="00F161FA" w:rsidRP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</w:rPr>
        <w:t>ε</w:t>
      </w:r>
      <w:r w:rsid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</w:rPr>
        <w:t>)}</w:t>
      </w:r>
    </w:p>
    <w:p w14:paraId="2EE9D1F2" w14:textId="7F47FBD8" w:rsidR="00F161FA" w:rsidRPr="00F161FA" w:rsidRDefault="00F161FA" w:rsidP="00F161FA">
      <w:pPr>
        <w:pStyle w:val="a3"/>
        <w:ind w:firstLineChars="0" w:firstLine="360"/>
        <w:rPr>
          <w:rFonts w:ascii="Times New Roman" w:eastAsia="Batang" w:hAnsi="Times New Roman" w:cs="Times New Roman" w:hint="eastAsia"/>
          <w:color w:val="000000"/>
          <w:sz w:val="28"/>
          <w:szCs w:val="28"/>
          <w:shd w:val="clear" w:color="auto" w:fill="FFFFFF"/>
        </w:rPr>
      </w:pPr>
      <w:proofErr w:type="gramStart"/>
      <w:r w:rsidRPr="00F161FA">
        <w:rPr>
          <w:rFonts w:ascii="Times New Roman" w:eastAsia="Batang" w:hAnsi="Times New Roman" w:cs="Times New Roman"/>
          <w:sz w:val="28"/>
          <w:szCs w:val="28"/>
        </w:rPr>
        <w:t>δ(</w:t>
      </w:r>
      <w:proofErr w:type="gramEnd"/>
      <w:r w:rsidRPr="00F161FA">
        <w:rPr>
          <w:rFonts w:ascii="Times New Roman" w:eastAsia="Batang" w:hAnsi="Times New Roman" w:cs="Times New Roman"/>
          <w:sz w:val="28"/>
          <w:szCs w:val="28"/>
        </w:rPr>
        <w:t xml:space="preserve">q, </w:t>
      </w:r>
      <w:r w:rsidRP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</w:rPr>
        <w:t>ε</w:t>
      </w:r>
      <w:r w:rsidRP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>,</w:t>
      </w:r>
      <w:r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 xml:space="preserve"> </w:t>
      </w:r>
      <w:r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>A</w:t>
      </w:r>
      <w:r w:rsidRP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>)</w:t>
      </w:r>
      <w:r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 xml:space="preserve"> = {(</w:t>
      </w:r>
      <w:proofErr w:type="spellStart"/>
      <w:r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>q,aAbA</w:t>
      </w:r>
      <w:proofErr w:type="spellEnd"/>
      <w:r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 xml:space="preserve">), (q, </w:t>
      </w:r>
      <w:r w:rsidRP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</w:rPr>
        <w:t>ε</w:t>
      </w:r>
      <w:r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</w:rPr>
        <w:t>)}</w:t>
      </w:r>
    </w:p>
    <w:p w14:paraId="5A2CFDF6" w14:textId="373CBED6" w:rsidR="00F161FA" w:rsidRDefault="00F161FA" w:rsidP="00F161FA">
      <w:pPr>
        <w:pStyle w:val="a3"/>
        <w:ind w:firstLineChars="0" w:firstLine="360"/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</w:pPr>
      <w:proofErr w:type="gramStart"/>
      <w:r w:rsidRPr="00F161FA">
        <w:rPr>
          <w:rFonts w:ascii="Times New Roman" w:eastAsia="Batang" w:hAnsi="Times New Roman" w:cs="Times New Roman"/>
          <w:sz w:val="28"/>
          <w:szCs w:val="28"/>
        </w:rPr>
        <w:t>δ(</w:t>
      </w:r>
      <w:proofErr w:type="gramEnd"/>
      <w:r w:rsidRPr="00F161FA">
        <w:rPr>
          <w:rFonts w:ascii="Times New Roman" w:eastAsia="Batang" w:hAnsi="Times New Roman" w:cs="Times New Roman"/>
          <w:sz w:val="28"/>
          <w:szCs w:val="28"/>
        </w:rPr>
        <w:t xml:space="preserve">q, </w:t>
      </w:r>
      <w:r w:rsidRP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</w:rPr>
        <w:t>ε</w:t>
      </w:r>
      <w:r w:rsidRP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>,</w:t>
      </w:r>
      <w:r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 xml:space="preserve"> </w:t>
      </w:r>
      <w:r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 xml:space="preserve">B) = {(q, </w:t>
      </w:r>
      <w:proofErr w:type="spellStart"/>
      <w:r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>bBaB</w:t>
      </w:r>
      <w:proofErr w:type="spellEnd"/>
      <w:r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>), (q,</w:t>
      </w:r>
      <w:r w:rsidRP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</w:rPr>
        <w:t>ε</w:t>
      </w:r>
      <w:r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</w:rPr>
        <w:t>)}</w:t>
      </w:r>
    </w:p>
    <w:p w14:paraId="614AEF43" w14:textId="061952CA" w:rsidR="00F161FA" w:rsidRDefault="00F161FA" w:rsidP="00F161FA">
      <w:pPr>
        <w:pStyle w:val="a3"/>
        <w:ind w:firstLineChars="0" w:firstLine="360"/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</w:pPr>
      <w:proofErr w:type="gramStart"/>
      <w:r w:rsidRPr="00F161FA">
        <w:rPr>
          <w:rFonts w:ascii="Times New Roman" w:eastAsia="Batang" w:hAnsi="Times New Roman" w:cs="Times New Roman"/>
          <w:sz w:val="28"/>
          <w:szCs w:val="28"/>
        </w:rPr>
        <w:t>δ(</w:t>
      </w:r>
      <w:proofErr w:type="gramEnd"/>
      <w:r w:rsidRPr="00F161FA">
        <w:rPr>
          <w:rFonts w:ascii="Times New Roman" w:eastAsia="Batang" w:hAnsi="Times New Roman" w:cs="Times New Roman"/>
          <w:sz w:val="28"/>
          <w:szCs w:val="28"/>
        </w:rPr>
        <w:t xml:space="preserve">q, </w:t>
      </w:r>
      <w:r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P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>,</w:t>
      </w:r>
      <w:r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 xml:space="preserve"> </w:t>
      </w:r>
      <w:r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>a</w:t>
      </w:r>
      <w:r w:rsidRP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>)</w:t>
      </w:r>
      <w:r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 xml:space="preserve"> = {(q,</w:t>
      </w:r>
      <w:r w:rsidRP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</w:rPr>
        <w:t>ε</w:t>
      </w:r>
      <w:r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</w:rPr>
        <w:t>)}</w:t>
      </w:r>
    </w:p>
    <w:p w14:paraId="59EFFFC9" w14:textId="6083A2A4" w:rsidR="00F161FA" w:rsidRDefault="00F161FA" w:rsidP="00F161FA">
      <w:pPr>
        <w:pStyle w:val="a3"/>
        <w:ind w:firstLineChars="0" w:firstLine="360"/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</w:rPr>
      </w:pPr>
      <w:proofErr w:type="gramStart"/>
      <w:r w:rsidRPr="00F161FA">
        <w:rPr>
          <w:rFonts w:ascii="Times New Roman" w:eastAsia="Batang" w:hAnsi="Times New Roman" w:cs="Times New Roman"/>
          <w:sz w:val="28"/>
          <w:szCs w:val="28"/>
        </w:rPr>
        <w:t>δ(</w:t>
      </w:r>
      <w:proofErr w:type="gramEnd"/>
      <w:r w:rsidRPr="00F161FA">
        <w:rPr>
          <w:rFonts w:ascii="Times New Roman" w:eastAsia="Batang" w:hAnsi="Times New Roman" w:cs="Times New Roman"/>
          <w:sz w:val="28"/>
          <w:szCs w:val="28"/>
        </w:rPr>
        <w:t xml:space="preserve">q, </w:t>
      </w:r>
      <w:r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</w:rPr>
        <w:t>b</w:t>
      </w:r>
      <w:r w:rsidRP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>,</w:t>
      </w:r>
      <w:r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 xml:space="preserve"> </w:t>
      </w:r>
      <w:r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>b</w:t>
      </w:r>
      <w:r w:rsidRP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>)</w:t>
      </w:r>
      <w:r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  <w:lang w:val="en-CA"/>
        </w:rPr>
        <w:t>= {(q,</w:t>
      </w:r>
      <w:r w:rsidRP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161FA"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</w:rPr>
        <w:t>ε</w:t>
      </w:r>
      <w:r>
        <w:rPr>
          <w:rFonts w:ascii="Times New Roman" w:eastAsia="Batang" w:hAnsi="Times New Roman" w:cs="Times New Roman"/>
          <w:color w:val="000000"/>
          <w:sz w:val="28"/>
          <w:szCs w:val="28"/>
          <w:shd w:val="clear" w:color="auto" w:fill="FFFFFF"/>
        </w:rPr>
        <w:t>)}</w:t>
      </w:r>
    </w:p>
    <w:p w14:paraId="3503640A" w14:textId="5E21B424" w:rsidR="00554A9C" w:rsidRDefault="00554A9C" w:rsidP="00F161FA">
      <w:pPr>
        <w:pStyle w:val="a3"/>
        <w:ind w:firstLineChars="0" w:firstLine="36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E08A11E" w14:textId="77777777" w:rsidR="00554A9C" w:rsidRPr="00554A9C" w:rsidRDefault="00554A9C" w:rsidP="00F161FA">
      <w:pPr>
        <w:pStyle w:val="a3"/>
        <w:ind w:firstLineChars="0" w:firstLine="360"/>
        <w:rPr>
          <w:rFonts w:ascii="Times New Roman" w:hAnsi="Times New Roman" w:cs="Times New Roman" w:hint="eastAsia"/>
          <w:sz w:val="28"/>
          <w:szCs w:val="28"/>
          <w:lang w:val="en-CA"/>
        </w:rPr>
      </w:pPr>
    </w:p>
    <w:p w14:paraId="634E4791" w14:textId="0C0BCA95" w:rsidR="003A6338" w:rsidRDefault="003A6338" w:rsidP="003A6338">
      <w:pPr>
        <w:pStyle w:val="Default"/>
        <w:spacing w:after="240" w:line="340" w:lineRule="atLeast"/>
        <w:rPr>
          <w:rFonts w:ascii="Times" w:eastAsia="Times" w:hAnsi="Times" w:cs="Times"/>
          <w:sz w:val="29"/>
          <w:szCs w:val="29"/>
        </w:rPr>
      </w:pPr>
      <w:r>
        <w:rPr>
          <w:rFonts w:ascii="Times" w:hAnsi="Times"/>
          <w:sz w:val="29"/>
          <w:szCs w:val="29"/>
        </w:rPr>
        <w:t>2</w:t>
      </w:r>
      <w:r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9"/>
          <w:szCs w:val="29"/>
        </w:rPr>
        <w:t xml:space="preserve">(20 Marks) Convert the following PDA to a CFG using the construction given in class </w:t>
      </w:r>
    </w:p>
    <w:p w14:paraId="4D1C6EA6" w14:textId="77777777" w:rsidR="003A6338" w:rsidRDefault="003A6338" w:rsidP="003A6338">
      <w:pPr>
        <w:pStyle w:val="Default"/>
        <w:spacing w:after="240" w:line="480" w:lineRule="auto"/>
        <w:rPr>
          <w:rFonts w:ascii="Times" w:eastAsia="Times" w:hAnsi="Times" w:cs="Times"/>
          <w:b/>
          <w:bCs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>Solution:</w:t>
      </w:r>
    </w:p>
    <w:p w14:paraId="56CDC280" w14:textId="77777777" w:rsidR="003A6338" w:rsidRPr="003A6338" w:rsidRDefault="003A6338" w:rsidP="003A6338">
      <w:pPr>
        <w:pStyle w:val="Default"/>
        <w:spacing w:after="240"/>
        <w:rPr>
          <w:rFonts w:ascii="Times New Roman" w:eastAsia="Times" w:hAnsi="Times New Roman" w:cs="Times New Roman"/>
          <w:sz w:val="28"/>
          <w:szCs w:val="28"/>
        </w:rPr>
      </w:pPr>
      <w:r w:rsidRPr="003A6338">
        <w:rPr>
          <w:rFonts w:ascii="Times New Roman" w:hAnsi="Times New Roman" w:cs="Times New Roman"/>
          <w:sz w:val="28"/>
          <w:szCs w:val="28"/>
        </w:rPr>
        <w:t>V = {A00, A11, A22, A33, A01, A02, A03, A12, A13, A23}</w:t>
      </w:r>
    </w:p>
    <w:p w14:paraId="2EAB8D6E" w14:textId="77777777" w:rsidR="003A6338" w:rsidRPr="003A6338" w:rsidRDefault="003A6338" w:rsidP="003A6338">
      <w:pPr>
        <w:pStyle w:val="Default"/>
        <w:spacing w:after="240"/>
        <w:rPr>
          <w:rFonts w:ascii="Times New Roman" w:eastAsia="Times" w:hAnsi="Times New Roman" w:cs="Times New Roman"/>
          <w:sz w:val="28"/>
          <w:szCs w:val="28"/>
        </w:rPr>
      </w:pPr>
      <w:r w:rsidRPr="003A6338">
        <w:rPr>
          <w:rFonts w:ascii="Times New Roman" w:hAnsi="Times New Roman" w:cs="Times New Roman"/>
          <w:sz w:val="28"/>
          <w:szCs w:val="28"/>
        </w:rPr>
        <w:lastRenderedPageBreak/>
        <w:t>A00 —&gt; A00A00 | ε</w:t>
      </w:r>
    </w:p>
    <w:p w14:paraId="065D8224" w14:textId="77777777" w:rsidR="003A6338" w:rsidRPr="003A6338" w:rsidRDefault="003A6338" w:rsidP="003A6338">
      <w:pPr>
        <w:pStyle w:val="Default"/>
        <w:spacing w:after="240"/>
        <w:rPr>
          <w:rFonts w:ascii="Times New Roman" w:eastAsia="Times" w:hAnsi="Times New Roman" w:cs="Times New Roman"/>
          <w:sz w:val="28"/>
          <w:szCs w:val="28"/>
        </w:rPr>
      </w:pPr>
      <w:r w:rsidRPr="003A6338">
        <w:rPr>
          <w:rFonts w:ascii="Times New Roman" w:hAnsi="Times New Roman" w:cs="Times New Roman"/>
          <w:sz w:val="28"/>
          <w:szCs w:val="28"/>
        </w:rPr>
        <w:t>A11 —&gt; A</w:t>
      </w:r>
      <w:proofErr w:type="gramStart"/>
      <w:r w:rsidRPr="003A6338">
        <w:rPr>
          <w:rFonts w:ascii="Times New Roman" w:hAnsi="Times New Roman" w:cs="Times New Roman"/>
          <w:sz w:val="28"/>
          <w:szCs w:val="28"/>
        </w:rPr>
        <w:t>11  |</w:t>
      </w:r>
      <w:proofErr w:type="gramEnd"/>
      <w:r w:rsidRPr="003A6338">
        <w:rPr>
          <w:rFonts w:ascii="Times New Roman" w:hAnsi="Times New Roman" w:cs="Times New Roman"/>
          <w:sz w:val="28"/>
          <w:szCs w:val="28"/>
        </w:rPr>
        <w:t xml:space="preserve"> ε</w:t>
      </w:r>
    </w:p>
    <w:p w14:paraId="4C565600" w14:textId="77777777" w:rsidR="003A6338" w:rsidRPr="003A6338" w:rsidRDefault="003A6338" w:rsidP="003A6338">
      <w:pPr>
        <w:pStyle w:val="Default"/>
        <w:spacing w:after="240" w:line="480" w:lineRule="auto"/>
        <w:rPr>
          <w:rFonts w:ascii="Times New Roman" w:eastAsia="Times" w:hAnsi="Times New Roman" w:cs="Times New Roman"/>
          <w:sz w:val="28"/>
          <w:szCs w:val="28"/>
        </w:rPr>
      </w:pPr>
      <w:r w:rsidRPr="003A6338">
        <w:rPr>
          <w:rFonts w:ascii="Times New Roman" w:hAnsi="Times New Roman" w:cs="Times New Roman"/>
          <w:sz w:val="28"/>
          <w:szCs w:val="28"/>
        </w:rPr>
        <w:t xml:space="preserve">A22 —&gt; A22 </w:t>
      </w:r>
      <w:proofErr w:type="spellStart"/>
      <w:r w:rsidRPr="003A6338">
        <w:rPr>
          <w:rFonts w:ascii="Times New Roman" w:hAnsi="Times New Roman" w:cs="Times New Roman"/>
          <w:sz w:val="28"/>
          <w:szCs w:val="28"/>
        </w:rPr>
        <w:t>A22</w:t>
      </w:r>
      <w:proofErr w:type="spellEnd"/>
    </w:p>
    <w:p w14:paraId="272E1D50" w14:textId="77777777" w:rsidR="003A6338" w:rsidRPr="003A6338" w:rsidRDefault="003A6338" w:rsidP="003A6338">
      <w:pPr>
        <w:pStyle w:val="Default"/>
        <w:spacing w:after="240"/>
        <w:rPr>
          <w:rFonts w:ascii="Times New Roman" w:eastAsia="Times" w:hAnsi="Times New Roman" w:cs="Times New Roman"/>
          <w:sz w:val="28"/>
          <w:szCs w:val="28"/>
        </w:rPr>
      </w:pPr>
      <w:r w:rsidRPr="003A6338">
        <w:rPr>
          <w:rFonts w:ascii="Times New Roman" w:hAnsi="Times New Roman" w:cs="Times New Roman"/>
          <w:sz w:val="28"/>
          <w:szCs w:val="28"/>
        </w:rPr>
        <w:t>A33—&gt; A33</w:t>
      </w:r>
    </w:p>
    <w:p w14:paraId="2F273B56" w14:textId="77777777" w:rsidR="003A6338" w:rsidRPr="003A6338" w:rsidRDefault="003A6338" w:rsidP="003A6338">
      <w:pPr>
        <w:pStyle w:val="Default"/>
        <w:spacing w:after="240"/>
        <w:rPr>
          <w:rFonts w:ascii="Times New Roman" w:eastAsia="Times" w:hAnsi="Times New Roman" w:cs="Times New Roman"/>
          <w:sz w:val="28"/>
          <w:szCs w:val="28"/>
        </w:rPr>
      </w:pPr>
      <w:r w:rsidRPr="003A6338">
        <w:rPr>
          <w:rFonts w:ascii="Times New Roman" w:hAnsi="Times New Roman" w:cs="Times New Roman"/>
          <w:sz w:val="28"/>
          <w:szCs w:val="28"/>
        </w:rPr>
        <w:t>A01 —&gt; A00A01 | A01A11</w:t>
      </w:r>
    </w:p>
    <w:p w14:paraId="0F1C31B4" w14:textId="77777777" w:rsidR="003A6338" w:rsidRPr="003A6338" w:rsidRDefault="003A6338" w:rsidP="003A6338">
      <w:pPr>
        <w:pStyle w:val="Default"/>
        <w:spacing w:after="240"/>
        <w:rPr>
          <w:rFonts w:ascii="Times New Roman" w:eastAsia="Times" w:hAnsi="Times New Roman" w:cs="Times New Roman"/>
          <w:sz w:val="28"/>
          <w:szCs w:val="28"/>
        </w:rPr>
      </w:pPr>
      <w:r w:rsidRPr="003A6338">
        <w:rPr>
          <w:rFonts w:ascii="Times New Roman" w:hAnsi="Times New Roman" w:cs="Times New Roman"/>
          <w:sz w:val="28"/>
          <w:szCs w:val="28"/>
        </w:rPr>
        <w:t>A02 —&gt; 0A12 | A11A12</w:t>
      </w:r>
    </w:p>
    <w:p w14:paraId="47AB899A" w14:textId="77777777" w:rsidR="003A6338" w:rsidRPr="003A6338" w:rsidRDefault="003A6338" w:rsidP="003A6338">
      <w:pPr>
        <w:pStyle w:val="Default"/>
        <w:spacing w:after="240"/>
        <w:rPr>
          <w:rFonts w:ascii="Times New Roman" w:eastAsia="Times" w:hAnsi="Times New Roman" w:cs="Times New Roman"/>
          <w:sz w:val="28"/>
          <w:szCs w:val="28"/>
        </w:rPr>
      </w:pPr>
      <w:r w:rsidRPr="003A6338">
        <w:rPr>
          <w:rFonts w:ascii="Times New Roman" w:hAnsi="Times New Roman" w:cs="Times New Roman"/>
          <w:sz w:val="28"/>
          <w:szCs w:val="28"/>
        </w:rPr>
        <w:t>A03 —&gt; A11A12</w:t>
      </w:r>
    </w:p>
    <w:p w14:paraId="1ACAB02A" w14:textId="77777777" w:rsidR="003A6338" w:rsidRPr="003A6338" w:rsidRDefault="003A6338" w:rsidP="003A6338">
      <w:pPr>
        <w:pStyle w:val="Default"/>
        <w:spacing w:after="240"/>
        <w:rPr>
          <w:rFonts w:ascii="Times New Roman" w:eastAsia="Times" w:hAnsi="Times New Roman" w:cs="Times New Roman"/>
          <w:sz w:val="28"/>
          <w:szCs w:val="28"/>
        </w:rPr>
      </w:pPr>
      <w:r w:rsidRPr="003A6338">
        <w:rPr>
          <w:rFonts w:ascii="Times New Roman" w:hAnsi="Times New Roman" w:cs="Times New Roman"/>
          <w:sz w:val="28"/>
          <w:szCs w:val="28"/>
        </w:rPr>
        <w:t xml:space="preserve">A12 —&gt; A12 </w:t>
      </w:r>
      <w:proofErr w:type="gramStart"/>
      <w:r w:rsidRPr="003A6338">
        <w:rPr>
          <w:rFonts w:ascii="Times New Roman" w:hAnsi="Times New Roman" w:cs="Times New Roman"/>
          <w:sz w:val="28"/>
          <w:szCs w:val="28"/>
        </w:rPr>
        <w:t>|  ε</w:t>
      </w:r>
      <w:proofErr w:type="gramEnd"/>
    </w:p>
    <w:p w14:paraId="6CD4FF37" w14:textId="77777777" w:rsidR="003A6338" w:rsidRPr="003A6338" w:rsidRDefault="003A6338" w:rsidP="003A6338">
      <w:pPr>
        <w:pStyle w:val="Default"/>
        <w:spacing w:after="240"/>
        <w:rPr>
          <w:rFonts w:ascii="Times New Roman" w:eastAsia="Times" w:hAnsi="Times New Roman" w:cs="Times New Roman"/>
          <w:sz w:val="28"/>
          <w:szCs w:val="28"/>
        </w:rPr>
      </w:pPr>
      <w:r w:rsidRPr="003A6338">
        <w:rPr>
          <w:rFonts w:ascii="Times New Roman" w:hAnsi="Times New Roman" w:cs="Times New Roman"/>
          <w:sz w:val="28"/>
          <w:szCs w:val="28"/>
        </w:rPr>
        <w:t>A13 —&gt; A12A23</w:t>
      </w:r>
    </w:p>
    <w:p w14:paraId="424FD784" w14:textId="77777777" w:rsidR="003A6338" w:rsidRPr="003A6338" w:rsidRDefault="003A6338" w:rsidP="003A6338">
      <w:pPr>
        <w:pStyle w:val="Default"/>
        <w:spacing w:after="240"/>
        <w:rPr>
          <w:rFonts w:ascii="Times New Roman" w:eastAsia="Times" w:hAnsi="Times New Roman" w:cs="Times New Roman"/>
          <w:sz w:val="28"/>
          <w:szCs w:val="28"/>
        </w:rPr>
      </w:pPr>
      <w:r w:rsidRPr="003A6338">
        <w:rPr>
          <w:rFonts w:ascii="Times New Roman" w:hAnsi="Times New Roman" w:cs="Times New Roman"/>
          <w:sz w:val="28"/>
          <w:szCs w:val="28"/>
        </w:rPr>
        <w:t>A23 —&gt; A22A23</w:t>
      </w:r>
    </w:p>
    <w:p w14:paraId="18136475" w14:textId="412A09FF" w:rsidR="00D9384C" w:rsidRDefault="003A6338">
      <w:pPr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 w:hint="eastAsia"/>
          <w:sz w:val="28"/>
          <w:szCs w:val="28"/>
          <w:lang w:val="en-CA"/>
        </w:rPr>
        <w:t>3.</w:t>
      </w:r>
      <w:r w:rsidR="00D9384C" w:rsidRPr="00D9384C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="00D9384C">
        <w:rPr>
          <w:rFonts w:ascii="Times New Roman" w:hAnsi="Times New Roman" w:cs="Times New Roman"/>
          <w:noProof/>
          <w:sz w:val="28"/>
          <w:szCs w:val="28"/>
          <w:lang w:val="en-CA"/>
        </w:rPr>
        <w:drawing>
          <wp:inline distT="0" distB="0" distL="0" distR="0" wp14:anchorId="57243355" wp14:editId="79CD383A">
            <wp:extent cx="5274310" cy="1015365"/>
            <wp:effectExtent l="0" t="0" r="2540" b="0"/>
            <wp:docPr id="3" name="图片 3" descr="C:\Users\yzh19\AppData\Local\Microsoft\Windows\INetCache\Content.MSO\887D92E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zh19\AppData\Local\Microsoft\Windows\INetCache\Content.MSO\887D92EE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E63DE" w14:textId="4F0F2117" w:rsidR="00D9384C" w:rsidRDefault="00D9384C">
      <w:pPr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t>S</w:t>
      </w:r>
      <w:r>
        <w:rPr>
          <w:rFonts w:ascii="Times New Roman" w:hAnsi="Times New Roman" w:cs="Times New Roman" w:hint="eastAsia"/>
          <w:sz w:val="28"/>
          <w:szCs w:val="28"/>
          <w:lang w:val="en-CA"/>
        </w:rPr>
        <w:t>olution</w:t>
      </w:r>
      <w:r>
        <w:rPr>
          <w:rFonts w:ascii="Times New Roman" w:hAnsi="Times New Roman" w:cs="Times New Roman"/>
          <w:sz w:val="28"/>
          <w:szCs w:val="28"/>
          <w:lang w:val="en-CA"/>
        </w:rPr>
        <w:t>:</w:t>
      </w:r>
    </w:p>
    <w:p w14:paraId="12753E68" w14:textId="28B3BE16" w:rsidR="00D9384C" w:rsidRDefault="00D9384C">
      <w:pPr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t xml:space="preserve">We can simulate any DFA on a Turing machine with stay put instead of left, and the only modification we need to do is adding transitions from state in F to </w:t>
      </w:r>
      <w:proofErr w:type="spellStart"/>
      <w:r>
        <w:rPr>
          <w:rFonts w:ascii="Times New Roman" w:hAnsi="Times New Roman" w:cs="Times New Roman"/>
          <w:sz w:val="28"/>
          <w:szCs w:val="28"/>
          <w:lang w:val="en-CA"/>
        </w:rPr>
        <w:t>q_accept</w:t>
      </w:r>
      <w:proofErr w:type="spellEnd"/>
      <w:r>
        <w:rPr>
          <w:rFonts w:ascii="Times New Roman" w:hAnsi="Times New Roman" w:cs="Times New Roman"/>
          <w:sz w:val="28"/>
          <w:szCs w:val="28"/>
          <w:lang w:val="en-CA"/>
        </w:rPr>
        <w:t xml:space="preserve"> until reading a blank and from state outside F to </w:t>
      </w:r>
      <w:proofErr w:type="spellStart"/>
      <w:r>
        <w:rPr>
          <w:rFonts w:ascii="Times New Roman" w:hAnsi="Times New Roman" w:cs="Times New Roman"/>
          <w:sz w:val="28"/>
          <w:szCs w:val="28"/>
          <w:lang w:val="en-CA"/>
        </w:rPr>
        <w:t>q_reject</w:t>
      </w:r>
      <w:proofErr w:type="spellEnd"/>
      <w:r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CA"/>
        </w:rPr>
        <w:lastRenderedPageBreak/>
        <w:t>upon reading a blank.</w:t>
      </w:r>
    </w:p>
    <w:p w14:paraId="7D3FD67E" w14:textId="585794FC" w:rsidR="00D9384C" w:rsidRDefault="00D9384C">
      <w:pPr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t>Now, we set a TM M =</w:t>
      </w:r>
      <w:r w:rsidRPr="00D9384C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Pr="00D9384C">
        <w:rPr>
          <w:rFonts w:ascii="Times New Roman" w:hAnsi="Times New Roman" w:cs="Times New Roman"/>
          <w:sz w:val="28"/>
          <w:szCs w:val="28"/>
        </w:rPr>
        <w:t xml:space="preserve">(Q, Σ, Γ, δ, q0, </w:t>
      </w:r>
      <w:proofErr w:type="spellStart"/>
      <w:r w:rsidRPr="00D9384C">
        <w:rPr>
          <w:rFonts w:ascii="Times New Roman" w:hAnsi="Times New Roman" w:cs="Times New Roman"/>
          <w:sz w:val="28"/>
          <w:szCs w:val="28"/>
        </w:rPr>
        <w:t>q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D9384C">
        <w:rPr>
          <w:rFonts w:ascii="Times New Roman" w:hAnsi="Times New Roman" w:cs="Times New Roman"/>
          <w:sz w:val="28"/>
          <w:szCs w:val="28"/>
        </w:rPr>
        <w:t>accept</w:t>
      </w:r>
      <w:proofErr w:type="spellEnd"/>
      <w:r w:rsidRPr="00D938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384C">
        <w:rPr>
          <w:rFonts w:ascii="Times New Roman" w:hAnsi="Times New Roman" w:cs="Times New Roman"/>
          <w:sz w:val="28"/>
          <w:szCs w:val="28"/>
        </w:rPr>
        <w:t>q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D9384C">
        <w:rPr>
          <w:rFonts w:ascii="Times New Roman" w:hAnsi="Times New Roman" w:cs="Times New Roman"/>
          <w:sz w:val="28"/>
          <w:szCs w:val="28"/>
        </w:rPr>
        <w:t>reject</w:t>
      </w:r>
      <w:proofErr w:type="spellEnd"/>
      <w:r w:rsidRPr="00D9384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CA"/>
        </w:rPr>
        <w:t>with stay put instead of left, and we can create a DFA</w:t>
      </w:r>
      <w:r w:rsidRPr="00D9384C">
        <w:rPr>
          <w:rFonts w:ascii="Times New Roman" w:hAnsi="Times New Roman" w:cs="Times New Roman"/>
          <w:sz w:val="28"/>
          <w:szCs w:val="28"/>
        </w:rPr>
        <w:t>(Q</w:t>
      </w:r>
      <w:r w:rsidR="00B972E6">
        <w:rPr>
          <w:rFonts w:ascii="Times New Roman" w:hAnsi="Times New Roman" w:cs="Times New Roman"/>
          <w:sz w:val="28"/>
          <w:szCs w:val="28"/>
        </w:rPr>
        <w:t>’</w:t>
      </w:r>
      <w:r w:rsidRPr="00D9384C">
        <w:rPr>
          <w:rFonts w:ascii="Times New Roman" w:hAnsi="Times New Roman" w:cs="Times New Roman"/>
          <w:sz w:val="28"/>
          <w:szCs w:val="28"/>
        </w:rPr>
        <w:t>, Σ</w:t>
      </w:r>
      <w:r w:rsidR="00B972E6">
        <w:rPr>
          <w:rFonts w:ascii="Times New Roman" w:hAnsi="Times New Roman" w:cs="Times New Roman"/>
          <w:sz w:val="28"/>
          <w:szCs w:val="28"/>
        </w:rPr>
        <w:t>’</w:t>
      </w:r>
      <w:r w:rsidRPr="00D9384C">
        <w:rPr>
          <w:rFonts w:ascii="Times New Roman" w:hAnsi="Times New Roman" w:cs="Times New Roman"/>
          <w:sz w:val="28"/>
          <w:szCs w:val="28"/>
        </w:rPr>
        <w:t xml:space="preserve"> , δ</w:t>
      </w:r>
      <w:r w:rsidR="00B972E6">
        <w:rPr>
          <w:rFonts w:ascii="Times New Roman" w:hAnsi="Times New Roman" w:cs="Times New Roman"/>
          <w:sz w:val="28"/>
          <w:szCs w:val="28"/>
        </w:rPr>
        <w:t>’</w:t>
      </w:r>
      <w:r w:rsidRPr="00D9384C">
        <w:rPr>
          <w:rFonts w:ascii="Times New Roman" w:hAnsi="Times New Roman" w:cs="Times New Roman"/>
          <w:sz w:val="28"/>
          <w:szCs w:val="28"/>
        </w:rPr>
        <w:t xml:space="preserve"> , q0</w:t>
      </w:r>
      <w:r w:rsidR="00B972E6">
        <w:rPr>
          <w:rFonts w:ascii="Times New Roman" w:hAnsi="Times New Roman" w:cs="Times New Roman"/>
          <w:sz w:val="28"/>
          <w:szCs w:val="28"/>
        </w:rPr>
        <w:t>’</w:t>
      </w:r>
      <w:r w:rsidRPr="00D9384C">
        <w:rPr>
          <w:rFonts w:ascii="Times New Roman" w:hAnsi="Times New Roman" w:cs="Times New Roman"/>
          <w:sz w:val="28"/>
          <w:szCs w:val="28"/>
        </w:rPr>
        <w:t xml:space="preserve"> , F)</w:t>
      </w:r>
      <w:r>
        <w:rPr>
          <w:rFonts w:ascii="Times New Roman" w:hAnsi="Times New Roman" w:cs="Times New Roman" w:hint="eastAsia"/>
          <w:sz w:val="28"/>
          <w:szCs w:val="28"/>
        </w:rPr>
        <w:t xml:space="preserve"> that</w:t>
      </w:r>
      <w:r>
        <w:rPr>
          <w:rFonts w:ascii="Times New Roman" w:hAnsi="Times New Roman" w:cs="Times New Roman"/>
          <w:sz w:val="28"/>
          <w:szCs w:val="28"/>
          <w:lang w:val="en-CA"/>
        </w:rPr>
        <w:t xml:space="preserve"> can read the same language. The intuition here is that M cannot move left and cannot read anything it has written on the tape</w:t>
      </w:r>
      <w:r w:rsidR="00DB6F76">
        <w:rPr>
          <w:rFonts w:ascii="Times New Roman" w:hAnsi="Times New Roman" w:cs="Times New Roman"/>
          <w:sz w:val="28"/>
          <w:szCs w:val="28"/>
          <w:lang w:val="en-CA"/>
        </w:rPr>
        <w:t xml:space="preserve"> as soon as it moves right, and it has only one way to get its input.</w:t>
      </w:r>
    </w:p>
    <w:p w14:paraId="0C523774" w14:textId="0A5ACB33" w:rsidR="00B972E6" w:rsidRDefault="00B972E6">
      <w:pPr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t xml:space="preserve">Add a new symbol that M can not write blank on the tape, instead, M writes the new symbol when it needs to write blanks. And extend the transition function so that upon reading this new symbol, it behaves as though it read a blank. And when M transition reach </w:t>
      </w:r>
      <w:proofErr w:type="spellStart"/>
      <w:r>
        <w:rPr>
          <w:rFonts w:ascii="Times New Roman" w:hAnsi="Times New Roman" w:cs="Times New Roman"/>
          <w:sz w:val="28"/>
          <w:szCs w:val="28"/>
          <w:lang w:val="en-CA"/>
        </w:rPr>
        <w:t>q_reject</w:t>
      </w:r>
      <w:proofErr w:type="spellEnd"/>
      <w:r>
        <w:rPr>
          <w:rFonts w:ascii="Times New Roman" w:hAnsi="Times New Roman" w:cs="Times New Roman"/>
          <w:sz w:val="28"/>
          <w:szCs w:val="28"/>
          <w:lang w:val="en-CA"/>
        </w:rPr>
        <w:t xml:space="preserve"> or </w:t>
      </w:r>
      <w:proofErr w:type="spellStart"/>
      <w:r>
        <w:rPr>
          <w:rFonts w:ascii="Times New Roman" w:hAnsi="Times New Roman" w:cs="Times New Roman"/>
          <w:sz w:val="28"/>
          <w:szCs w:val="28"/>
          <w:lang w:val="en-CA"/>
        </w:rPr>
        <w:t>q_accept</w:t>
      </w:r>
      <w:proofErr w:type="spellEnd"/>
      <w:r>
        <w:rPr>
          <w:rFonts w:ascii="Times New Roman" w:hAnsi="Times New Roman" w:cs="Times New Roman"/>
          <w:sz w:val="28"/>
          <w:szCs w:val="28"/>
          <w:lang w:val="en-CA"/>
        </w:rPr>
        <w:t>, the head moves right.</w:t>
      </w:r>
    </w:p>
    <w:p w14:paraId="58320E76" w14:textId="3FA926F2" w:rsidR="00B972E6" w:rsidRDefault="00B972E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 w:hint="eastAsia"/>
          <w:sz w:val="28"/>
          <w:szCs w:val="28"/>
          <w:lang w:val="en-CA"/>
        </w:rPr>
        <w:t>S</w:t>
      </w:r>
      <w:r>
        <w:rPr>
          <w:rFonts w:ascii="Times New Roman" w:hAnsi="Times New Roman" w:cs="Times New Roman"/>
          <w:sz w:val="28"/>
          <w:szCs w:val="28"/>
          <w:lang w:val="en-CA"/>
        </w:rPr>
        <w:t>o</w:t>
      </w:r>
      <w:proofErr w:type="gramEnd"/>
      <w:r>
        <w:rPr>
          <w:rFonts w:ascii="Times New Roman" w:hAnsi="Times New Roman" w:cs="Times New Roman"/>
          <w:sz w:val="28"/>
          <w:szCs w:val="28"/>
          <w:lang w:val="en-CA"/>
        </w:rPr>
        <w:t xml:space="preserve"> Q’ = Q, </w:t>
      </w:r>
      <w:r w:rsidRPr="00D9384C">
        <w:rPr>
          <w:rFonts w:ascii="Times New Roman" w:hAnsi="Times New Roman" w:cs="Times New Roman"/>
          <w:sz w:val="28"/>
          <w:szCs w:val="28"/>
        </w:rPr>
        <w:t>Σ</w:t>
      </w:r>
      <w:r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D9384C">
        <w:rPr>
          <w:rFonts w:ascii="Times New Roman" w:hAnsi="Times New Roman" w:cs="Times New Roman"/>
          <w:sz w:val="28"/>
          <w:szCs w:val="28"/>
        </w:rPr>
        <w:t>Σ</w:t>
      </w:r>
      <w:r>
        <w:rPr>
          <w:rFonts w:ascii="Times New Roman" w:hAnsi="Times New Roman" w:cs="Times New Roman"/>
          <w:sz w:val="28"/>
          <w:szCs w:val="28"/>
        </w:rPr>
        <w:t>, q0’ = q0</w:t>
      </w:r>
    </w:p>
    <w:p w14:paraId="5747EE60" w14:textId="75B71977" w:rsidR="00B972E6" w:rsidRDefault="00B972E6">
      <w:pPr>
        <w:rPr>
          <w:rFonts w:ascii="Times New Roman" w:hAnsi="Times New Roman" w:cs="Times New Roman"/>
          <w:sz w:val="28"/>
          <w:szCs w:val="28"/>
        </w:rPr>
      </w:pPr>
      <w:r w:rsidRPr="00D9384C">
        <w:rPr>
          <w:rFonts w:ascii="Times New Roman" w:hAnsi="Times New Roman" w:cs="Times New Roman"/>
          <w:sz w:val="28"/>
          <w:szCs w:val="28"/>
        </w:rPr>
        <w:t>δ</w:t>
      </w:r>
      <w:proofErr w:type="gramStart"/>
      <w:r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q,</w:t>
      </w:r>
      <w:r w:rsidRPr="00B972E6">
        <w:t xml:space="preserve"> </w:t>
      </w:r>
      <w:r w:rsidRPr="00B972E6">
        <w:rPr>
          <w:rFonts w:ascii="Times New Roman" w:hAnsi="Times New Roman" w:cs="Times New Roman"/>
          <w:sz w:val="28"/>
          <w:szCs w:val="28"/>
        </w:rPr>
        <w:t>σ</w:t>
      </w:r>
      <w:r>
        <w:rPr>
          <w:rFonts w:ascii="Times New Roman" w:hAnsi="Times New Roman" w:cs="Times New Roman"/>
          <w:sz w:val="28"/>
          <w:szCs w:val="28"/>
        </w:rPr>
        <w:t>) = q, if q is in the set of {</w:t>
      </w:r>
      <w:proofErr w:type="spellStart"/>
      <w:r>
        <w:rPr>
          <w:rFonts w:ascii="Times New Roman" w:hAnsi="Times New Roman" w:cs="Times New Roman"/>
          <w:sz w:val="28"/>
          <w:szCs w:val="28"/>
        </w:rPr>
        <w:t>q_accept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q_reject</w:t>
      </w:r>
      <w:proofErr w:type="spellEnd"/>
      <w:r>
        <w:rPr>
          <w:rFonts w:ascii="Times New Roman" w:hAnsi="Times New Roman" w:cs="Times New Roman"/>
          <w:sz w:val="28"/>
          <w:szCs w:val="28"/>
        </w:rPr>
        <w:t>}</w:t>
      </w:r>
    </w:p>
    <w:p w14:paraId="0C58D515" w14:textId="43021FC4" w:rsidR="00B972E6" w:rsidRDefault="00B972E6">
      <w:pPr>
        <w:rPr>
          <w:rFonts w:ascii="Times New Roman" w:hAnsi="Times New Roman" w:cs="Times New Roman"/>
          <w:sz w:val="28"/>
          <w:szCs w:val="28"/>
        </w:rPr>
      </w:pPr>
      <w:r w:rsidRPr="00D9384C">
        <w:rPr>
          <w:rFonts w:ascii="Times New Roman" w:hAnsi="Times New Roman" w:cs="Times New Roman"/>
          <w:sz w:val="28"/>
          <w:szCs w:val="28"/>
        </w:rPr>
        <w:t>δ</w:t>
      </w:r>
      <w:proofErr w:type="gramStart"/>
      <w:r>
        <w:rPr>
          <w:rFonts w:ascii="Times New Roman" w:hAnsi="Times New Roman" w:cs="Times New Roman"/>
          <w:sz w:val="28"/>
          <w:szCs w:val="28"/>
        </w:rPr>
        <w:t>’(</w:t>
      </w:r>
      <w:proofErr w:type="gramEnd"/>
      <w:r>
        <w:rPr>
          <w:rFonts w:ascii="Times New Roman" w:hAnsi="Times New Roman" w:cs="Times New Roman"/>
          <w:sz w:val="28"/>
          <w:szCs w:val="28"/>
        </w:rPr>
        <w:t>q,</w:t>
      </w:r>
      <w:r w:rsidRPr="00B972E6">
        <w:t xml:space="preserve"> </w:t>
      </w:r>
      <w:r w:rsidRPr="00B972E6">
        <w:rPr>
          <w:rFonts w:ascii="Times New Roman" w:hAnsi="Times New Roman" w:cs="Times New Roman"/>
          <w:sz w:val="28"/>
          <w:szCs w:val="28"/>
        </w:rPr>
        <w:t>σ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q_reject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if head start at q and read </w:t>
      </w:r>
      <w:r w:rsidRPr="00B972E6">
        <w:rPr>
          <w:rFonts w:ascii="Times New Roman" w:hAnsi="Times New Roman" w:cs="Times New Roman"/>
          <w:sz w:val="28"/>
          <w:szCs w:val="28"/>
        </w:rPr>
        <w:t>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B4940B" w14:textId="71692EA5" w:rsidR="00B972E6" w:rsidRDefault="00B972E6">
      <w:pPr>
        <w:rPr>
          <w:rFonts w:ascii="Times New Roman" w:hAnsi="Times New Roman" w:cs="Times New Roman"/>
          <w:sz w:val="28"/>
          <w:szCs w:val="28"/>
        </w:rPr>
      </w:pPr>
      <w:r w:rsidRPr="00D9384C">
        <w:rPr>
          <w:rFonts w:ascii="Times New Roman" w:hAnsi="Times New Roman" w:cs="Times New Roman"/>
          <w:sz w:val="28"/>
          <w:szCs w:val="28"/>
        </w:rPr>
        <w:t>δ</w:t>
      </w:r>
      <w:proofErr w:type="gramStart"/>
      <w:r>
        <w:rPr>
          <w:rFonts w:ascii="Times New Roman" w:hAnsi="Times New Roman" w:cs="Times New Roman"/>
          <w:sz w:val="28"/>
          <w:szCs w:val="28"/>
        </w:rPr>
        <w:t>’(</w:t>
      </w:r>
      <w:proofErr w:type="gramEnd"/>
      <w:r>
        <w:rPr>
          <w:rFonts w:ascii="Times New Roman" w:hAnsi="Times New Roman" w:cs="Times New Roman"/>
          <w:sz w:val="28"/>
          <w:szCs w:val="28"/>
        </w:rPr>
        <w:t>q,</w:t>
      </w:r>
      <w:r w:rsidRPr="00B972E6">
        <w:t xml:space="preserve"> </w:t>
      </w:r>
      <w:r w:rsidRPr="00B972E6">
        <w:rPr>
          <w:rFonts w:ascii="Times New Roman" w:hAnsi="Times New Roman" w:cs="Times New Roman"/>
          <w:sz w:val="28"/>
          <w:szCs w:val="28"/>
        </w:rPr>
        <w:t>σ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= q’, if where q’ is the state M enter when it moves right before start and read </w:t>
      </w:r>
      <w:r w:rsidRPr="00B972E6">
        <w:rPr>
          <w:rFonts w:ascii="Times New Roman" w:hAnsi="Times New Roman" w:cs="Times New Roman"/>
          <w:sz w:val="28"/>
          <w:szCs w:val="28"/>
        </w:rPr>
        <w:t>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2F7696" w14:textId="2F8DB6A9" w:rsidR="00B972E6" w:rsidRDefault="00B972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Then we can get a DFA that </w:t>
      </w:r>
      <w:r w:rsidR="00554A9C">
        <w:rPr>
          <w:rFonts w:ascii="Times New Roman" w:hAnsi="Times New Roman" w:cs="Times New Roman"/>
          <w:sz w:val="28"/>
          <w:szCs w:val="28"/>
        </w:rPr>
        <w:t>is equivalent to this TM.</w:t>
      </w:r>
    </w:p>
    <w:p w14:paraId="6AA53F8B" w14:textId="77777777" w:rsidR="00554A9C" w:rsidRPr="00D9384C" w:rsidRDefault="00554A9C">
      <w:pPr>
        <w:rPr>
          <w:rFonts w:ascii="Times New Roman" w:hAnsi="Times New Roman" w:cs="Times New Roman" w:hint="eastAsia"/>
          <w:sz w:val="28"/>
          <w:szCs w:val="28"/>
          <w:lang w:val="en-CA"/>
        </w:rPr>
      </w:pPr>
    </w:p>
    <w:p w14:paraId="259E6A8A" w14:textId="50F31257" w:rsidR="00697F18" w:rsidRDefault="00ED52CE">
      <w:pPr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 w:hint="cs"/>
          <w:sz w:val="28"/>
          <w:szCs w:val="28"/>
          <w:lang w:val="en-CA"/>
        </w:rPr>
        <w:t>4</w:t>
      </w:r>
      <w:r>
        <w:rPr>
          <w:rFonts w:ascii="Times New Roman" w:hAnsi="Times New Roman" w:cs="Times New Roman"/>
          <w:sz w:val="28"/>
          <w:szCs w:val="28"/>
          <w:lang w:val="en-CA"/>
        </w:rPr>
        <w:t>. (a) To prove two language is decidable language under concatenation, we set L1 and L2 be two Turing decidable language, the concatenation is L1L2. Now we have an input S, so S = L1L</w:t>
      </w:r>
      <w:r w:rsidR="00D911DA">
        <w:rPr>
          <w:rFonts w:ascii="Times New Roman" w:hAnsi="Times New Roman" w:cs="Times New Roman" w:hint="eastAsia"/>
          <w:sz w:val="28"/>
          <w:szCs w:val="28"/>
          <w:lang w:val="en-CA"/>
        </w:rPr>
        <w:t>2</w:t>
      </w:r>
      <w:r w:rsidR="00D911DA">
        <w:rPr>
          <w:rFonts w:ascii="Times New Roman" w:hAnsi="Times New Roman" w:cs="Times New Roman"/>
          <w:sz w:val="28"/>
          <w:szCs w:val="28"/>
          <w:lang w:val="en-CA"/>
        </w:rPr>
        <w:t xml:space="preserve">. Now run the respective Turing machines of L1 and L2 on tape 1 and tape 2. If both accept then it </w:t>
      </w:r>
      <w:r w:rsidR="00D911DA">
        <w:rPr>
          <w:rFonts w:ascii="Times New Roman" w:hAnsi="Times New Roman" w:cs="Times New Roman"/>
          <w:sz w:val="28"/>
          <w:szCs w:val="28"/>
          <w:lang w:val="en-CA"/>
        </w:rPr>
        <w:lastRenderedPageBreak/>
        <w:t>is accepted, else it is rejected.</w:t>
      </w:r>
    </w:p>
    <w:p w14:paraId="75A207EE" w14:textId="3ACE2F0F" w:rsidR="00D911DA" w:rsidRDefault="00D911DA">
      <w:pPr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tab/>
        <w:t>(b)</w:t>
      </w:r>
      <w:r w:rsidR="00CF396F">
        <w:rPr>
          <w:rFonts w:ascii="Times New Roman" w:hAnsi="Times New Roman" w:cs="Times New Roman"/>
          <w:sz w:val="28"/>
          <w:szCs w:val="28"/>
          <w:lang w:val="en-CA"/>
        </w:rPr>
        <w:t xml:space="preserve"> To proof for decidable language is closed under intersection.</w:t>
      </w:r>
    </w:p>
    <w:p w14:paraId="12F0137D" w14:textId="081FF295" w:rsidR="00CF396F" w:rsidRDefault="00CA4483">
      <w:pPr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t>Only if both TMs accept, then the operation accept.</w:t>
      </w:r>
      <w:r w:rsidR="004C7FA6">
        <w:rPr>
          <w:rFonts w:ascii="Times New Roman" w:hAnsi="Times New Roman" w:cs="Times New Roman"/>
          <w:sz w:val="28"/>
          <w:szCs w:val="28"/>
          <w:lang w:val="en-CA"/>
        </w:rPr>
        <w:t xml:space="preserve"> </w:t>
      </w:r>
      <w:r w:rsidR="00DB6F76">
        <w:rPr>
          <w:rFonts w:ascii="Times New Roman" w:hAnsi="Times New Roman" w:cs="Times New Roman"/>
          <w:sz w:val="28"/>
          <w:szCs w:val="28"/>
          <w:lang w:val="en-CA"/>
        </w:rPr>
        <w:t>So,</w:t>
      </w:r>
      <w:r w:rsidR="004C7FA6">
        <w:rPr>
          <w:rFonts w:ascii="Times New Roman" w:hAnsi="Times New Roman" w:cs="Times New Roman"/>
          <w:sz w:val="28"/>
          <w:szCs w:val="28"/>
          <w:lang w:val="en-CA"/>
        </w:rPr>
        <w:t xml:space="preserve"> we can run the TMs of L1 and L2 one after other</w:t>
      </w:r>
      <w:r w:rsidR="00DB6F76">
        <w:rPr>
          <w:rFonts w:ascii="Times New Roman" w:hAnsi="Times New Roman" w:cs="Times New Roman"/>
          <w:sz w:val="28"/>
          <w:szCs w:val="28"/>
          <w:lang w:val="en-CA"/>
        </w:rPr>
        <w:t>.</w:t>
      </w:r>
    </w:p>
    <w:p w14:paraId="4CAA0217" w14:textId="4F30A9F6" w:rsidR="00DB6F76" w:rsidRDefault="00DB6F76">
      <w:pPr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tab/>
        <w:t>(c) To proof for decidable language is closed under complementation.</w:t>
      </w:r>
    </w:p>
    <w:p w14:paraId="18F5285A" w14:textId="43384C40" w:rsidR="00DB6F76" w:rsidRDefault="00DB6F76">
      <w:pPr>
        <w:rPr>
          <w:rFonts w:ascii="Times New Roman" w:hAnsi="Times New Roman" w:cs="Times New Roman" w:hint="eastAsia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t>As we know, to design a machine for the complement of a language L. we need to create the machine of L on an input. If L is accepted, then machine reject and vice versa.</w:t>
      </w:r>
    </w:p>
    <w:p w14:paraId="282D4C73" w14:textId="77777777" w:rsidR="00A632FA" w:rsidRDefault="00A632FA" w:rsidP="00A632FA">
      <w:pPr>
        <w:rPr>
          <w:rFonts w:ascii="Times New Roman" w:hAnsi="Times New Roman" w:cs="Times New Roman" w:hint="eastAsia"/>
          <w:sz w:val="28"/>
          <w:szCs w:val="28"/>
          <w:lang w:val="en-CA"/>
        </w:rPr>
      </w:pPr>
    </w:p>
    <w:p w14:paraId="619BCC30" w14:textId="6732A771" w:rsidR="00A632FA" w:rsidRDefault="00DB6F76" w:rsidP="00A632FA">
      <w:pPr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rFonts w:ascii="Times New Roman" w:hAnsi="Times New Roman" w:cs="Times New Roman" w:hint="cs"/>
          <w:sz w:val="28"/>
          <w:szCs w:val="28"/>
          <w:lang w:val="en-CA"/>
        </w:rPr>
        <w:t>5</w:t>
      </w:r>
      <w:r>
        <w:rPr>
          <w:rFonts w:ascii="Times New Roman" w:hAnsi="Times New Roman" w:cs="Times New Roman"/>
          <w:sz w:val="28"/>
          <w:szCs w:val="28"/>
          <w:lang w:val="en-CA"/>
        </w:rPr>
        <w:t>.</w:t>
      </w:r>
      <w:r w:rsidR="00A632FA">
        <w:rPr>
          <w:rFonts w:ascii="Times New Roman" w:hAnsi="Times New Roman" w:cs="Times New Roman" w:hint="eastAsia"/>
          <w:noProof/>
          <w:sz w:val="28"/>
          <w:szCs w:val="28"/>
          <w:lang w:val="en-CA"/>
        </w:rPr>
        <w:drawing>
          <wp:inline distT="0" distB="0" distL="0" distR="0" wp14:anchorId="418DF04E" wp14:editId="376EA116">
            <wp:extent cx="5274310" cy="765810"/>
            <wp:effectExtent l="0" t="0" r="2540" b="0"/>
            <wp:docPr id="2" name="图片 2" descr="C:\Users\yzh19\AppData\Local\Microsoft\Windows\INetCache\Content.MSO\68BCD34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zh19\AppData\Local\Microsoft\Windows\INetCache\Content.MSO\68BCD348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22999" w14:textId="23AC7321" w:rsidR="001B0A45" w:rsidRDefault="00A632FA" w:rsidP="00A632FA">
      <w:pPr>
        <w:rPr>
          <w:rFonts w:ascii="Times New Roman" w:hAnsi="Times New Roman" w:cs="Times New Roman" w:hint="eastAsia"/>
          <w:sz w:val="28"/>
          <w:szCs w:val="28"/>
          <w:lang w:val="en-CA"/>
        </w:rPr>
      </w:pPr>
      <w:r>
        <w:rPr>
          <w:rFonts w:ascii="Times New Roman" w:hAnsi="Times New Roman" w:cs="Times New Roman"/>
          <w:sz w:val="28"/>
          <w:szCs w:val="28"/>
          <w:lang w:val="en-CA"/>
        </w:rPr>
        <w:tab/>
      </w:r>
      <w:r w:rsidR="001B0A45">
        <w:rPr>
          <w:rFonts w:ascii="Times New Roman" w:hAnsi="Times New Roman" w:cs="Times New Roman"/>
          <w:sz w:val="28"/>
          <w:szCs w:val="28"/>
          <w:lang w:val="en-CA"/>
        </w:rPr>
        <w:t xml:space="preserve">If we create a TM M’ </w:t>
      </w:r>
      <w:r w:rsidR="007B1F72">
        <w:rPr>
          <w:rFonts w:ascii="Times New Roman" w:hAnsi="Times New Roman" w:cs="Times New Roman"/>
          <w:sz w:val="28"/>
          <w:szCs w:val="28"/>
          <w:lang w:val="en-CA"/>
        </w:rPr>
        <w:t xml:space="preserve">which generate by the code for TM, </w:t>
      </w:r>
      <w:r w:rsidR="00F161FA">
        <w:rPr>
          <w:rFonts w:ascii="Times New Roman" w:hAnsi="Times New Roman" w:cs="Times New Roman"/>
          <w:sz w:val="28"/>
          <w:szCs w:val="28"/>
          <w:lang w:val="en-CA"/>
        </w:rPr>
        <w:t xml:space="preserve">and we get m as the states number of M. Then simulate M on the black tope until m moves. If there is a non-blank symbol is written by M, the </w:t>
      </w:r>
      <w:proofErr w:type="spellStart"/>
      <w:r w:rsidR="00F161FA">
        <w:rPr>
          <w:rFonts w:ascii="Times New Roman" w:hAnsi="Times New Roman" w:cs="Times New Roman"/>
          <w:sz w:val="28"/>
          <w:szCs w:val="28"/>
          <w:lang w:val="en-CA"/>
        </w:rPr>
        <w:t>L_nb</w:t>
      </w:r>
      <w:proofErr w:type="spellEnd"/>
      <w:r w:rsidR="00F161FA">
        <w:rPr>
          <w:rFonts w:ascii="Times New Roman" w:hAnsi="Times New Roman" w:cs="Times New Roman"/>
          <w:sz w:val="28"/>
          <w:szCs w:val="28"/>
          <w:lang w:val="en-CA"/>
        </w:rPr>
        <w:t xml:space="preserve"> is accepted. By construction this is a halting machine, and if M is not in the set of </w:t>
      </w:r>
      <w:proofErr w:type="gramStart"/>
      <w:r w:rsidR="00F161FA">
        <w:rPr>
          <w:rFonts w:ascii="Times New Roman" w:hAnsi="Times New Roman" w:cs="Times New Roman"/>
          <w:sz w:val="28"/>
          <w:szCs w:val="28"/>
          <w:lang w:val="en-CA"/>
        </w:rPr>
        <w:t>L</w:t>
      </w:r>
      <w:proofErr w:type="gramEnd"/>
      <w:r w:rsidR="00F161FA">
        <w:rPr>
          <w:rFonts w:ascii="Times New Roman" w:hAnsi="Times New Roman" w:cs="Times New Roman"/>
          <w:sz w:val="28"/>
          <w:szCs w:val="28"/>
          <w:lang w:val="en-CA"/>
        </w:rPr>
        <w:t xml:space="preserve">, then M is also not in the set of L(M’). By other word, if M is in the set of </w:t>
      </w:r>
      <w:proofErr w:type="gramStart"/>
      <w:r w:rsidR="00F161FA">
        <w:rPr>
          <w:rFonts w:ascii="Times New Roman" w:hAnsi="Times New Roman" w:cs="Times New Roman"/>
          <w:sz w:val="28"/>
          <w:szCs w:val="28"/>
          <w:lang w:val="en-CA"/>
        </w:rPr>
        <w:t>L</w:t>
      </w:r>
      <w:proofErr w:type="gramEnd"/>
      <w:r w:rsidR="003A6338">
        <w:rPr>
          <w:rFonts w:ascii="Times New Roman" w:hAnsi="Times New Roman" w:cs="Times New Roman"/>
          <w:sz w:val="28"/>
          <w:szCs w:val="28"/>
          <w:lang w:val="en-CA"/>
        </w:rPr>
        <w:t xml:space="preserve">, then there will be a non-blank symbol after j transitions. These transitions must start in j distinct states, otherwise we contradict the definition of j. If j &lt;= M, then the TM M’ will accept. </w:t>
      </w:r>
      <w:proofErr w:type="gramStart"/>
      <w:r w:rsidR="003A6338">
        <w:rPr>
          <w:rFonts w:ascii="Times New Roman" w:hAnsi="Times New Roman" w:cs="Times New Roman"/>
          <w:sz w:val="28"/>
          <w:szCs w:val="28"/>
          <w:lang w:val="en-CA"/>
        </w:rPr>
        <w:t>So</w:t>
      </w:r>
      <w:proofErr w:type="gramEnd"/>
      <w:r w:rsidR="003A6338">
        <w:rPr>
          <w:rFonts w:ascii="Times New Roman" w:hAnsi="Times New Roman" w:cs="Times New Roman"/>
          <w:sz w:val="28"/>
          <w:szCs w:val="28"/>
          <w:lang w:val="en-CA"/>
        </w:rPr>
        <w:t xml:space="preserve"> the </w:t>
      </w:r>
      <w:proofErr w:type="spellStart"/>
      <w:r w:rsidR="003A6338">
        <w:rPr>
          <w:rFonts w:ascii="Times New Roman" w:hAnsi="Times New Roman" w:cs="Times New Roman"/>
          <w:sz w:val="28"/>
          <w:szCs w:val="28"/>
          <w:lang w:val="en-CA"/>
        </w:rPr>
        <w:t>L_nb</w:t>
      </w:r>
      <w:proofErr w:type="spellEnd"/>
      <w:r w:rsidR="003A6338">
        <w:rPr>
          <w:rFonts w:ascii="Times New Roman" w:hAnsi="Times New Roman" w:cs="Times New Roman"/>
          <w:sz w:val="28"/>
          <w:szCs w:val="28"/>
          <w:lang w:val="en-CA"/>
        </w:rPr>
        <w:t xml:space="preserve"> is decidable.</w:t>
      </w:r>
    </w:p>
    <w:p w14:paraId="331E716A" w14:textId="3C19E626" w:rsidR="001B0A45" w:rsidRDefault="001B0A45" w:rsidP="00A632FA">
      <w:pPr>
        <w:rPr>
          <w:rFonts w:ascii="Times New Roman" w:hAnsi="Times New Roman" w:cs="Times New Roman"/>
          <w:sz w:val="28"/>
          <w:szCs w:val="28"/>
          <w:lang w:val="en-CA"/>
        </w:rPr>
      </w:pPr>
    </w:p>
    <w:p w14:paraId="489F0902" w14:textId="3886C0E2" w:rsidR="00554A9C" w:rsidRDefault="00554A9C" w:rsidP="00A632FA">
      <w:pPr>
        <w:rPr>
          <w:noProof/>
        </w:rPr>
      </w:pPr>
      <w:r>
        <w:rPr>
          <w:rFonts w:ascii="Times New Roman" w:hAnsi="Times New Roman" w:cs="Times New Roman" w:hint="eastAsia"/>
          <w:sz w:val="28"/>
          <w:szCs w:val="28"/>
          <w:lang w:val="en-CA"/>
        </w:rPr>
        <w:lastRenderedPageBreak/>
        <w:t>6</w:t>
      </w:r>
      <w:r>
        <w:rPr>
          <w:rFonts w:ascii="Times New Roman" w:hAnsi="Times New Roman" w:cs="Times New Roman"/>
          <w:sz w:val="28"/>
          <w:szCs w:val="28"/>
          <w:lang w:val="en-CA"/>
        </w:rPr>
        <w:t>.</w:t>
      </w:r>
      <w:r w:rsidRPr="00554A9C">
        <w:rPr>
          <w:noProof/>
        </w:rPr>
        <w:t xml:space="preserve"> </w:t>
      </w:r>
      <w:r w:rsidRPr="00554A9C">
        <w:drawing>
          <wp:inline distT="0" distB="0" distL="0" distR="0" wp14:anchorId="0178D3BD" wp14:editId="1ABF50AD">
            <wp:extent cx="5274310" cy="8591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753F" w14:textId="696BB2CA" w:rsidR="00554A9C" w:rsidRDefault="00554A9C" w:rsidP="00A632F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If L is decidable by some TM M, the enumerator operates by generating the string in the standard string ordering, testing each in turn for membership in L using M, and printing the string if it is in L.</w:t>
      </w:r>
    </w:p>
    <w:p w14:paraId="63B6DA4E" w14:textId="1D70D006" w:rsidR="00554A9C" w:rsidRDefault="00554A9C" w:rsidP="00A632F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If L is enumerable by E in standard string ordering, we can consider two case, if L is finite, it is decidable for all finite language are decidable.</w:t>
      </w:r>
    </w:p>
    <w:p w14:paraId="0BE9380C" w14:textId="6EC925FF" w:rsidR="00554A9C" w:rsidRDefault="00554A9C" w:rsidP="00A632F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And if L is infinite, M that decide L will operate like this:</w:t>
      </w:r>
    </w:p>
    <w:p w14:paraId="5B7BAED4" w14:textId="32EEF3F3" w:rsidR="001D6C79" w:rsidRPr="001D6C79" w:rsidRDefault="00554A9C" w:rsidP="00A632FA">
      <w:pPr>
        <w:rPr>
          <w:rFonts w:ascii="Times New Roman" w:hAnsi="Times New Roman" w:cs="Times New Roman" w:hint="eastAsia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On getting input w, M runs E to enumerate all string in L in the standerd string ordering until some string </w:t>
      </w:r>
      <w:r w:rsidR="001D6C79">
        <w:rPr>
          <w:rFonts w:ascii="Times New Roman" w:hAnsi="Times New Roman" w:cs="Times New Roman"/>
          <w:noProof/>
          <w:sz w:val="28"/>
          <w:szCs w:val="28"/>
        </w:rPr>
        <w:t>lexicographically after w appears. This must happened for L is infinite.</w:t>
      </w:r>
      <w:r w:rsidR="001D6C79">
        <w:rPr>
          <w:rFonts w:ascii="Times New Roman" w:hAnsi="Times New Roman" w:cs="Times New Roman" w:hint="eastAsia"/>
          <w:noProof/>
          <w:sz w:val="28"/>
          <w:szCs w:val="28"/>
        </w:rPr>
        <w:t xml:space="preserve"> </w:t>
      </w:r>
      <w:r w:rsidR="001D6C79">
        <w:rPr>
          <w:rFonts w:ascii="Times New Roman" w:hAnsi="Times New Roman" w:cs="Times New Roman"/>
          <w:noProof/>
          <w:sz w:val="28"/>
          <w:szCs w:val="28"/>
        </w:rPr>
        <w:t>If w has appeared in enumeration already, then accept, else reject.</w:t>
      </w:r>
      <w:bookmarkStart w:id="0" w:name="_GoBack"/>
      <w:bookmarkEnd w:id="0"/>
    </w:p>
    <w:sectPr w:rsidR="001D6C79" w:rsidRPr="001D6C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CF6BA9"/>
    <w:multiLevelType w:val="hybridMultilevel"/>
    <w:tmpl w:val="91B07F4C"/>
    <w:lvl w:ilvl="0" w:tplc="541898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18"/>
    <w:rsid w:val="001B0A45"/>
    <w:rsid w:val="001D6C79"/>
    <w:rsid w:val="003A6338"/>
    <w:rsid w:val="004C7FA6"/>
    <w:rsid w:val="00554A9C"/>
    <w:rsid w:val="005F073B"/>
    <w:rsid w:val="00697F18"/>
    <w:rsid w:val="006C7A5B"/>
    <w:rsid w:val="007B1F72"/>
    <w:rsid w:val="00A632FA"/>
    <w:rsid w:val="00B972E6"/>
    <w:rsid w:val="00CA4483"/>
    <w:rsid w:val="00CF396F"/>
    <w:rsid w:val="00D911DA"/>
    <w:rsid w:val="00D9384C"/>
    <w:rsid w:val="00DB6F76"/>
    <w:rsid w:val="00ED52CE"/>
    <w:rsid w:val="00F1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6A041"/>
  <w15:chartTrackingRefBased/>
  <w15:docId w15:val="{34013269-DA27-4EFC-A9C2-EC855841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11DA"/>
    <w:pPr>
      <w:ind w:firstLineChars="200" w:firstLine="420"/>
    </w:pPr>
  </w:style>
  <w:style w:type="paragraph" w:customStyle="1" w:styleId="Default">
    <w:name w:val="Default"/>
    <w:rsid w:val="003A633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kern w:val="0"/>
      <w:sz w:val="22"/>
      <w:bdr w:val="ni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5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 zheng</dc:creator>
  <cp:keywords/>
  <dc:description/>
  <cp:lastModifiedBy>yin zheng</cp:lastModifiedBy>
  <cp:revision>4</cp:revision>
  <dcterms:created xsi:type="dcterms:W3CDTF">2020-03-06T03:27:00Z</dcterms:created>
  <dcterms:modified xsi:type="dcterms:W3CDTF">2020-03-06T07:12:00Z</dcterms:modified>
</cp:coreProperties>
</file>