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A156" w14:textId="77777777" w:rsidR="00BD2D65" w:rsidRPr="008F7864" w:rsidRDefault="00BD2D65" w:rsidP="00BD2D65">
      <w:pPr>
        <w:jc w:val="center"/>
        <w:rPr>
          <w:sz w:val="44"/>
          <w:szCs w:val="44"/>
        </w:rPr>
      </w:pPr>
      <w:r w:rsidRPr="008F7864">
        <w:rPr>
          <w:rFonts w:hint="eastAsia"/>
          <w:sz w:val="44"/>
          <w:szCs w:val="44"/>
        </w:rPr>
        <w:t>深圳大学</w:t>
      </w:r>
      <w:r>
        <w:rPr>
          <w:rFonts w:hint="eastAsia"/>
          <w:sz w:val="44"/>
          <w:szCs w:val="44"/>
        </w:rPr>
        <w:t>考试</w:t>
      </w:r>
      <w:r w:rsidRPr="008F7864">
        <w:rPr>
          <w:rFonts w:hint="eastAsia"/>
          <w:sz w:val="44"/>
          <w:szCs w:val="44"/>
        </w:rPr>
        <w:t>答题纸</w:t>
      </w:r>
    </w:p>
    <w:p w14:paraId="4D800961" w14:textId="77777777" w:rsidR="00BD2D65" w:rsidRPr="00F97D8D" w:rsidRDefault="00BD2D65" w:rsidP="00BD2D65">
      <w:pPr>
        <w:jc w:val="center"/>
        <w:rPr>
          <w:sz w:val="10"/>
          <w:szCs w:val="10"/>
        </w:rPr>
      </w:pPr>
      <w:r w:rsidRPr="008F7864">
        <w:rPr>
          <w:rFonts w:hint="eastAsia"/>
          <w:sz w:val="24"/>
        </w:rPr>
        <w:t>(</w:t>
      </w:r>
      <w:r w:rsidRPr="008F7864">
        <w:rPr>
          <w:rFonts w:hint="eastAsia"/>
          <w:sz w:val="24"/>
        </w:rPr>
        <w:t>以论文</w:t>
      </w:r>
      <w:r>
        <w:rPr>
          <w:rFonts w:hint="eastAsia"/>
          <w:sz w:val="24"/>
        </w:rPr>
        <w:t>、报告等</w:t>
      </w:r>
      <w:r w:rsidRPr="008F7864">
        <w:rPr>
          <w:rFonts w:hint="eastAsia"/>
          <w:sz w:val="24"/>
        </w:rPr>
        <w:t>形式考核专用</w:t>
      </w:r>
      <w:r w:rsidRPr="008F7864">
        <w:rPr>
          <w:rFonts w:hint="eastAsia"/>
          <w:sz w:val="24"/>
        </w:rPr>
        <w:t>)</w:t>
      </w:r>
      <w:r>
        <w:rPr>
          <w:sz w:val="24"/>
        </w:rPr>
        <w:br/>
      </w:r>
      <w:r w:rsidRPr="008F7864">
        <w:rPr>
          <w:rFonts w:hint="eastAsia"/>
          <w:sz w:val="24"/>
        </w:rPr>
        <w:t>二○</w:t>
      </w:r>
      <w:r w:rsidRPr="008F7864">
        <w:rPr>
          <w:rFonts w:hint="eastAsia"/>
          <w:sz w:val="24"/>
          <w:u w:val="single"/>
        </w:rPr>
        <w:t xml:space="preserve"> </w:t>
      </w:r>
      <w:r w:rsidR="00096281">
        <w:rPr>
          <w:rFonts w:hint="eastAsia"/>
          <w:sz w:val="24"/>
          <w:u w:val="single"/>
        </w:rPr>
        <w:t>2</w:t>
      </w:r>
      <w:r w:rsidR="001C1F51">
        <w:rPr>
          <w:sz w:val="24"/>
          <w:u w:val="single"/>
        </w:rPr>
        <w:t>2</w:t>
      </w:r>
      <w:r w:rsidRPr="008F7864">
        <w:rPr>
          <w:rFonts w:hint="eastAsia"/>
          <w:sz w:val="24"/>
          <w:u w:val="single"/>
        </w:rPr>
        <w:t xml:space="preserve">   </w:t>
      </w:r>
      <w:r w:rsidRPr="008F7864">
        <w:rPr>
          <w:rFonts w:hint="eastAsia"/>
          <w:sz w:val="24"/>
        </w:rPr>
        <w:t>～二○</w:t>
      </w:r>
      <w:r w:rsidRPr="008F7864">
        <w:rPr>
          <w:rFonts w:hint="eastAsia"/>
          <w:sz w:val="24"/>
          <w:u w:val="single"/>
        </w:rPr>
        <w:t xml:space="preserve">  </w:t>
      </w:r>
      <w:r w:rsidR="00096281">
        <w:rPr>
          <w:rFonts w:hint="eastAsia"/>
          <w:sz w:val="24"/>
          <w:u w:val="single"/>
        </w:rPr>
        <w:t>2</w:t>
      </w:r>
      <w:r w:rsidR="001C1F51">
        <w:rPr>
          <w:sz w:val="24"/>
          <w:u w:val="single"/>
        </w:rPr>
        <w:t>3</w:t>
      </w:r>
      <w:r w:rsidRPr="008F7864">
        <w:rPr>
          <w:rFonts w:hint="eastAsia"/>
          <w:sz w:val="24"/>
          <w:u w:val="single"/>
        </w:rPr>
        <w:t xml:space="preserve">   </w:t>
      </w:r>
      <w:r w:rsidRPr="008F7864">
        <w:rPr>
          <w:rFonts w:hint="eastAsia"/>
          <w:sz w:val="24"/>
        </w:rPr>
        <w:t xml:space="preserve">  </w:t>
      </w:r>
      <w:r w:rsidRPr="008F7864">
        <w:rPr>
          <w:rFonts w:hint="eastAsia"/>
          <w:sz w:val="24"/>
        </w:rPr>
        <w:t>学</w:t>
      </w:r>
      <w:proofErr w:type="gramStart"/>
      <w:r w:rsidRPr="008F7864">
        <w:rPr>
          <w:rFonts w:hint="eastAsia"/>
          <w:sz w:val="24"/>
        </w:rPr>
        <w:t>年度第</w:t>
      </w:r>
      <w:proofErr w:type="gramEnd"/>
      <w:r w:rsidRPr="008F7864">
        <w:rPr>
          <w:rFonts w:hint="eastAsia"/>
          <w:sz w:val="24"/>
          <w:u w:val="single"/>
        </w:rPr>
        <w:t xml:space="preserve"> </w:t>
      </w:r>
      <w:r w:rsidR="00096281">
        <w:rPr>
          <w:rFonts w:hint="eastAsia"/>
          <w:sz w:val="24"/>
          <w:u w:val="single"/>
        </w:rPr>
        <w:t>2</w:t>
      </w:r>
      <w:r w:rsidRPr="008F7864">
        <w:rPr>
          <w:rFonts w:hint="eastAsia"/>
          <w:sz w:val="24"/>
          <w:u w:val="single"/>
        </w:rPr>
        <w:t xml:space="preserve">  </w:t>
      </w:r>
      <w:r w:rsidRPr="008F7864">
        <w:rPr>
          <w:rFonts w:hint="eastAsia"/>
          <w:sz w:val="24"/>
        </w:rPr>
        <w:t>学期</w:t>
      </w:r>
    </w:p>
    <w:tbl>
      <w:tblPr>
        <w:tblW w:w="9362" w:type="dxa"/>
        <w:jc w:val="center"/>
        <w:tblLayout w:type="fixed"/>
        <w:tblLook w:val="01E0" w:firstRow="1" w:lastRow="1" w:firstColumn="1" w:lastColumn="1" w:noHBand="0" w:noVBand="0"/>
      </w:tblPr>
      <w:tblGrid>
        <w:gridCol w:w="1075"/>
        <w:gridCol w:w="78"/>
        <w:gridCol w:w="1080"/>
        <w:gridCol w:w="181"/>
        <w:gridCol w:w="637"/>
        <w:gridCol w:w="284"/>
        <w:gridCol w:w="567"/>
        <w:gridCol w:w="591"/>
        <w:gridCol w:w="48"/>
        <w:gridCol w:w="1491"/>
        <w:gridCol w:w="210"/>
        <w:gridCol w:w="1134"/>
        <w:gridCol w:w="690"/>
        <w:gridCol w:w="160"/>
        <w:gridCol w:w="709"/>
        <w:gridCol w:w="427"/>
      </w:tblGrid>
      <w:tr w:rsidR="006114E2" w:rsidRPr="002036FB" w14:paraId="44C0FE58" w14:textId="77777777" w:rsidTr="00096281">
        <w:trPr>
          <w:trHeight w:val="397"/>
          <w:jc w:val="center"/>
        </w:trPr>
        <w:tc>
          <w:tcPr>
            <w:tcW w:w="1075" w:type="dxa"/>
            <w:vAlign w:val="center"/>
          </w:tcPr>
          <w:p w14:paraId="43F49D5D" w14:textId="77777777" w:rsidR="006114E2" w:rsidRPr="002036FB" w:rsidRDefault="006114E2" w:rsidP="00324F57">
            <w:pPr>
              <w:rPr>
                <w:rFonts w:eastAsia="楷体_GB2312"/>
                <w:szCs w:val="21"/>
              </w:rPr>
            </w:pPr>
            <w:r w:rsidRPr="002036FB">
              <w:rPr>
                <w:rFonts w:eastAsia="楷体_GB2312" w:hint="eastAsia"/>
                <w:szCs w:val="21"/>
              </w:rPr>
              <w:t>课程编号</w:t>
            </w:r>
          </w:p>
        </w:tc>
        <w:tc>
          <w:tcPr>
            <w:tcW w:w="1339" w:type="dxa"/>
            <w:gridSpan w:val="3"/>
            <w:tcBorders>
              <w:bottom w:val="single" w:sz="4" w:space="0" w:color="auto"/>
            </w:tcBorders>
            <w:vAlign w:val="center"/>
          </w:tcPr>
          <w:p w14:paraId="1A45CB6F" w14:textId="77777777" w:rsidR="006114E2" w:rsidRPr="002036FB" w:rsidRDefault="00096281" w:rsidP="00324F57">
            <w:pPr>
              <w:rPr>
                <w:rFonts w:eastAsia="楷体_GB2312"/>
                <w:szCs w:val="21"/>
              </w:rPr>
            </w:pPr>
            <w:r w:rsidRPr="00096281">
              <w:rPr>
                <w:rFonts w:eastAsia="楷体_GB2312" w:hint="eastAsia"/>
                <w:szCs w:val="21"/>
              </w:rPr>
              <w:t>1504430001</w:t>
            </w:r>
          </w:p>
        </w:tc>
        <w:tc>
          <w:tcPr>
            <w:tcW w:w="921" w:type="dxa"/>
            <w:gridSpan w:val="2"/>
            <w:vAlign w:val="center"/>
          </w:tcPr>
          <w:p w14:paraId="029A2237" w14:textId="77777777" w:rsidR="006114E2" w:rsidRPr="002036FB" w:rsidRDefault="006114E2" w:rsidP="00324F57">
            <w:pPr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课序号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E1F56FE" w14:textId="77777777" w:rsidR="006114E2" w:rsidRPr="002036FB" w:rsidRDefault="006114E2" w:rsidP="00324F57">
            <w:pPr>
              <w:rPr>
                <w:rFonts w:eastAsia="楷体_GB2312"/>
                <w:szCs w:val="21"/>
              </w:rPr>
            </w:pPr>
          </w:p>
        </w:tc>
        <w:tc>
          <w:tcPr>
            <w:tcW w:w="639" w:type="dxa"/>
            <w:gridSpan w:val="2"/>
            <w:vAlign w:val="center"/>
          </w:tcPr>
          <w:p w14:paraId="43594543" w14:textId="77777777" w:rsidR="006114E2" w:rsidRPr="002036FB" w:rsidRDefault="006114E2" w:rsidP="00324F57">
            <w:pPr>
              <w:rPr>
                <w:rFonts w:eastAsia="楷体_GB2312"/>
                <w:szCs w:val="21"/>
              </w:rPr>
            </w:pPr>
            <w:r w:rsidRPr="002036FB">
              <w:rPr>
                <w:rFonts w:eastAsia="楷体_GB2312" w:hint="eastAsia"/>
                <w:szCs w:val="21"/>
              </w:rPr>
              <w:t>课程名称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52C2F6FA" w14:textId="77777777" w:rsidR="006114E2" w:rsidRPr="002036FB" w:rsidRDefault="00096281" w:rsidP="00324F57">
            <w:pPr>
              <w:rPr>
                <w:rFonts w:eastAsia="楷体_GB2312"/>
                <w:szCs w:val="21"/>
              </w:rPr>
            </w:pPr>
            <w:r w:rsidRPr="00096281">
              <w:rPr>
                <w:rFonts w:eastAsia="楷体_GB2312" w:hint="eastAsia"/>
                <w:szCs w:val="21"/>
              </w:rPr>
              <w:t>数字集成电路与系统设计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1C89B448" w14:textId="77777777" w:rsidR="006114E2" w:rsidRPr="002036FB" w:rsidRDefault="006114E2" w:rsidP="00324F57">
            <w:pPr>
              <w:rPr>
                <w:rFonts w:eastAsia="楷体_GB2312"/>
                <w:szCs w:val="21"/>
              </w:rPr>
            </w:pPr>
            <w:r w:rsidRPr="002036FB">
              <w:rPr>
                <w:rFonts w:eastAsia="楷体_GB2312" w:hint="eastAsia"/>
                <w:szCs w:val="21"/>
              </w:rPr>
              <w:t>主讲教师</w:t>
            </w:r>
          </w:p>
        </w:tc>
        <w:tc>
          <w:tcPr>
            <w:tcW w:w="850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69D5F15D" w14:textId="77777777" w:rsidR="006114E2" w:rsidRPr="002036FB" w:rsidRDefault="00096281" w:rsidP="00324F57">
            <w:pPr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李琰</w:t>
            </w:r>
          </w:p>
        </w:tc>
        <w:tc>
          <w:tcPr>
            <w:tcW w:w="709" w:type="dxa"/>
            <w:vAlign w:val="center"/>
          </w:tcPr>
          <w:p w14:paraId="4F997A5D" w14:textId="77777777" w:rsidR="006114E2" w:rsidRPr="002036FB" w:rsidRDefault="006114E2" w:rsidP="00324F57">
            <w:pPr>
              <w:rPr>
                <w:rFonts w:eastAsia="楷体_GB2312"/>
                <w:szCs w:val="21"/>
              </w:rPr>
            </w:pPr>
            <w:r w:rsidRPr="002036FB">
              <w:rPr>
                <w:rFonts w:eastAsia="楷体_GB2312" w:hint="eastAsia"/>
                <w:szCs w:val="21"/>
              </w:rPr>
              <w:t>评分</w:t>
            </w:r>
          </w:p>
        </w:tc>
        <w:tc>
          <w:tcPr>
            <w:tcW w:w="427" w:type="dxa"/>
            <w:tcBorders>
              <w:bottom w:val="single" w:sz="4" w:space="0" w:color="auto"/>
            </w:tcBorders>
            <w:vAlign w:val="center"/>
          </w:tcPr>
          <w:p w14:paraId="4DF82C1C" w14:textId="77777777" w:rsidR="006114E2" w:rsidRPr="002036FB" w:rsidRDefault="006114E2" w:rsidP="00324F57">
            <w:pPr>
              <w:rPr>
                <w:rFonts w:eastAsia="楷体_GB2312"/>
                <w:sz w:val="24"/>
              </w:rPr>
            </w:pPr>
          </w:p>
        </w:tc>
      </w:tr>
      <w:tr w:rsidR="00BD2D65" w:rsidRPr="002036FB" w14:paraId="38D89F93" w14:textId="77777777" w:rsidTr="003E7EA1">
        <w:trPr>
          <w:trHeight w:val="397"/>
          <w:jc w:val="center"/>
        </w:trPr>
        <w:tc>
          <w:tcPr>
            <w:tcW w:w="1075" w:type="dxa"/>
            <w:vAlign w:val="bottom"/>
          </w:tcPr>
          <w:p w14:paraId="3AEA5D72" w14:textId="77777777" w:rsidR="00BD2D65" w:rsidRPr="002036FB" w:rsidRDefault="00BD2D65" w:rsidP="00BD2D65">
            <w:pPr>
              <w:rPr>
                <w:rFonts w:eastAsia="楷体_GB2312"/>
                <w:szCs w:val="21"/>
              </w:rPr>
            </w:pPr>
            <w:r w:rsidRPr="002036FB">
              <w:rPr>
                <w:rFonts w:eastAsia="楷体_GB2312" w:hint="eastAsia"/>
                <w:szCs w:val="21"/>
              </w:rPr>
              <w:t>学</w:t>
            </w:r>
            <w:r w:rsidRPr="002036FB">
              <w:rPr>
                <w:rFonts w:eastAsia="楷体_GB2312" w:hint="eastAsia"/>
                <w:szCs w:val="21"/>
              </w:rPr>
              <w:t xml:space="preserve">    </w:t>
            </w:r>
            <w:r w:rsidRPr="002036FB">
              <w:rPr>
                <w:rFonts w:eastAsia="楷体_GB2312" w:hint="eastAsia"/>
                <w:szCs w:val="21"/>
              </w:rPr>
              <w:t>号</w:t>
            </w:r>
          </w:p>
        </w:tc>
        <w:tc>
          <w:tcPr>
            <w:tcW w:w="1158" w:type="dxa"/>
            <w:gridSpan w:val="2"/>
            <w:tcBorders>
              <w:bottom w:val="single" w:sz="4" w:space="0" w:color="auto"/>
            </w:tcBorders>
            <w:vAlign w:val="center"/>
          </w:tcPr>
          <w:p w14:paraId="4C0FB255" w14:textId="09B98611" w:rsidR="00BD2D65" w:rsidRPr="002036FB" w:rsidRDefault="00360247" w:rsidP="00BD2D65">
            <w:pPr>
              <w:rPr>
                <w:rFonts w:eastAsia="楷体_GB2312"/>
                <w:szCs w:val="21"/>
              </w:rPr>
            </w:pPr>
            <w:r w:rsidRPr="00360247">
              <w:rPr>
                <w:rFonts w:eastAsia="楷体_GB2312" w:hint="eastAsia"/>
                <w:sz w:val="18"/>
                <w:szCs w:val="18"/>
              </w:rPr>
              <w:t>2</w:t>
            </w:r>
            <w:r w:rsidRPr="00360247">
              <w:rPr>
                <w:rFonts w:eastAsia="楷体_GB2312"/>
                <w:sz w:val="18"/>
                <w:szCs w:val="18"/>
              </w:rPr>
              <w:t>021150122</w:t>
            </w:r>
          </w:p>
        </w:tc>
        <w:tc>
          <w:tcPr>
            <w:tcW w:w="818" w:type="dxa"/>
            <w:gridSpan w:val="2"/>
            <w:vAlign w:val="bottom"/>
          </w:tcPr>
          <w:p w14:paraId="11395181" w14:textId="77777777" w:rsidR="00BD2D65" w:rsidRPr="002036FB" w:rsidRDefault="00BD2D65" w:rsidP="002036FB">
            <w:pPr>
              <w:jc w:val="right"/>
              <w:rPr>
                <w:rFonts w:eastAsia="楷体_GB2312"/>
                <w:szCs w:val="21"/>
              </w:rPr>
            </w:pPr>
            <w:r w:rsidRPr="002036FB"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1442" w:type="dxa"/>
            <w:gridSpan w:val="3"/>
            <w:tcBorders>
              <w:bottom w:val="single" w:sz="4" w:space="0" w:color="auto"/>
            </w:tcBorders>
            <w:vAlign w:val="bottom"/>
          </w:tcPr>
          <w:p w14:paraId="5EF8878C" w14:textId="222487D0" w:rsidR="00BD2D65" w:rsidRPr="002036FB" w:rsidRDefault="00360247" w:rsidP="0036024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郑雨婷</w:t>
            </w:r>
          </w:p>
        </w:tc>
        <w:tc>
          <w:tcPr>
            <w:tcW w:w="1539" w:type="dxa"/>
            <w:gridSpan w:val="2"/>
            <w:tcBorders>
              <w:left w:val="nil"/>
            </w:tcBorders>
            <w:vAlign w:val="bottom"/>
          </w:tcPr>
          <w:p w14:paraId="7F74DCD9" w14:textId="77777777" w:rsidR="00BD2D65" w:rsidRPr="002036FB" w:rsidRDefault="00BD2D65" w:rsidP="00BD2D65">
            <w:pPr>
              <w:rPr>
                <w:rFonts w:eastAsia="楷体_GB2312"/>
                <w:szCs w:val="21"/>
              </w:rPr>
            </w:pPr>
            <w:r w:rsidRPr="002036FB">
              <w:rPr>
                <w:rFonts w:eastAsia="楷体_GB2312" w:hint="eastAsia"/>
                <w:szCs w:val="21"/>
              </w:rPr>
              <w:t>专业年级</w:t>
            </w:r>
          </w:p>
        </w:tc>
        <w:tc>
          <w:tcPr>
            <w:tcW w:w="3328" w:type="dxa"/>
            <w:gridSpan w:val="6"/>
            <w:tcBorders>
              <w:bottom w:val="single" w:sz="4" w:space="0" w:color="auto"/>
            </w:tcBorders>
            <w:vAlign w:val="bottom"/>
          </w:tcPr>
          <w:p w14:paraId="41496C9D" w14:textId="37C534BE" w:rsidR="00BD2D65" w:rsidRPr="002036FB" w:rsidRDefault="00360247" w:rsidP="00BD2D65">
            <w:pPr>
              <w:rPr>
                <w:rFonts w:eastAsia="楷体_GB2312"/>
                <w:szCs w:val="21"/>
              </w:rPr>
            </w:pPr>
            <w:r w:rsidRPr="00360247">
              <w:rPr>
                <w:rFonts w:eastAsia="楷体_GB2312" w:hint="eastAsia"/>
                <w:sz w:val="20"/>
                <w:szCs w:val="20"/>
              </w:rPr>
              <w:t>2</w:t>
            </w:r>
            <w:r w:rsidRPr="00360247">
              <w:rPr>
                <w:rFonts w:eastAsia="楷体_GB2312"/>
                <w:sz w:val="20"/>
                <w:szCs w:val="20"/>
              </w:rPr>
              <w:t>021</w:t>
            </w:r>
            <w:r w:rsidRPr="00360247">
              <w:rPr>
                <w:rFonts w:eastAsia="楷体_GB2312" w:hint="eastAsia"/>
                <w:sz w:val="20"/>
                <w:szCs w:val="20"/>
              </w:rPr>
              <w:t>级计算机科学与技术高性能班</w:t>
            </w:r>
          </w:p>
        </w:tc>
      </w:tr>
      <w:tr w:rsidR="00541EF0" w:rsidRPr="002036FB" w14:paraId="50BFFCD0" w14:textId="77777777" w:rsidTr="00096281">
        <w:trPr>
          <w:trHeight w:hRule="exact" w:val="113"/>
          <w:jc w:val="center"/>
        </w:trPr>
        <w:tc>
          <w:tcPr>
            <w:tcW w:w="9362" w:type="dxa"/>
            <w:gridSpan w:val="16"/>
            <w:tcBorders>
              <w:bottom w:val="single" w:sz="4" w:space="0" w:color="auto"/>
            </w:tcBorders>
            <w:vAlign w:val="bottom"/>
          </w:tcPr>
          <w:p w14:paraId="696E8A64" w14:textId="77777777" w:rsidR="00541EF0" w:rsidRPr="002036FB" w:rsidRDefault="00541EF0" w:rsidP="00BD2D65">
            <w:pPr>
              <w:rPr>
                <w:rFonts w:eastAsia="楷体_GB2312"/>
                <w:szCs w:val="21"/>
              </w:rPr>
            </w:pPr>
          </w:p>
        </w:tc>
      </w:tr>
      <w:tr w:rsidR="002A112E" w:rsidRPr="002036FB" w14:paraId="2AE8CADC" w14:textId="77777777" w:rsidTr="00096281">
        <w:trPr>
          <w:trHeight w:val="1395"/>
          <w:jc w:val="center"/>
        </w:trPr>
        <w:tc>
          <w:tcPr>
            <w:tcW w:w="9362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529346" w14:textId="77777777" w:rsidR="002A112E" w:rsidRPr="002036FB" w:rsidRDefault="002A112E" w:rsidP="002A112E">
            <w:pPr>
              <w:rPr>
                <w:rFonts w:eastAsia="楷体_GB2312"/>
                <w:szCs w:val="21"/>
              </w:rPr>
            </w:pPr>
            <w:r w:rsidRPr="002036FB">
              <w:rPr>
                <w:rFonts w:eastAsia="楷体_GB2312" w:hint="eastAsia"/>
                <w:szCs w:val="21"/>
              </w:rPr>
              <w:t>教师评语：</w:t>
            </w:r>
          </w:p>
        </w:tc>
      </w:tr>
      <w:tr w:rsidR="00E602E6" w:rsidRPr="002036FB" w14:paraId="0CDF0E3A" w14:textId="77777777" w:rsidTr="00096281">
        <w:trPr>
          <w:trHeight w:val="765"/>
          <w:jc w:val="center"/>
        </w:trPr>
        <w:tc>
          <w:tcPr>
            <w:tcW w:w="1153" w:type="dxa"/>
            <w:gridSpan w:val="2"/>
            <w:tcBorders>
              <w:top w:val="single" w:sz="4" w:space="0" w:color="auto"/>
            </w:tcBorders>
            <w:vAlign w:val="center"/>
          </w:tcPr>
          <w:p w14:paraId="3FBB1916" w14:textId="77777777" w:rsidR="00E602E6" w:rsidRPr="002036FB" w:rsidRDefault="00E602E6" w:rsidP="002036FB">
            <w:pPr>
              <w:wordWrap w:val="0"/>
              <w:jc w:val="center"/>
              <w:rPr>
                <w:rFonts w:eastAsia="楷体_GB2312"/>
                <w:sz w:val="24"/>
              </w:rPr>
            </w:pPr>
            <w:r w:rsidRPr="002036FB">
              <w:rPr>
                <w:rFonts w:eastAsia="楷体_GB2312" w:hint="eastAsia"/>
                <w:sz w:val="24"/>
              </w:rPr>
              <w:t>题目：</w:t>
            </w:r>
          </w:p>
        </w:tc>
        <w:tc>
          <w:tcPr>
            <w:tcW w:w="6913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BE3F8E" w14:textId="2D41AD65" w:rsidR="00E602E6" w:rsidRPr="002036FB" w:rsidRDefault="00360247" w:rsidP="002036FB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360247">
              <w:rPr>
                <w:rFonts w:ascii="黑体" w:eastAsia="黑体" w:hint="eastAsia"/>
                <w:sz w:val="28"/>
                <w:szCs w:val="28"/>
              </w:rPr>
              <w:t>采用 CMOS 逻辑设计包含基本逻辑门的单元库</w:t>
            </w:r>
          </w:p>
        </w:tc>
        <w:tc>
          <w:tcPr>
            <w:tcW w:w="1296" w:type="dxa"/>
            <w:gridSpan w:val="3"/>
            <w:tcBorders>
              <w:top w:val="single" w:sz="4" w:space="0" w:color="auto"/>
            </w:tcBorders>
            <w:vAlign w:val="center"/>
          </w:tcPr>
          <w:p w14:paraId="2898E6E8" w14:textId="77777777" w:rsidR="00E602E6" w:rsidRPr="002036FB" w:rsidRDefault="00E602E6" w:rsidP="002036FB">
            <w:pPr>
              <w:jc w:val="center"/>
              <w:rPr>
                <w:rFonts w:eastAsia="楷体_GB2312"/>
                <w:sz w:val="24"/>
              </w:rPr>
            </w:pPr>
          </w:p>
        </w:tc>
      </w:tr>
    </w:tbl>
    <w:p w14:paraId="64318688" w14:textId="77777777" w:rsidR="00BD2D65" w:rsidRDefault="00BD2D65"/>
    <w:p w14:paraId="5B0309D6" w14:textId="469FB374" w:rsidR="00EC0200" w:rsidRPr="00352631" w:rsidRDefault="00EC0200" w:rsidP="00EC0200">
      <w:pPr>
        <w:pStyle w:val="a9"/>
        <w:framePr w:w="0" w:hSpace="0" w:vSpace="0" w:wrap="auto" w:vAnchor="margin" w:hAnchor="text" w:xAlign="left" w:yAlign="inline"/>
        <w:spacing w:beforeLines="100" w:before="312" w:afterLines="100" w:after="312"/>
        <w:rPr>
          <w:sz w:val="36"/>
          <w:szCs w:val="36"/>
          <w:lang w:eastAsia="zh-CN"/>
        </w:rPr>
      </w:pPr>
      <w:r>
        <w:rPr>
          <w:lang w:eastAsia="zh-CN"/>
        </w:rPr>
        <w:br w:type="page"/>
      </w:r>
      <w:r w:rsidR="00360247" w:rsidRPr="00360247">
        <w:rPr>
          <w:rFonts w:hint="eastAsia"/>
          <w:sz w:val="36"/>
          <w:szCs w:val="36"/>
          <w:lang w:eastAsia="zh-CN"/>
        </w:rPr>
        <w:lastRenderedPageBreak/>
        <w:t>采用</w:t>
      </w:r>
      <w:r w:rsidR="00360247" w:rsidRPr="00360247">
        <w:rPr>
          <w:rFonts w:hint="eastAsia"/>
          <w:sz w:val="36"/>
          <w:szCs w:val="36"/>
          <w:lang w:eastAsia="zh-CN"/>
        </w:rPr>
        <w:t xml:space="preserve"> CMOS </w:t>
      </w:r>
      <w:r w:rsidR="00360247" w:rsidRPr="00360247">
        <w:rPr>
          <w:rFonts w:hint="eastAsia"/>
          <w:sz w:val="36"/>
          <w:szCs w:val="36"/>
          <w:lang w:eastAsia="zh-CN"/>
        </w:rPr>
        <w:t>逻辑设计包含基本逻辑门的单元库</w:t>
      </w:r>
    </w:p>
    <w:p w14:paraId="1E9D4F4E" w14:textId="77777777" w:rsidR="00EC0200" w:rsidRPr="00352631" w:rsidRDefault="00EC0200" w:rsidP="00EC0200">
      <w:pPr>
        <w:pStyle w:val="a9"/>
        <w:framePr w:w="0" w:hSpace="0" w:vSpace="0" w:wrap="auto" w:vAnchor="margin" w:hAnchor="text" w:xAlign="left" w:yAlign="inline"/>
        <w:spacing w:beforeLines="100" w:before="312" w:afterLines="100" w:after="312"/>
        <w:rPr>
          <w:sz w:val="36"/>
          <w:szCs w:val="36"/>
          <w:lang w:eastAsia="zh-CN"/>
        </w:rPr>
      </w:pPr>
      <w:r w:rsidRPr="00352631">
        <w:rPr>
          <w:sz w:val="36"/>
          <w:szCs w:val="36"/>
          <w:lang w:eastAsia="zh-CN"/>
        </w:rPr>
        <w:t>—</w:t>
      </w:r>
      <w:r>
        <w:rPr>
          <w:sz w:val="36"/>
          <w:szCs w:val="36"/>
          <w:lang w:eastAsia="zh-CN"/>
        </w:rPr>
        <w:t xml:space="preserve"> “</w:t>
      </w:r>
      <w:r w:rsidRPr="00352631">
        <w:rPr>
          <w:rFonts w:hint="eastAsia"/>
          <w:sz w:val="36"/>
          <w:szCs w:val="36"/>
          <w:lang w:eastAsia="zh-CN"/>
        </w:rPr>
        <w:t>数字集成电路与系统设计</w:t>
      </w:r>
      <w:r>
        <w:rPr>
          <w:sz w:val="36"/>
          <w:szCs w:val="36"/>
          <w:lang w:eastAsia="zh-CN"/>
        </w:rPr>
        <w:t>”</w:t>
      </w:r>
      <w:r w:rsidRPr="00352631">
        <w:rPr>
          <w:rFonts w:hint="eastAsia"/>
          <w:sz w:val="36"/>
          <w:szCs w:val="36"/>
          <w:lang w:eastAsia="zh-CN"/>
        </w:rPr>
        <w:t>课程</w:t>
      </w:r>
      <w:r w:rsidRPr="00352631">
        <w:rPr>
          <w:sz w:val="36"/>
          <w:szCs w:val="36"/>
          <w:lang w:eastAsia="zh-CN"/>
        </w:rPr>
        <w:t>报告</w:t>
      </w:r>
    </w:p>
    <w:p w14:paraId="13F820C8" w14:textId="7CCDF14C" w:rsidR="00EC0200" w:rsidRDefault="00EC0200" w:rsidP="00EC0200">
      <w:pPr>
        <w:pStyle w:val="Authors"/>
        <w:framePr w:w="0" w:hSpace="0" w:vSpace="0" w:wrap="auto" w:vAnchor="margin" w:hAnchor="text" w:xAlign="left" w:yAlign="inline"/>
        <w:spacing w:beforeLines="100" w:before="312"/>
        <w:rPr>
          <w:sz w:val="21"/>
          <w:szCs w:val="21"/>
          <w:lang w:eastAsia="zh-CN"/>
        </w:rPr>
        <w:sectPr w:rsidR="00EC0200" w:rsidSect="00663530">
          <w:footerReference w:type="default" r:id="rId7"/>
          <w:pgSz w:w="11906" w:h="16838" w:code="9"/>
          <w:pgMar w:top="794" w:right="1418" w:bottom="794" w:left="1418" w:header="794" w:footer="794" w:gutter="0"/>
          <w:cols w:space="425"/>
          <w:docGrid w:type="lines" w:linePitch="312"/>
        </w:sectPr>
      </w:pPr>
      <w:r w:rsidRPr="00E731BB">
        <w:rPr>
          <w:rFonts w:hint="eastAsia"/>
          <w:sz w:val="21"/>
          <w:szCs w:val="21"/>
          <w:lang w:eastAsia="zh-CN"/>
        </w:rPr>
        <w:t>学号</w:t>
      </w:r>
      <w:r w:rsidRPr="00E731BB">
        <w:rPr>
          <w:sz w:val="21"/>
          <w:szCs w:val="21"/>
          <w:lang w:eastAsia="zh-CN"/>
        </w:rPr>
        <w:t>：</w:t>
      </w:r>
      <w:r w:rsidR="004C40D4">
        <w:rPr>
          <w:sz w:val="21"/>
          <w:szCs w:val="21"/>
          <w:lang w:eastAsia="zh-CN"/>
        </w:rPr>
        <w:t>2021150122</w:t>
      </w:r>
      <w:r w:rsidRPr="00E731BB">
        <w:rPr>
          <w:rFonts w:hint="eastAsia"/>
          <w:sz w:val="21"/>
          <w:szCs w:val="21"/>
          <w:lang w:eastAsia="zh-CN"/>
        </w:rPr>
        <w:t>，</w:t>
      </w:r>
      <w:r w:rsidRPr="00E731BB">
        <w:rPr>
          <w:sz w:val="21"/>
          <w:szCs w:val="21"/>
          <w:lang w:eastAsia="zh-CN"/>
        </w:rPr>
        <w:t>姓名：</w:t>
      </w:r>
      <w:r w:rsidRPr="00E731BB">
        <w:rPr>
          <w:sz w:val="21"/>
          <w:szCs w:val="21"/>
          <w:lang w:eastAsia="zh-CN"/>
        </w:rPr>
        <w:t xml:space="preserve"> </w:t>
      </w:r>
      <w:r w:rsidR="004C40D4">
        <w:rPr>
          <w:rFonts w:hint="eastAsia"/>
          <w:sz w:val="21"/>
          <w:szCs w:val="21"/>
          <w:lang w:eastAsia="zh-CN"/>
        </w:rPr>
        <w:t>郑雨婷</w:t>
      </w:r>
    </w:p>
    <w:p w14:paraId="310E4A09" w14:textId="0419F39F" w:rsidR="00EC0200" w:rsidRPr="00D77F98" w:rsidRDefault="00EC0200" w:rsidP="00EC0200">
      <w:pPr>
        <w:pStyle w:val="IndexTerms"/>
        <w:rPr>
          <w:lang w:eastAsia="zh-CN"/>
        </w:rPr>
      </w:pPr>
      <w:r w:rsidRPr="00EC0200">
        <w:rPr>
          <w:rFonts w:hint="eastAsia"/>
          <w:lang w:eastAsia="zh-CN"/>
        </w:rPr>
        <w:t>摘要</w:t>
      </w:r>
      <w:r>
        <w:rPr>
          <w:lang w:eastAsia="zh-CN"/>
        </w:rPr>
        <w:t>—</w:t>
      </w:r>
      <w:r w:rsidR="004C40D4">
        <w:rPr>
          <w:rFonts w:hint="eastAsia"/>
          <w:lang w:eastAsia="zh-CN"/>
        </w:rPr>
        <w:t>本</w:t>
      </w:r>
      <w:r w:rsidR="00083F21">
        <w:rPr>
          <w:rFonts w:hint="eastAsia"/>
          <w:lang w:eastAsia="zh-CN"/>
        </w:rPr>
        <w:t>篇论文</w:t>
      </w:r>
      <w:r w:rsidR="00824E4B" w:rsidRPr="00824E4B">
        <w:rPr>
          <w:rFonts w:hint="eastAsia"/>
          <w:lang w:eastAsia="zh-CN"/>
        </w:rPr>
        <w:t>基于</w:t>
      </w:r>
      <w:r w:rsidR="00824E4B" w:rsidRPr="00824E4B">
        <w:rPr>
          <w:rFonts w:hint="eastAsia"/>
          <w:lang w:eastAsia="zh-CN"/>
        </w:rPr>
        <w:t>CMOS</w:t>
      </w:r>
      <w:r w:rsidR="00824E4B" w:rsidRPr="00824E4B">
        <w:rPr>
          <w:rFonts w:hint="eastAsia"/>
          <w:lang w:eastAsia="zh-CN"/>
        </w:rPr>
        <w:t>逻辑设计实现</w:t>
      </w:r>
      <w:r w:rsidR="004C40D4">
        <w:rPr>
          <w:rFonts w:hint="eastAsia"/>
          <w:lang w:eastAsia="zh-CN"/>
        </w:rPr>
        <w:t>了</w:t>
      </w:r>
      <w:r w:rsidR="00824E4B" w:rsidRPr="00824E4B">
        <w:rPr>
          <w:rFonts w:hint="eastAsia"/>
          <w:lang w:eastAsia="zh-CN"/>
        </w:rPr>
        <w:t>包含非门、与非门和或非门三种基本逻辑</w:t>
      </w:r>
      <w:r w:rsidR="003A1F06">
        <w:rPr>
          <w:rFonts w:hint="eastAsia"/>
          <w:lang w:eastAsia="zh-CN"/>
        </w:rPr>
        <w:t>门</w:t>
      </w:r>
      <w:r w:rsidR="00824E4B" w:rsidRPr="00824E4B">
        <w:rPr>
          <w:rFonts w:hint="eastAsia"/>
          <w:lang w:eastAsia="zh-CN"/>
        </w:rPr>
        <w:t>的单元库</w:t>
      </w:r>
      <w:r w:rsidR="009050C6">
        <w:rPr>
          <w:rFonts w:hint="eastAsia"/>
          <w:lang w:eastAsia="zh-CN"/>
        </w:rPr>
        <w:t>，随后采用构造出的单元库中</w:t>
      </w:r>
      <w:r w:rsidR="009050C6" w:rsidRPr="00824E4B">
        <w:rPr>
          <w:rFonts w:hint="eastAsia"/>
          <w:lang w:eastAsia="zh-CN"/>
        </w:rPr>
        <w:t>实现</w:t>
      </w:r>
      <w:r w:rsidR="009050C6">
        <w:rPr>
          <w:rFonts w:hint="eastAsia"/>
          <w:lang w:eastAsia="zh-CN"/>
        </w:rPr>
        <w:t>了逻辑</w:t>
      </w:r>
      <w:r w:rsidR="009050C6" w:rsidRPr="00824E4B">
        <w:rPr>
          <w:rFonts w:hint="eastAsia"/>
          <w:lang w:eastAsia="zh-CN"/>
        </w:rPr>
        <w:t>与和</w:t>
      </w:r>
      <w:r w:rsidR="009050C6">
        <w:rPr>
          <w:rFonts w:hint="eastAsia"/>
          <w:lang w:eastAsia="zh-CN"/>
        </w:rPr>
        <w:t>逻辑</w:t>
      </w:r>
      <w:r w:rsidR="009050C6" w:rsidRPr="00824E4B">
        <w:rPr>
          <w:rFonts w:hint="eastAsia"/>
          <w:lang w:eastAsia="zh-CN"/>
        </w:rPr>
        <w:t>或</w:t>
      </w:r>
      <w:r w:rsidR="009050C6">
        <w:rPr>
          <w:rFonts w:hint="eastAsia"/>
          <w:lang w:eastAsia="zh-CN"/>
        </w:rPr>
        <w:t>的功能。</w:t>
      </w:r>
      <w:r w:rsidR="003C5D7F">
        <w:rPr>
          <w:rFonts w:hint="eastAsia"/>
          <w:lang w:eastAsia="zh-CN"/>
        </w:rPr>
        <w:t>为了分析</w:t>
      </w:r>
      <w:r w:rsidR="009050C6">
        <w:rPr>
          <w:rFonts w:hint="eastAsia"/>
          <w:lang w:eastAsia="zh-CN"/>
        </w:rPr>
        <w:t>设计是否正确</w:t>
      </w:r>
      <w:r w:rsidR="003C5D7F">
        <w:rPr>
          <w:rFonts w:hint="eastAsia"/>
          <w:lang w:eastAsia="zh-CN"/>
        </w:rPr>
        <w:t>，用</w:t>
      </w:r>
      <w:r w:rsidR="003C5D7F">
        <w:rPr>
          <w:rFonts w:hint="eastAsia"/>
          <w:lang w:eastAsia="zh-CN"/>
        </w:rPr>
        <w:t>PSpice</w:t>
      </w:r>
      <w:r w:rsidR="003C5D7F">
        <w:rPr>
          <w:rFonts w:hint="eastAsia"/>
          <w:lang w:eastAsia="zh-CN"/>
        </w:rPr>
        <w:t>仿真软件进行电路的搭建、仿真</w:t>
      </w:r>
      <w:r w:rsidR="009050C6">
        <w:rPr>
          <w:rFonts w:hint="eastAsia"/>
          <w:lang w:eastAsia="zh-CN"/>
        </w:rPr>
        <w:t>，给出晶体管参数列表和传输延时</w:t>
      </w:r>
      <w:r w:rsidR="003C5D7F">
        <w:rPr>
          <w:rFonts w:hint="eastAsia"/>
          <w:lang w:eastAsia="zh-CN"/>
        </w:rPr>
        <w:t>。</w:t>
      </w:r>
    </w:p>
    <w:p w14:paraId="0C3B09A6" w14:textId="77777777" w:rsidR="00EC0200" w:rsidRPr="009050C6" w:rsidRDefault="00EC0200" w:rsidP="00EC0200"/>
    <w:p w14:paraId="729C8295" w14:textId="4CA08D7C" w:rsidR="00EC0200" w:rsidRPr="00E731BB" w:rsidRDefault="00EC0200" w:rsidP="00824E4B">
      <w:pPr>
        <w:pStyle w:val="IndexTerms"/>
        <w:rPr>
          <w:lang w:eastAsia="zh-CN"/>
        </w:rPr>
      </w:pPr>
      <w:bookmarkStart w:id="0" w:name="PointTmp"/>
      <w:r w:rsidRPr="00EC0200">
        <w:rPr>
          <w:rFonts w:hint="eastAsia"/>
          <w:lang w:eastAsia="zh-CN"/>
        </w:rPr>
        <w:t>关键词</w:t>
      </w:r>
      <w:r>
        <w:rPr>
          <w:lang w:eastAsia="zh-CN"/>
        </w:rPr>
        <w:t>—</w:t>
      </w:r>
      <w:r w:rsidR="00824E4B">
        <w:rPr>
          <w:lang w:eastAsia="zh-CN"/>
        </w:rPr>
        <w:t>数字集成电路与系统设计</w:t>
      </w:r>
      <w:r w:rsidR="00824E4B">
        <w:rPr>
          <w:rFonts w:hint="eastAsia"/>
          <w:lang w:eastAsia="zh-CN"/>
        </w:rPr>
        <w:t>；</w:t>
      </w:r>
      <w:r w:rsidR="00824E4B" w:rsidRPr="00824E4B">
        <w:rPr>
          <w:rFonts w:hint="eastAsia"/>
          <w:lang w:eastAsia="zh-CN"/>
        </w:rPr>
        <w:t>CMOS</w:t>
      </w:r>
      <w:r w:rsidR="00824E4B" w:rsidRPr="00824E4B">
        <w:rPr>
          <w:rFonts w:hint="eastAsia"/>
          <w:lang w:eastAsia="zh-CN"/>
        </w:rPr>
        <w:t>逻辑</w:t>
      </w:r>
      <w:r w:rsidR="00A16E29">
        <w:rPr>
          <w:rFonts w:hint="eastAsia"/>
          <w:lang w:eastAsia="zh-CN"/>
        </w:rPr>
        <w:t>电路</w:t>
      </w:r>
      <w:r w:rsidR="00824E4B">
        <w:rPr>
          <w:rFonts w:hint="eastAsia"/>
          <w:lang w:eastAsia="zh-CN"/>
        </w:rPr>
        <w:t>；</w:t>
      </w:r>
      <w:r w:rsidR="00824E4B" w:rsidRPr="00824E4B">
        <w:rPr>
          <w:rFonts w:hint="eastAsia"/>
          <w:lang w:eastAsia="zh-CN"/>
        </w:rPr>
        <w:t>基本逻辑门</w:t>
      </w:r>
      <w:r w:rsidR="00824E4B">
        <w:rPr>
          <w:rFonts w:hint="eastAsia"/>
          <w:lang w:eastAsia="zh-CN"/>
        </w:rPr>
        <w:t>；</w:t>
      </w:r>
      <w:r w:rsidR="00824E4B" w:rsidRPr="00824E4B">
        <w:rPr>
          <w:rFonts w:hint="eastAsia"/>
          <w:lang w:eastAsia="zh-CN"/>
        </w:rPr>
        <w:t>传输延时</w:t>
      </w:r>
      <w:r w:rsidR="00871645">
        <w:rPr>
          <w:rFonts w:hint="eastAsia"/>
          <w:lang w:eastAsia="zh-CN"/>
        </w:rPr>
        <w:t>；</w:t>
      </w:r>
    </w:p>
    <w:p w14:paraId="794A961F" w14:textId="77777777" w:rsidR="00EC0200" w:rsidRDefault="00EC0200" w:rsidP="00EC0200"/>
    <w:bookmarkEnd w:id="0"/>
    <w:p w14:paraId="3D6E172D" w14:textId="77777777" w:rsidR="00EC0200" w:rsidRDefault="00EC0200" w:rsidP="00EC0200">
      <w:pPr>
        <w:pStyle w:val="1"/>
        <w:numPr>
          <w:ilvl w:val="0"/>
          <w:numId w:val="0"/>
        </w:num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1. </w:t>
      </w:r>
      <w:r w:rsidRPr="00352631">
        <w:rPr>
          <w:rFonts w:hint="eastAsia"/>
          <w:sz w:val="21"/>
          <w:szCs w:val="21"/>
          <w:lang w:eastAsia="zh-CN"/>
        </w:rPr>
        <w:t>简介</w:t>
      </w:r>
    </w:p>
    <w:p w14:paraId="56F8FFF5" w14:textId="17ADA256" w:rsidR="000107A9" w:rsidRDefault="000107A9" w:rsidP="003909D8">
      <w:pPr>
        <w:ind w:firstLineChars="200" w:firstLine="420"/>
      </w:pPr>
      <w:r w:rsidRPr="000107A9">
        <w:rPr>
          <w:rFonts w:hint="eastAsia"/>
        </w:rPr>
        <w:t>CMOS</w:t>
      </w:r>
      <w:r w:rsidR="00EE2601">
        <w:rPr>
          <w:rFonts w:hint="eastAsia"/>
        </w:rPr>
        <w:t>，全称</w:t>
      </w:r>
      <w:r w:rsidR="00EE2601" w:rsidRPr="00EE2601">
        <w:t>Complementary Metal Oxide Semiconductor</w:t>
      </w:r>
      <w:r w:rsidRPr="000107A9">
        <w:rPr>
          <w:rFonts w:hint="eastAsia"/>
        </w:rPr>
        <w:t>，即互补金属氧化物半导体，是一种大规模应用于集成电路芯片制造的原料。</w:t>
      </w:r>
      <w:r w:rsidRPr="000107A9">
        <w:rPr>
          <w:rFonts w:hint="eastAsia"/>
        </w:rPr>
        <w:t>CMOS</w:t>
      </w:r>
      <w:r w:rsidRPr="000107A9">
        <w:rPr>
          <w:rFonts w:hint="eastAsia"/>
        </w:rPr>
        <w:t>由</w:t>
      </w:r>
      <w:r w:rsidRPr="000107A9">
        <w:rPr>
          <w:rFonts w:hint="eastAsia"/>
        </w:rPr>
        <w:t>PMOS</w:t>
      </w:r>
      <w:r w:rsidRPr="000107A9">
        <w:rPr>
          <w:rFonts w:hint="eastAsia"/>
        </w:rPr>
        <w:t>管和</w:t>
      </w:r>
      <w:r w:rsidRPr="000107A9">
        <w:rPr>
          <w:rFonts w:hint="eastAsia"/>
        </w:rPr>
        <w:t>NMOS</w:t>
      </w:r>
      <w:proofErr w:type="gramStart"/>
      <w:r w:rsidRPr="000107A9">
        <w:rPr>
          <w:rFonts w:hint="eastAsia"/>
        </w:rPr>
        <w:t>管共同</w:t>
      </w:r>
      <w:proofErr w:type="gramEnd"/>
      <w:r w:rsidRPr="000107A9">
        <w:rPr>
          <w:rFonts w:hint="eastAsia"/>
        </w:rPr>
        <w:t>构成，它具有功耗低、噪声抑制好、集成度高等</w:t>
      </w:r>
      <w:r w:rsidR="00EE2601">
        <w:rPr>
          <w:rFonts w:hint="eastAsia"/>
        </w:rPr>
        <w:t>特点</w:t>
      </w:r>
      <w:r w:rsidR="009050C6">
        <w:rPr>
          <w:rFonts w:hint="eastAsia"/>
        </w:rPr>
        <w:t>。</w:t>
      </w:r>
      <w:r w:rsidR="009050C6" w:rsidRPr="009050C6">
        <w:rPr>
          <w:rFonts w:hint="eastAsia"/>
        </w:rPr>
        <w:t>CMOS</w:t>
      </w:r>
      <w:r w:rsidR="009050C6" w:rsidRPr="009050C6">
        <w:rPr>
          <w:rFonts w:hint="eastAsia"/>
        </w:rPr>
        <w:t>技术的发展可以追溯到</w:t>
      </w:r>
      <w:r w:rsidR="009050C6" w:rsidRPr="009050C6">
        <w:rPr>
          <w:rFonts w:hint="eastAsia"/>
        </w:rPr>
        <w:t>20</w:t>
      </w:r>
      <w:r w:rsidR="009050C6" w:rsidRPr="009050C6">
        <w:rPr>
          <w:rFonts w:hint="eastAsia"/>
        </w:rPr>
        <w:t>世纪</w:t>
      </w:r>
      <w:r w:rsidR="009050C6" w:rsidRPr="009050C6">
        <w:rPr>
          <w:rFonts w:hint="eastAsia"/>
        </w:rPr>
        <w:t>60</w:t>
      </w:r>
      <w:r w:rsidR="009050C6" w:rsidRPr="009050C6">
        <w:rPr>
          <w:rFonts w:hint="eastAsia"/>
        </w:rPr>
        <w:t>年代，从那时起，</w:t>
      </w:r>
      <w:r w:rsidR="00EE2601">
        <w:rPr>
          <w:rFonts w:hint="eastAsia"/>
        </w:rPr>
        <w:t>CMOS</w:t>
      </w:r>
      <w:r w:rsidR="00EE2601">
        <w:rPr>
          <w:rFonts w:hint="eastAsia"/>
        </w:rPr>
        <w:t>技术</w:t>
      </w:r>
      <w:r w:rsidR="009050C6" w:rsidRPr="009050C6">
        <w:rPr>
          <w:rFonts w:hint="eastAsia"/>
        </w:rPr>
        <w:t>经历了持续的创新和进步</w:t>
      </w:r>
      <w:r w:rsidR="009050C6">
        <w:rPr>
          <w:rFonts w:hint="eastAsia"/>
        </w:rPr>
        <w:t xml:space="preserve">, </w:t>
      </w:r>
      <w:r w:rsidR="009050C6" w:rsidRPr="000107A9">
        <w:rPr>
          <w:rFonts w:hint="eastAsia"/>
        </w:rPr>
        <w:t>当今</w:t>
      </w:r>
      <w:r w:rsidR="009050C6">
        <w:rPr>
          <w:rFonts w:hint="eastAsia"/>
        </w:rPr>
        <w:t>成为</w:t>
      </w:r>
      <w:r w:rsidR="009050C6" w:rsidRPr="000107A9">
        <w:rPr>
          <w:rFonts w:hint="eastAsia"/>
        </w:rPr>
        <w:t>大多数数字电路和系统的首选设计方法</w:t>
      </w:r>
      <w:r w:rsidR="00EE4272">
        <w:rPr>
          <w:rFonts w:hint="eastAsia"/>
        </w:rPr>
        <w:t>之一</w:t>
      </w:r>
      <w:r w:rsidR="009050C6">
        <w:rPr>
          <w:rFonts w:hint="eastAsia"/>
        </w:rPr>
        <w:t>[</w:t>
      </w:r>
      <w:r w:rsidR="009050C6">
        <w:t>1]</w:t>
      </w:r>
      <w:r w:rsidR="009050C6" w:rsidRPr="000107A9">
        <w:rPr>
          <w:rFonts w:hint="eastAsia"/>
        </w:rPr>
        <w:t>。</w:t>
      </w:r>
    </w:p>
    <w:p w14:paraId="5266F848" w14:textId="59BD9117" w:rsidR="00EE4272" w:rsidRDefault="00A16E29" w:rsidP="00EE4272">
      <w:pPr>
        <w:ind w:firstLineChars="200" w:firstLine="420"/>
      </w:pPr>
      <w:r w:rsidRPr="00A16E29">
        <w:rPr>
          <w:rFonts w:hint="eastAsia"/>
        </w:rPr>
        <w:t>本报告基于</w:t>
      </w:r>
      <w:r w:rsidRPr="00A16E29">
        <w:rPr>
          <w:rFonts w:hint="eastAsia"/>
        </w:rPr>
        <w:t>CMOS</w:t>
      </w:r>
      <w:r w:rsidRPr="00A16E29">
        <w:rPr>
          <w:rFonts w:hint="eastAsia"/>
        </w:rPr>
        <w:t>逻辑设计实现了包含非门、与非门和或非门三种基本逻辑</w:t>
      </w:r>
      <w:r w:rsidR="003A1F06">
        <w:rPr>
          <w:rFonts w:hint="eastAsia"/>
        </w:rPr>
        <w:t>门</w:t>
      </w:r>
      <w:r w:rsidRPr="00A16E29">
        <w:rPr>
          <w:rFonts w:hint="eastAsia"/>
        </w:rPr>
        <w:t>的单元库。</w:t>
      </w:r>
      <w:r w:rsidR="00EE2601" w:rsidRPr="00EE2601">
        <w:rPr>
          <w:rFonts w:hint="eastAsia"/>
        </w:rPr>
        <w:t>随后采用构造出的单元库中实现了逻辑与和逻辑或的功能。</w:t>
      </w:r>
      <w:r w:rsidR="00175CFA">
        <w:rPr>
          <w:rFonts w:hint="eastAsia"/>
        </w:rPr>
        <w:t>在系统设计部分中列出它们</w:t>
      </w:r>
      <w:r w:rsidR="00EE2601">
        <w:rPr>
          <w:rFonts w:hint="eastAsia"/>
        </w:rPr>
        <w:t>的门电路结构和</w:t>
      </w:r>
      <w:r w:rsidR="00175CFA">
        <w:rPr>
          <w:rFonts w:hint="eastAsia"/>
        </w:rPr>
        <w:t>晶体管参数</w:t>
      </w:r>
      <w:r w:rsidR="00EE2601">
        <w:rPr>
          <w:rFonts w:hint="eastAsia"/>
        </w:rPr>
        <w:t>列表</w:t>
      </w:r>
      <w:r w:rsidR="00175CFA">
        <w:rPr>
          <w:rFonts w:hint="eastAsia"/>
        </w:rPr>
        <w:t>。</w:t>
      </w:r>
      <w:r w:rsidR="00EE2601">
        <w:rPr>
          <w:rFonts w:hint="eastAsia"/>
        </w:rPr>
        <w:t>在系统验证部分给出它们的</w:t>
      </w:r>
      <w:proofErr w:type="gramStart"/>
      <w:r w:rsidR="00EE2601">
        <w:rPr>
          <w:rFonts w:hint="eastAsia"/>
        </w:rPr>
        <w:t>的</w:t>
      </w:r>
      <w:proofErr w:type="gramEnd"/>
      <w:r w:rsidR="00EE2601">
        <w:rPr>
          <w:rFonts w:hint="eastAsia"/>
        </w:rPr>
        <w:t>仿真结果。最后在总结部分对</w:t>
      </w:r>
      <w:r w:rsidR="00F53ACB">
        <w:rPr>
          <w:rFonts w:hint="eastAsia"/>
        </w:rPr>
        <w:t>所作的工作</w:t>
      </w:r>
      <w:r w:rsidR="00EE2601">
        <w:rPr>
          <w:rFonts w:hint="eastAsia"/>
        </w:rPr>
        <w:t>进行总结。</w:t>
      </w:r>
    </w:p>
    <w:p w14:paraId="095BF590" w14:textId="77777777" w:rsidR="00232061" w:rsidRDefault="00232061" w:rsidP="00EE4272">
      <w:pPr>
        <w:ind w:firstLineChars="200" w:firstLine="420"/>
      </w:pPr>
    </w:p>
    <w:p w14:paraId="1503C1A5" w14:textId="77777777" w:rsidR="00232061" w:rsidRDefault="00232061" w:rsidP="00EE4272">
      <w:pPr>
        <w:ind w:firstLineChars="200" w:firstLine="420"/>
      </w:pPr>
    </w:p>
    <w:p w14:paraId="3580ED90" w14:textId="77777777" w:rsidR="00EC0200" w:rsidRDefault="00EC0200" w:rsidP="00EC0200">
      <w:pPr>
        <w:pStyle w:val="1"/>
        <w:numPr>
          <w:ilvl w:val="0"/>
          <w:numId w:val="0"/>
        </w:num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2. </w:t>
      </w:r>
      <w:r w:rsidRPr="0094678E">
        <w:rPr>
          <w:rFonts w:hint="eastAsia"/>
          <w:sz w:val="21"/>
          <w:szCs w:val="21"/>
          <w:lang w:eastAsia="zh-CN"/>
        </w:rPr>
        <w:t>系统</w:t>
      </w:r>
      <w:r w:rsidRPr="0094678E">
        <w:rPr>
          <w:sz w:val="21"/>
          <w:szCs w:val="21"/>
          <w:lang w:eastAsia="zh-CN"/>
        </w:rPr>
        <w:t>设计</w:t>
      </w:r>
    </w:p>
    <w:p w14:paraId="2E267B8A" w14:textId="346E1473" w:rsidR="00EC0200" w:rsidRPr="008F6297" w:rsidRDefault="00146589" w:rsidP="00EC0200">
      <w:pPr>
        <w:spacing w:beforeLines="50" w:before="156" w:afterLines="50" w:after="156"/>
        <w:ind w:firstLineChars="150" w:firstLine="315"/>
        <w:rPr>
          <w:smallCaps/>
          <w:szCs w:val="21"/>
        </w:rPr>
      </w:pPr>
      <w:r>
        <w:rPr>
          <w:rFonts w:hint="eastAsia"/>
        </w:rPr>
        <w:t>我</w:t>
      </w:r>
      <w:r w:rsidR="00934635">
        <w:rPr>
          <w:rFonts w:hint="eastAsia"/>
        </w:rPr>
        <w:t>们</w:t>
      </w:r>
      <w:r w:rsidR="00010A96">
        <w:rPr>
          <w:rFonts w:hint="eastAsia"/>
        </w:rPr>
        <w:t>所</w:t>
      </w:r>
      <w:r>
        <w:rPr>
          <w:rFonts w:hint="eastAsia"/>
        </w:rPr>
        <w:t>设计的</w:t>
      </w:r>
      <w:r w:rsidRPr="00A16E29">
        <w:rPr>
          <w:rFonts w:hint="eastAsia"/>
        </w:rPr>
        <w:t>单元库</w:t>
      </w:r>
      <w:r>
        <w:rPr>
          <w:rFonts w:hint="eastAsia"/>
        </w:rPr>
        <w:t>中共包含三个基本逻辑</w:t>
      </w:r>
      <w:r w:rsidR="003A1F06">
        <w:rPr>
          <w:rFonts w:hint="eastAsia"/>
        </w:rPr>
        <w:t>门</w:t>
      </w:r>
      <w:r>
        <w:rPr>
          <w:rFonts w:hint="eastAsia"/>
        </w:rPr>
        <w:t>：</w:t>
      </w:r>
      <w:r w:rsidRPr="00146589">
        <w:rPr>
          <w:rFonts w:hint="eastAsia"/>
        </w:rPr>
        <w:t>非门、与非门和或非门</w:t>
      </w:r>
      <w:r>
        <w:rPr>
          <w:rFonts w:hint="eastAsia"/>
        </w:rPr>
        <w:t>。下面</w:t>
      </w:r>
      <w:r>
        <w:rPr>
          <w:rFonts w:hint="eastAsia"/>
        </w:rPr>
        <w:t>A</w:t>
      </w:r>
      <w:r>
        <w:t>-</w:t>
      </w:r>
      <w:r>
        <w:rPr>
          <w:rFonts w:hint="eastAsia"/>
        </w:rPr>
        <w:t>C</w:t>
      </w:r>
      <w:r>
        <w:rPr>
          <w:rFonts w:hint="eastAsia"/>
        </w:rPr>
        <w:t>部分给出</w:t>
      </w:r>
      <w:r w:rsidR="003A1F06">
        <w:rPr>
          <w:rFonts w:hint="eastAsia"/>
        </w:rPr>
        <w:t>这</w:t>
      </w:r>
      <w:r>
        <w:rPr>
          <w:rFonts w:hint="eastAsia"/>
          <w:smallCaps/>
          <w:szCs w:val="21"/>
        </w:rPr>
        <w:t>三个基本逻辑</w:t>
      </w:r>
      <w:r w:rsidR="003A1F06">
        <w:rPr>
          <w:rFonts w:hint="eastAsia"/>
          <w:smallCaps/>
          <w:szCs w:val="21"/>
        </w:rPr>
        <w:t>门</w:t>
      </w:r>
      <w:r>
        <w:rPr>
          <w:rFonts w:hint="eastAsia"/>
          <w:smallCaps/>
          <w:szCs w:val="21"/>
        </w:rPr>
        <w:t>的电路图和晶体管参数列表。随后利用</w:t>
      </w:r>
      <w:r w:rsidR="00F53ACB">
        <w:rPr>
          <w:rFonts w:hint="eastAsia"/>
          <w:smallCaps/>
          <w:szCs w:val="21"/>
        </w:rPr>
        <w:t>单元</w:t>
      </w:r>
      <w:proofErr w:type="gramStart"/>
      <w:r w:rsidR="00F53ACB">
        <w:rPr>
          <w:rFonts w:hint="eastAsia"/>
          <w:smallCaps/>
          <w:szCs w:val="21"/>
        </w:rPr>
        <w:t>库实现</w:t>
      </w:r>
      <w:proofErr w:type="gramEnd"/>
      <w:r w:rsidR="00F53ACB">
        <w:rPr>
          <w:rFonts w:hint="eastAsia"/>
          <w:smallCaps/>
          <w:szCs w:val="21"/>
        </w:rPr>
        <w:t>了逻辑与和逻辑非</w:t>
      </w:r>
      <w:r w:rsidR="00944A25">
        <w:rPr>
          <w:rFonts w:hint="eastAsia"/>
          <w:smallCaps/>
          <w:szCs w:val="21"/>
        </w:rPr>
        <w:t>的功能</w:t>
      </w:r>
      <w:r w:rsidR="00F53ACB">
        <w:rPr>
          <w:rFonts w:hint="eastAsia"/>
          <w:smallCaps/>
          <w:szCs w:val="21"/>
        </w:rPr>
        <w:t>，</w:t>
      </w:r>
      <w:r w:rsidR="00F53ACB">
        <w:rPr>
          <w:rFonts w:hint="eastAsia"/>
          <w:smallCaps/>
          <w:szCs w:val="21"/>
        </w:rPr>
        <w:t>D-</w:t>
      </w:r>
      <w:r w:rsidR="00F53ACB">
        <w:rPr>
          <w:smallCaps/>
          <w:szCs w:val="21"/>
        </w:rPr>
        <w:t>E</w:t>
      </w:r>
      <w:r w:rsidR="00F53ACB">
        <w:rPr>
          <w:rFonts w:hint="eastAsia"/>
          <w:smallCaps/>
          <w:szCs w:val="21"/>
        </w:rPr>
        <w:t>部分给出逻辑与和逻辑或的电路图。</w:t>
      </w:r>
      <w:r w:rsidR="00F53ACB" w:rsidRPr="008F6297">
        <w:rPr>
          <w:smallCaps/>
          <w:szCs w:val="21"/>
        </w:rPr>
        <w:t xml:space="preserve"> </w:t>
      </w:r>
    </w:p>
    <w:p w14:paraId="155E28E3" w14:textId="7ACC3683" w:rsidR="00EC0200" w:rsidRDefault="00EC0200" w:rsidP="00EC0200">
      <w:pPr>
        <w:pStyle w:val="2"/>
        <w:numPr>
          <w:ilvl w:val="0"/>
          <w:numId w:val="0"/>
        </w:numPr>
        <w:rPr>
          <w:i w:val="0"/>
          <w:sz w:val="21"/>
          <w:szCs w:val="21"/>
          <w:lang w:eastAsia="zh-CN"/>
        </w:rPr>
      </w:pPr>
      <w:r>
        <w:rPr>
          <w:rFonts w:hint="eastAsia"/>
          <w:i w:val="0"/>
          <w:sz w:val="21"/>
          <w:szCs w:val="21"/>
          <w:lang w:eastAsia="zh-CN"/>
        </w:rPr>
        <w:t>A</w:t>
      </w:r>
      <w:r>
        <w:rPr>
          <w:i w:val="0"/>
          <w:sz w:val="21"/>
          <w:szCs w:val="21"/>
          <w:lang w:eastAsia="zh-CN"/>
        </w:rPr>
        <w:t xml:space="preserve">. </w:t>
      </w:r>
      <w:r w:rsidR="00F53ACB">
        <w:rPr>
          <w:rFonts w:hint="eastAsia"/>
          <w:i w:val="0"/>
          <w:sz w:val="21"/>
          <w:szCs w:val="21"/>
          <w:lang w:eastAsia="zh-CN"/>
        </w:rPr>
        <w:t>非门</w:t>
      </w:r>
    </w:p>
    <w:p w14:paraId="624C9113" w14:textId="165FD820" w:rsidR="00232061" w:rsidRPr="00232061" w:rsidRDefault="00232061" w:rsidP="00232061">
      <w:pPr>
        <w:ind w:firstLineChars="200" w:firstLine="420"/>
      </w:pPr>
      <w:r>
        <w:rPr>
          <w:rFonts w:hint="eastAsia"/>
        </w:rPr>
        <w:t>设计结构为图</w:t>
      </w:r>
      <w:r>
        <w:rPr>
          <w:rFonts w:hint="eastAsia"/>
        </w:rPr>
        <w:t>1</w:t>
      </w:r>
      <w:r>
        <w:rPr>
          <w:rFonts w:hint="eastAsia"/>
        </w:rPr>
        <w:t>的电路，其中晶体管的参数在表</w:t>
      </w:r>
      <w:r>
        <w:rPr>
          <w:rFonts w:hint="eastAsia"/>
        </w:rPr>
        <w:t>1</w:t>
      </w:r>
      <w:r>
        <w:rPr>
          <w:rFonts w:hint="eastAsia"/>
        </w:rPr>
        <w:t>给出。</w:t>
      </w:r>
    </w:p>
    <w:p w14:paraId="0140800C" w14:textId="5488AE55" w:rsidR="00F53ACB" w:rsidRDefault="007446ED" w:rsidP="0034174A">
      <w:r w:rsidRPr="007446ED">
        <w:rPr>
          <w:smallCaps/>
          <w:noProof/>
          <w:szCs w:val="21"/>
        </w:rPr>
        <w:drawing>
          <wp:inline distT="0" distB="0" distL="0" distR="0" wp14:anchorId="367A7743" wp14:editId="4558086B">
            <wp:extent cx="2477386" cy="1877674"/>
            <wp:effectExtent l="0" t="0" r="0" b="8890"/>
            <wp:docPr id="6435739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" t="3089" r="7991" b="6692"/>
                    <a:stretch/>
                  </pic:blipFill>
                  <pic:spPr bwMode="auto">
                    <a:xfrm>
                      <a:off x="0" y="0"/>
                      <a:ext cx="2484801" cy="188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CF63F" w14:textId="684B2C1F" w:rsidR="00F53ACB" w:rsidRDefault="00F53ACB" w:rsidP="00F53ACB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1. </w:t>
      </w:r>
      <w:r w:rsidR="007446ED">
        <w:rPr>
          <w:rFonts w:hint="eastAsia"/>
          <w:sz w:val="18"/>
          <w:szCs w:val="18"/>
        </w:rPr>
        <w:t>非</w:t>
      </w:r>
      <w:r>
        <w:rPr>
          <w:rFonts w:hint="eastAsia"/>
          <w:sz w:val="18"/>
          <w:szCs w:val="18"/>
        </w:rPr>
        <w:t>门电路图。</w:t>
      </w:r>
    </w:p>
    <w:p w14:paraId="0C282926" w14:textId="77777777" w:rsidR="007446ED" w:rsidRPr="0057054E" w:rsidRDefault="007446ED" w:rsidP="00F53ACB">
      <w:pPr>
        <w:spacing w:line="240" w:lineRule="exact"/>
        <w:rPr>
          <w:sz w:val="18"/>
          <w:szCs w:val="18"/>
        </w:rPr>
      </w:pPr>
    </w:p>
    <w:p w14:paraId="14CD4421" w14:textId="30A79992" w:rsidR="007446ED" w:rsidRPr="008F6297" w:rsidRDefault="007446ED" w:rsidP="007446ED">
      <w:pPr>
        <w:spacing w:line="240" w:lineRule="exact"/>
        <w:jc w:val="center"/>
        <w:rPr>
          <w:sz w:val="18"/>
          <w:szCs w:val="18"/>
        </w:rPr>
      </w:pPr>
      <w:r w:rsidRPr="008F6297">
        <w:rPr>
          <w:rFonts w:hint="eastAsia"/>
          <w:sz w:val="18"/>
          <w:szCs w:val="18"/>
        </w:rPr>
        <w:t>表</w:t>
      </w:r>
      <w:r w:rsidRPr="008F6297">
        <w:rPr>
          <w:rFonts w:hint="eastAsia"/>
          <w:sz w:val="18"/>
          <w:szCs w:val="18"/>
        </w:rPr>
        <w:t>1</w:t>
      </w:r>
      <w:r w:rsidRPr="008F6297">
        <w:rPr>
          <w:sz w:val="18"/>
          <w:szCs w:val="18"/>
        </w:rPr>
        <w:t>.</w:t>
      </w:r>
      <w:r w:rsidR="00D36384" w:rsidRPr="00D36384">
        <w:rPr>
          <w:rFonts w:hint="eastAsia"/>
        </w:rPr>
        <w:t xml:space="preserve"> </w:t>
      </w:r>
      <w:r w:rsidR="00D36384" w:rsidRPr="00D36384">
        <w:rPr>
          <w:rFonts w:hint="eastAsia"/>
          <w:sz w:val="18"/>
          <w:szCs w:val="18"/>
        </w:rPr>
        <w:t>非门晶体管参数</w:t>
      </w:r>
      <w:r w:rsidRPr="008F6297">
        <w:rPr>
          <w:sz w:val="18"/>
          <w:szCs w:val="18"/>
        </w:rPr>
        <w:t xml:space="preserve"> </w:t>
      </w:r>
    </w:p>
    <w:tbl>
      <w:tblPr>
        <w:tblW w:w="4456" w:type="dxa"/>
        <w:tblInd w:w="108" w:type="dxa"/>
        <w:tblBorders>
          <w:top w:val="single" w:sz="12" w:space="0" w:color="808080"/>
          <w:bottom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1061"/>
        <w:gridCol w:w="1061"/>
        <w:gridCol w:w="796"/>
        <w:gridCol w:w="1008"/>
      </w:tblGrid>
      <w:tr w:rsidR="00754F8D" w14:paraId="39EDC4EF" w14:textId="1B2EC9AE" w:rsidTr="00754F8D">
        <w:trPr>
          <w:trHeight w:val="621"/>
        </w:trPr>
        <w:tc>
          <w:tcPr>
            <w:tcW w:w="53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1BB6B26" w14:textId="30CC991A" w:rsidR="00D14F1B" w:rsidRPr="008F6297" w:rsidRDefault="00D14F1B" w:rsidP="00C5782D">
            <w:pPr>
              <w:spacing w:line="20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名称</w:t>
            </w:r>
          </w:p>
        </w:tc>
        <w:tc>
          <w:tcPr>
            <w:tcW w:w="1061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E0A5D62" w14:textId="3A272EAD" w:rsidR="00D14F1B" w:rsidRPr="008F6297" w:rsidRDefault="00D14F1B" w:rsidP="00C5782D">
            <w:pPr>
              <w:pStyle w:val="TableTitle"/>
              <w:spacing w:line="200" w:lineRule="exact"/>
              <w:rPr>
                <w:b/>
                <w:smallCaps w:val="0"/>
                <w:sz w:val="15"/>
                <w:szCs w:val="15"/>
              </w:rPr>
            </w:pPr>
            <w:r>
              <w:rPr>
                <w:rFonts w:hint="eastAsia"/>
                <w:b/>
                <w:smallCaps w:val="0"/>
                <w:sz w:val="15"/>
                <w:szCs w:val="15"/>
                <w:lang w:eastAsia="zh-CN"/>
              </w:rPr>
              <w:t>晶体管类型</w:t>
            </w:r>
          </w:p>
        </w:tc>
        <w:tc>
          <w:tcPr>
            <w:tcW w:w="1061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2353D13" w14:textId="543C44FC" w:rsidR="00D14F1B" w:rsidRPr="008F6297" w:rsidRDefault="00D14F1B" w:rsidP="00D14F1B">
            <w:pPr>
              <w:spacing w:line="20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L</w:t>
            </w:r>
          </w:p>
        </w:tc>
        <w:tc>
          <w:tcPr>
            <w:tcW w:w="796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829E2C7" w14:textId="4CF80C72" w:rsidR="00D14F1B" w:rsidRPr="008F6297" w:rsidRDefault="00D14F1B" w:rsidP="00C5782D">
            <w:pPr>
              <w:spacing w:line="20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M</w:t>
            </w:r>
          </w:p>
        </w:tc>
        <w:tc>
          <w:tcPr>
            <w:tcW w:w="1008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CFBEB9B" w14:textId="68077D45" w:rsidR="00D14F1B" w:rsidRDefault="00D14F1B" w:rsidP="00C5782D">
            <w:pPr>
              <w:spacing w:line="20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W</w:t>
            </w:r>
          </w:p>
        </w:tc>
      </w:tr>
      <w:tr w:rsidR="00754F8D" w14:paraId="31602880" w14:textId="178A7985" w:rsidTr="00754F8D">
        <w:trPr>
          <w:trHeight w:val="278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8DA17" w14:textId="4D93A672" w:rsidR="00D14F1B" w:rsidRPr="008F6297" w:rsidRDefault="00D14F1B" w:rsidP="00D14F1B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Q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39951" w14:textId="4451D3A6" w:rsidR="00D14F1B" w:rsidRPr="008F6297" w:rsidRDefault="00D14F1B" w:rsidP="00D14F1B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PMOS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F15C2" w14:textId="38EFE725" w:rsidR="00D14F1B" w:rsidRPr="008F6297" w:rsidRDefault="00D14F1B" w:rsidP="00D14F1B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1u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DA718" w14:textId="4D2289CC" w:rsidR="00D14F1B" w:rsidRPr="008F6297" w:rsidRDefault="00D14F1B" w:rsidP="00D14F1B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49F7C" w14:textId="56EC78FF" w:rsidR="00D14F1B" w:rsidRPr="008F6297" w:rsidRDefault="00D14F1B" w:rsidP="00D14F1B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0u</w:t>
            </w:r>
          </w:p>
        </w:tc>
      </w:tr>
      <w:tr w:rsidR="00754F8D" w14:paraId="085CEF4D" w14:textId="4D472C6A" w:rsidTr="00754F8D">
        <w:trPr>
          <w:trHeight w:val="391"/>
        </w:trPr>
        <w:tc>
          <w:tcPr>
            <w:tcW w:w="53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03E37EA7" w14:textId="544390D8" w:rsidR="00D14F1B" w:rsidRPr="00D14F1B" w:rsidRDefault="00D14F1B" w:rsidP="00D14F1B">
            <w:pPr>
              <w:spacing w:line="200" w:lineRule="exact"/>
              <w:jc w:val="center"/>
              <w:rPr>
                <w:sz w:val="15"/>
                <w:szCs w:val="15"/>
              </w:rPr>
            </w:pPr>
            <w:r w:rsidRPr="00D14F1B">
              <w:rPr>
                <w:rFonts w:hint="eastAsia"/>
                <w:sz w:val="15"/>
                <w:szCs w:val="15"/>
              </w:rPr>
              <w:t>Q</w:t>
            </w:r>
            <w:r w:rsidRPr="00D14F1B">
              <w:rPr>
                <w:sz w:val="15"/>
                <w:szCs w:val="15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497E7D25" w14:textId="447FDE2D" w:rsidR="00D14F1B" w:rsidRPr="008F6297" w:rsidRDefault="00D14F1B" w:rsidP="00D14F1B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NMOS</w:t>
            </w:r>
          </w:p>
        </w:tc>
        <w:tc>
          <w:tcPr>
            <w:tcW w:w="106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6407378F" w14:textId="5843D976" w:rsidR="00D14F1B" w:rsidRPr="008F6297" w:rsidRDefault="00D14F1B" w:rsidP="00D14F1B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u</w:t>
            </w:r>
          </w:p>
        </w:tc>
        <w:tc>
          <w:tcPr>
            <w:tcW w:w="796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1493E24A" w14:textId="358B4460" w:rsidR="00D14F1B" w:rsidRPr="008F6297" w:rsidRDefault="00D14F1B" w:rsidP="00D14F1B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3E7FCC94" w14:textId="6EEEEF3D" w:rsidR="00D14F1B" w:rsidRPr="008F6297" w:rsidRDefault="00D14F1B" w:rsidP="00D14F1B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u</w:t>
            </w:r>
          </w:p>
        </w:tc>
      </w:tr>
    </w:tbl>
    <w:p w14:paraId="25A30084" w14:textId="77777777" w:rsidR="00754F8D" w:rsidRDefault="00754F8D" w:rsidP="00232061">
      <w:pPr>
        <w:ind w:firstLineChars="200" w:firstLine="420"/>
        <w:rPr>
          <w:smallCaps/>
          <w:szCs w:val="21"/>
        </w:rPr>
      </w:pPr>
    </w:p>
    <w:p w14:paraId="5A16D9A9" w14:textId="6428975E" w:rsidR="00232061" w:rsidRDefault="00232061" w:rsidP="00232061">
      <w:pPr>
        <w:ind w:firstLineChars="200" w:firstLine="420"/>
        <w:rPr>
          <w:smallCaps/>
          <w:szCs w:val="21"/>
        </w:rPr>
      </w:pPr>
      <w:r w:rsidRPr="00CD473A">
        <w:rPr>
          <w:rFonts w:hint="eastAsia"/>
          <w:smallCaps/>
          <w:szCs w:val="21"/>
        </w:rPr>
        <w:t>当输入端为高电平时，</w:t>
      </w:r>
      <w:r w:rsidRPr="00CD473A">
        <w:rPr>
          <w:rFonts w:hint="eastAsia"/>
          <w:smallCaps/>
          <w:szCs w:val="21"/>
        </w:rPr>
        <w:t xml:space="preserve"> PMOS</w:t>
      </w:r>
      <w:r w:rsidRPr="00CD473A">
        <w:rPr>
          <w:rFonts w:hint="eastAsia"/>
          <w:smallCaps/>
          <w:szCs w:val="21"/>
        </w:rPr>
        <w:t>管截止，</w:t>
      </w:r>
      <w:r w:rsidRPr="00CD473A">
        <w:rPr>
          <w:rFonts w:hint="eastAsia"/>
          <w:smallCaps/>
          <w:szCs w:val="21"/>
        </w:rPr>
        <w:t>NMOS</w:t>
      </w:r>
      <w:r w:rsidRPr="00CD473A">
        <w:rPr>
          <w:rFonts w:hint="eastAsia"/>
          <w:smallCaps/>
          <w:szCs w:val="21"/>
        </w:rPr>
        <w:t>管导通，输出为低电平</w:t>
      </w:r>
      <w:r>
        <w:rPr>
          <w:rFonts w:hint="eastAsia"/>
          <w:smallCaps/>
          <w:szCs w:val="21"/>
        </w:rPr>
        <w:t>。</w:t>
      </w:r>
      <w:r w:rsidRPr="00CD473A">
        <w:rPr>
          <w:rFonts w:hint="eastAsia"/>
          <w:smallCaps/>
          <w:szCs w:val="21"/>
        </w:rPr>
        <w:t>当输入端为低电平时，</w:t>
      </w:r>
      <w:r w:rsidRPr="00CD473A">
        <w:rPr>
          <w:rFonts w:hint="eastAsia"/>
          <w:smallCaps/>
          <w:szCs w:val="21"/>
        </w:rPr>
        <w:t>NMOS</w:t>
      </w:r>
      <w:r w:rsidRPr="00CD473A">
        <w:rPr>
          <w:rFonts w:hint="eastAsia"/>
          <w:smallCaps/>
          <w:szCs w:val="21"/>
        </w:rPr>
        <w:t>管截止，</w:t>
      </w:r>
      <w:r w:rsidRPr="00CD473A">
        <w:rPr>
          <w:rFonts w:hint="eastAsia"/>
          <w:smallCaps/>
          <w:szCs w:val="21"/>
        </w:rPr>
        <w:t>PMOS</w:t>
      </w:r>
      <w:r w:rsidRPr="00CD473A">
        <w:rPr>
          <w:rFonts w:hint="eastAsia"/>
          <w:smallCaps/>
          <w:szCs w:val="21"/>
        </w:rPr>
        <w:t>管导通，输出为高电平。</w:t>
      </w:r>
    </w:p>
    <w:p w14:paraId="7B39E9AB" w14:textId="77777777" w:rsidR="00232061" w:rsidRPr="007C01E3" w:rsidRDefault="00232061" w:rsidP="00232061">
      <w:pPr>
        <w:spacing w:beforeLines="50" w:before="156" w:afterLines="50" w:after="156"/>
        <w:ind w:firstLineChars="150" w:firstLine="315"/>
        <w:rPr>
          <w:smallCaps/>
          <w:szCs w:val="21"/>
        </w:rPr>
      </w:pPr>
    </w:p>
    <w:p w14:paraId="1074C7F0" w14:textId="72A53F3F" w:rsidR="00EC0200" w:rsidRDefault="00EC0200" w:rsidP="00EC0200">
      <w:pPr>
        <w:pStyle w:val="2"/>
        <w:numPr>
          <w:ilvl w:val="0"/>
          <w:numId w:val="0"/>
        </w:numPr>
        <w:rPr>
          <w:i w:val="0"/>
          <w:sz w:val="21"/>
          <w:szCs w:val="21"/>
          <w:lang w:eastAsia="zh-CN"/>
        </w:rPr>
      </w:pPr>
      <w:r>
        <w:rPr>
          <w:i w:val="0"/>
          <w:sz w:val="21"/>
          <w:szCs w:val="21"/>
          <w:lang w:eastAsia="zh-CN"/>
        </w:rPr>
        <w:t xml:space="preserve">B. </w:t>
      </w:r>
      <w:r w:rsidR="00F53ACB">
        <w:rPr>
          <w:rFonts w:hint="eastAsia"/>
          <w:i w:val="0"/>
          <w:sz w:val="21"/>
          <w:szCs w:val="21"/>
          <w:lang w:eastAsia="zh-CN"/>
        </w:rPr>
        <w:t>与非门</w:t>
      </w:r>
    </w:p>
    <w:p w14:paraId="63938371" w14:textId="5B3B7B3B" w:rsidR="00232061" w:rsidRPr="00232061" w:rsidRDefault="00232061" w:rsidP="00232061">
      <w:pPr>
        <w:ind w:firstLineChars="200" w:firstLine="420"/>
      </w:pPr>
      <w:r w:rsidRPr="00232061">
        <w:rPr>
          <w:rFonts w:hint="eastAsia"/>
        </w:rPr>
        <w:t>设计结构为图</w:t>
      </w:r>
      <w:r>
        <w:t>2</w:t>
      </w:r>
      <w:r w:rsidRPr="00232061">
        <w:rPr>
          <w:rFonts w:hint="eastAsia"/>
        </w:rPr>
        <w:t>的电路，其中晶体管的参数在表</w:t>
      </w:r>
      <w:r>
        <w:t>2</w:t>
      </w:r>
      <w:r w:rsidRPr="00232061">
        <w:rPr>
          <w:rFonts w:hint="eastAsia"/>
        </w:rPr>
        <w:t>给出。</w:t>
      </w:r>
    </w:p>
    <w:p w14:paraId="53D2F6C5" w14:textId="1FFADCD0" w:rsidR="00723C54" w:rsidRDefault="00CD473A" w:rsidP="0034174A">
      <w:r w:rsidRPr="00CD473A">
        <w:rPr>
          <w:noProof/>
        </w:rPr>
        <w:drawing>
          <wp:inline distT="0" distB="0" distL="0" distR="0" wp14:anchorId="236FBAD3" wp14:editId="67AF4291">
            <wp:extent cx="2744470" cy="2173605"/>
            <wp:effectExtent l="0" t="0" r="0" b="0"/>
            <wp:docPr id="18012297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1C306" w14:textId="2A8FE6D4" w:rsidR="00723C54" w:rsidRDefault="00723C54" w:rsidP="00723C54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与非门电路图。</w:t>
      </w:r>
    </w:p>
    <w:p w14:paraId="00BD9EFD" w14:textId="77777777" w:rsidR="00232061" w:rsidRDefault="00232061" w:rsidP="00723C54">
      <w:pPr>
        <w:spacing w:line="240" w:lineRule="exact"/>
        <w:rPr>
          <w:sz w:val="18"/>
          <w:szCs w:val="18"/>
        </w:rPr>
      </w:pPr>
    </w:p>
    <w:p w14:paraId="5EB3A6C1" w14:textId="77777777" w:rsidR="00723C54" w:rsidRPr="0057054E" w:rsidRDefault="00723C54" w:rsidP="00723C54">
      <w:pPr>
        <w:spacing w:line="240" w:lineRule="exact"/>
        <w:rPr>
          <w:sz w:val="18"/>
          <w:szCs w:val="18"/>
        </w:rPr>
      </w:pPr>
    </w:p>
    <w:p w14:paraId="2D111155" w14:textId="715589F9" w:rsidR="00723C54" w:rsidRPr="008F6297" w:rsidRDefault="00723C54" w:rsidP="00D36384">
      <w:pPr>
        <w:spacing w:line="240" w:lineRule="exact"/>
        <w:jc w:val="center"/>
        <w:rPr>
          <w:sz w:val="18"/>
          <w:szCs w:val="18"/>
        </w:rPr>
      </w:pPr>
      <w:r w:rsidRPr="008F6297"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2</w:t>
      </w:r>
      <w:r w:rsidRPr="008F6297"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与</w:t>
      </w:r>
      <w:r w:rsidR="00D36384" w:rsidRPr="00D36384">
        <w:rPr>
          <w:rFonts w:hint="eastAsia"/>
          <w:sz w:val="18"/>
          <w:szCs w:val="18"/>
        </w:rPr>
        <w:t>非门晶体管参数</w:t>
      </w:r>
    </w:p>
    <w:tbl>
      <w:tblPr>
        <w:tblW w:w="4145" w:type="dxa"/>
        <w:tblBorders>
          <w:top w:val="single" w:sz="12" w:space="0" w:color="808080"/>
          <w:bottom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1053"/>
        <w:gridCol w:w="866"/>
        <w:gridCol w:w="709"/>
        <w:gridCol w:w="992"/>
      </w:tblGrid>
      <w:tr w:rsidR="00723C54" w14:paraId="2B15D1F9" w14:textId="77777777" w:rsidTr="00D36384">
        <w:trPr>
          <w:trHeight w:val="526"/>
        </w:trPr>
        <w:tc>
          <w:tcPr>
            <w:tcW w:w="525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2D2ADD8" w14:textId="77777777" w:rsidR="00723C54" w:rsidRPr="008F6297" w:rsidRDefault="00723C54" w:rsidP="00D36384">
            <w:pPr>
              <w:spacing w:line="20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名称</w:t>
            </w:r>
          </w:p>
        </w:tc>
        <w:tc>
          <w:tcPr>
            <w:tcW w:w="1053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63E147" w14:textId="77777777" w:rsidR="00723C54" w:rsidRPr="008F6297" w:rsidRDefault="00723C54" w:rsidP="00D36384">
            <w:pPr>
              <w:pStyle w:val="TableTitle"/>
              <w:spacing w:line="200" w:lineRule="exact"/>
              <w:rPr>
                <w:b/>
                <w:smallCaps w:val="0"/>
                <w:sz w:val="15"/>
                <w:szCs w:val="15"/>
              </w:rPr>
            </w:pPr>
            <w:r>
              <w:rPr>
                <w:rFonts w:hint="eastAsia"/>
                <w:b/>
                <w:smallCaps w:val="0"/>
                <w:sz w:val="15"/>
                <w:szCs w:val="15"/>
                <w:lang w:eastAsia="zh-CN"/>
              </w:rPr>
              <w:t>晶体管类型</w:t>
            </w:r>
          </w:p>
        </w:tc>
        <w:tc>
          <w:tcPr>
            <w:tcW w:w="866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DC64845" w14:textId="77777777" w:rsidR="00723C54" w:rsidRPr="008F6297" w:rsidRDefault="00723C54" w:rsidP="00D36384">
            <w:pPr>
              <w:spacing w:line="20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L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ACF69FD" w14:textId="77777777" w:rsidR="00723C54" w:rsidRPr="008F6297" w:rsidRDefault="00723C54" w:rsidP="00D36384">
            <w:pPr>
              <w:spacing w:line="20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M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221F08B" w14:textId="77777777" w:rsidR="00723C54" w:rsidRDefault="00723C54" w:rsidP="00D36384">
            <w:pPr>
              <w:spacing w:line="20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W</w:t>
            </w:r>
          </w:p>
        </w:tc>
      </w:tr>
      <w:tr w:rsidR="00723C54" w14:paraId="5BEF84E6" w14:textId="77777777" w:rsidTr="00D36384">
        <w:trPr>
          <w:trHeight w:val="236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51040" w14:textId="77777777" w:rsidR="00723C54" w:rsidRPr="008F6297" w:rsidRDefault="00723C54" w:rsidP="00D36384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Q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D5C70" w14:textId="77777777" w:rsidR="00723C54" w:rsidRPr="008F6297" w:rsidRDefault="00723C54" w:rsidP="00D36384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PMOS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011D2" w14:textId="77777777" w:rsidR="00723C54" w:rsidRPr="008F6297" w:rsidRDefault="00723C54" w:rsidP="00D36384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89D06" w14:textId="77777777" w:rsidR="00723C54" w:rsidRPr="008F6297" w:rsidRDefault="00723C54" w:rsidP="00D36384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CD336" w14:textId="77777777" w:rsidR="00723C54" w:rsidRPr="008F6297" w:rsidRDefault="00723C54" w:rsidP="00D36384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0u</w:t>
            </w:r>
          </w:p>
        </w:tc>
      </w:tr>
      <w:tr w:rsidR="00D36384" w14:paraId="4A2B8BA8" w14:textId="77777777" w:rsidTr="00D36384">
        <w:trPr>
          <w:trHeight w:val="33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A53EF" w14:textId="77777777" w:rsidR="00723C54" w:rsidRPr="00D14F1B" w:rsidRDefault="00723C54" w:rsidP="00D36384">
            <w:pPr>
              <w:spacing w:line="200" w:lineRule="exact"/>
              <w:jc w:val="center"/>
              <w:rPr>
                <w:sz w:val="15"/>
                <w:szCs w:val="15"/>
              </w:rPr>
            </w:pPr>
            <w:r w:rsidRPr="00D14F1B">
              <w:rPr>
                <w:rFonts w:hint="eastAsia"/>
                <w:sz w:val="15"/>
                <w:szCs w:val="15"/>
              </w:rPr>
              <w:t>Q</w:t>
            </w:r>
            <w:r w:rsidRPr="00D14F1B">
              <w:rPr>
                <w:sz w:val="15"/>
                <w:szCs w:val="15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2AC47" w14:textId="50F3C29A" w:rsidR="00723C54" w:rsidRPr="008F6297" w:rsidRDefault="00CD473A" w:rsidP="00D36384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 w:rsidR="00723C54">
              <w:rPr>
                <w:rFonts w:hint="eastAsia"/>
                <w:sz w:val="15"/>
                <w:szCs w:val="15"/>
              </w:rPr>
              <w:t>MOS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7D8F7" w14:textId="77777777" w:rsidR="00723C54" w:rsidRPr="008F6297" w:rsidRDefault="00723C54" w:rsidP="00D36384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B45EA" w14:textId="57F04416" w:rsidR="00723C54" w:rsidRPr="008F6297" w:rsidRDefault="00232061" w:rsidP="00D36384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5E5BE" w14:textId="43D83E13" w:rsidR="00723C54" w:rsidRPr="008F6297" w:rsidRDefault="00232061" w:rsidP="00D36384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  <w:r w:rsidR="00723C54">
              <w:rPr>
                <w:sz w:val="15"/>
                <w:szCs w:val="15"/>
              </w:rPr>
              <w:t>u</w:t>
            </w:r>
          </w:p>
        </w:tc>
      </w:tr>
      <w:tr w:rsidR="00CD473A" w14:paraId="5DA151F6" w14:textId="77777777" w:rsidTr="00D36384">
        <w:trPr>
          <w:trHeight w:val="33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2AB9D" w14:textId="07395639" w:rsidR="00CD473A" w:rsidRPr="00D14F1B" w:rsidRDefault="00CD473A" w:rsidP="00D36384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Q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E74C9" w14:textId="7D1DB644" w:rsidR="00CD473A" w:rsidRDefault="00CD473A" w:rsidP="00D36384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MOS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31931" w14:textId="505074EA" w:rsidR="00CD473A" w:rsidRDefault="00232061" w:rsidP="00D36384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A1BEE" w14:textId="3770E4FF" w:rsidR="00CD473A" w:rsidRDefault="00232061" w:rsidP="00D36384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E5CF8" w14:textId="70CAB350" w:rsidR="00CD473A" w:rsidRDefault="00232061" w:rsidP="00D36384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u</w:t>
            </w:r>
          </w:p>
        </w:tc>
      </w:tr>
      <w:tr w:rsidR="00CD473A" w14:paraId="1FE7F2FA" w14:textId="77777777" w:rsidTr="00D36384">
        <w:trPr>
          <w:trHeight w:val="330"/>
        </w:trPr>
        <w:tc>
          <w:tcPr>
            <w:tcW w:w="52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35893E5A" w14:textId="4647E8CD" w:rsidR="00CD473A" w:rsidRPr="00D14F1B" w:rsidRDefault="00CD473A" w:rsidP="00D36384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Q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6D29CC33" w14:textId="7B073C28" w:rsidR="00CD473A" w:rsidRDefault="00CD473A" w:rsidP="00D36384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MOS</w:t>
            </w:r>
          </w:p>
        </w:tc>
        <w:tc>
          <w:tcPr>
            <w:tcW w:w="866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778BA1A2" w14:textId="17B35CEE" w:rsidR="00CD473A" w:rsidRDefault="00232061" w:rsidP="00D36384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u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42C4AD47" w14:textId="010DDEC9" w:rsidR="00CD473A" w:rsidRDefault="00232061" w:rsidP="00D36384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0E384627" w14:textId="6882936B" w:rsidR="00CD473A" w:rsidRDefault="00232061" w:rsidP="00D36384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u</w:t>
            </w:r>
          </w:p>
        </w:tc>
      </w:tr>
    </w:tbl>
    <w:p w14:paraId="4B1C337D" w14:textId="77777777" w:rsidR="00232061" w:rsidRDefault="00232061" w:rsidP="00232061">
      <w:pPr>
        <w:ind w:firstLineChars="200" w:firstLine="420"/>
      </w:pPr>
    </w:p>
    <w:p w14:paraId="39E6518A" w14:textId="6D1B9918" w:rsidR="00723C54" w:rsidRDefault="00232061" w:rsidP="00232061">
      <w:pPr>
        <w:ind w:firstLineChars="200" w:firstLine="42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端均为高电平时，</w:t>
      </w:r>
      <w:r>
        <w:rPr>
          <w:rFonts w:hint="eastAsia"/>
        </w:rPr>
        <w:t>Q1 PMOS</w:t>
      </w:r>
      <w:r>
        <w:rPr>
          <w:rFonts w:hint="eastAsia"/>
        </w:rPr>
        <w:t>，</w:t>
      </w:r>
      <w:r>
        <w:rPr>
          <w:rFonts w:hint="eastAsia"/>
        </w:rPr>
        <w:t>Q2 PMOS</w:t>
      </w:r>
      <w:r>
        <w:rPr>
          <w:rFonts w:hint="eastAsia"/>
        </w:rPr>
        <w:t>截止，</w:t>
      </w:r>
      <w:r>
        <w:rPr>
          <w:rFonts w:hint="eastAsia"/>
        </w:rPr>
        <w:t>Q3 NMOS</w:t>
      </w:r>
      <w:r>
        <w:rPr>
          <w:rFonts w:hint="eastAsia"/>
        </w:rPr>
        <w:t>，</w:t>
      </w:r>
      <w:r>
        <w:rPr>
          <w:rFonts w:hint="eastAsia"/>
        </w:rPr>
        <w:t>Q4NMOS</w:t>
      </w:r>
      <w:r>
        <w:rPr>
          <w:rFonts w:hint="eastAsia"/>
        </w:rPr>
        <w:t>导通，输出为低电平。当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端均为低电平时，</w:t>
      </w:r>
      <w:r>
        <w:rPr>
          <w:rFonts w:hint="eastAsia"/>
        </w:rPr>
        <w:t>Q1 PMOS</w:t>
      </w:r>
      <w:r>
        <w:rPr>
          <w:rFonts w:hint="eastAsia"/>
        </w:rPr>
        <w:t>，</w:t>
      </w:r>
      <w:r>
        <w:rPr>
          <w:rFonts w:hint="eastAsia"/>
        </w:rPr>
        <w:t>Q2 PMOS</w:t>
      </w:r>
      <w:r>
        <w:rPr>
          <w:rFonts w:hint="eastAsia"/>
        </w:rPr>
        <w:t>导通，</w:t>
      </w:r>
      <w:r>
        <w:rPr>
          <w:rFonts w:hint="eastAsia"/>
        </w:rPr>
        <w:t>Q3 NMOS</w:t>
      </w:r>
      <w:r>
        <w:rPr>
          <w:rFonts w:hint="eastAsia"/>
        </w:rPr>
        <w:t>，</w:t>
      </w:r>
      <w:r>
        <w:rPr>
          <w:rFonts w:hint="eastAsia"/>
        </w:rPr>
        <w:t>Q4NMOS</w:t>
      </w:r>
      <w:r>
        <w:rPr>
          <w:rFonts w:hint="eastAsia"/>
        </w:rPr>
        <w:t>截止，输出为高电平。当</w:t>
      </w:r>
      <w:r>
        <w:rPr>
          <w:rFonts w:hint="eastAsia"/>
        </w:rPr>
        <w:t>A</w:t>
      </w:r>
      <w:r>
        <w:rPr>
          <w:rFonts w:hint="eastAsia"/>
        </w:rPr>
        <w:t>端为低电平，</w:t>
      </w:r>
      <w:r>
        <w:rPr>
          <w:rFonts w:hint="eastAsia"/>
        </w:rPr>
        <w:t>B</w:t>
      </w:r>
      <w:r>
        <w:rPr>
          <w:rFonts w:hint="eastAsia"/>
        </w:rPr>
        <w:t>端为高电平时，</w:t>
      </w:r>
      <w:r>
        <w:rPr>
          <w:rFonts w:hint="eastAsia"/>
        </w:rPr>
        <w:t>A</w:t>
      </w:r>
      <w:r>
        <w:rPr>
          <w:rFonts w:hint="eastAsia"/>
        </w:rPr>
        <w:t>端低电平使</w:t>
      </w:r>
      <w:r>
        <w:rPr>
          <w:rFonts w:hint="eastAsia"/>
        </w:rPr>
        <w:t>Q2 PMOS</w:t>
      </w:r>
      <w:r>
        <w:rPr>
          <w:rFonts w:hint="eastAsia"/>
        </w:rPr>
        <w:t>导通，</w:t>
      </w:r>
      <w:r>
        <w:rPr>
          <w:rFonts w:hint="eastAsia"/>
        </w:rPr>
        <w:t>Q3NMOS</w:t>
      </w:r>
      <w:r>
        <w:rPr>
          <w:rFonts w:hint="eastAsia"/>
        </w:rPr>
        <w:t>截止，</w:t>
      </w:r>
      <w:r>
        <w:rPr>
          <w:rFonts w:hint="eastAsia"/>
        </w:rPr>
        <w:t>B</w:t>
      </w:r>
      <w:r>
        <w:rPr>
          <w:rFonts w:hint="eastAsia"/>
        </w:rPr>
        <w:t>端高电平使</w:t>
      </w:r>
      <w:r>
        <w:rPr>
          <w:rFonts w:hint="eastAsia"/>
        </w:rPr>
        <w:t>Q1 PMOS</w:t>
      </w:r>
      <w:r>
        <w:rPr>
          <w:rFonts w:hint="eastAsia"/>
        </w:rPr>
        <w:t>截止，</w:t>
      </w:r>
      <w:r>
        <w:rPr>
          <w:rFonts w:hint="eastAsia"/>
        </w:rPr>
        <w:t>Q4 NMOS</w:t>
      </w:r>
      <w:r>
        <w:rPr>
          <w:rFonts w:hint="eastAsia"/>
        </w:rPr>
        <w:t>导通，所以输出为高电平。同理，当</w:t>
      </w:r>
      <w:r>
        <w:rPr>
          <w:rFonts w:hint="eastAsia"/>
        </w:rPr>
        <w:t>A</w:t>
      </w:r>
      <w:r>
        <w:rPr>
          <w:rFonts w:hint="eastAsia"/>
        </w:rPr>
        <w:t>端为高电平，</w:t>
      </w:r>
      <w:r>
        <w:rPr>
          <w:rFonts w:hint="eastAsia"/>
        </w:rPr>
        <w:t>B</w:t>
      </w:r>
      <w:r>
        <w:rPr>
          <w:rFonts w:hint="eastAsia"/>
        </w:rPr>
        <w:t>端为低电平时，输出端为高电平。</w:t>
      </w:r>
    </w:p>
    <w:p w14:paraId="52A8814B" w14:textId="77777777" w:rsidR="00754F8D" w:rsidRPr="00232061" w:rsidRDefault="00754F8D" w:rsidP="00232061">
      <w:pPr>
        <w:ind w:firstLineChars="200" w:firstLine="420"/>
      </w:pPr>
    </w:p>
    <w:p w14:paraId="4FDF359C" w14:textId="545F9A4F" w:rsidR="00EC0200" w:rsidRDefault="00EC0200" w:rsidP="00EC0200">
      <w:pPr>
        <w:pStyle w:val="2"/>
        <w:numPr>
          <w:ilvl w:val="0"/>
          <w:numId w:val="0"/>
        </w:numPr>
        <w:rPr>
          <w:i w:val="0"/>
          <w:sz w:val="21"/>
          <w:szCs w:val="21"/>
          <w:lang w:eastAsia="zh-CN"/>
        </w:rPr>
      </w:pPr>
      <w:r>
        <w:rPr>
          <w:i w:val="0"/>
          <w:sz w:val="21"/>
          <w:szCs w:val="21"/>
          <w:lang w:eastAsia="zh-CN"/>
        </w:rPr>
        <w:t xml:space="preserve">C. </w:t>
      </w:r>
      <w:r w:rsidR="00F53ACB">
        <w:rPr>
          <w:rFonts w:hint="eastAsia"/>
          <w:i w:val="0"/>
          <w:sz w:val="21"/>
          <w:szCs w:val="21"/>
          <w:lang w:eastAsia="zh-CN"/>
        </w:rPr>
        <w:t>或非门</w:t>
      </w:r>
    </w:p>
    <w:p w14:paraId="24FD0368" w14:textId="09287EF0" w:rsidR="00232061" w:rsidRPr="00232061" w:rsidRDefault="00232061" w:rsidP="00232061">
      <w:pPr>
        <w:ind w:firstLineChars="200" w:firstLine="420"/>
      </w:pPr>
      <w:r w:rsidRPr="00232061">
        <w:rPr>
          <w:rFonts w:hint="eastAsia"/>
        </w:rPr>
        <w:t>设计结构为图</w:t>
      </w:r>
      <w:r>
        <w:t>3</w:t>
      </w:r>
      <w:r w:rsidRPr="00232061">
        <w:rPr>
          <w:rFonts w:hint="eastAsia"/>
        </w:rPr>
        <w:t>的电路，其中晶体管的参数在表</w:t>
      </w:r>
      <w:r>
        <w:t>3</w:t>
      </w:r>
      <w:r w:rsidRPr="00232061">
        <w:rPr>
          <w:rFonts w:hint="eastAsia"/>
        </w:rPr>
        <w:t>给出。</w:t>
      </w:r>
    </w:p>
    <w:p w14:paraId="2DF99D5F" w14:textId="46928E03" w:rsidR="00723C54" w:rsidRDefault="00232061" w:rsidP="0034174A">
      <w:r w:rsidRPr="00232061">
        <w:rPr>
          <w:noProof/>
        </w:rPr>
        <w:drawing>
          <wp:inline distT="0" distB="0" distL="0" distR="0" wp14:anchorId="35C13D16" wp14:editId="22556689">
            <wp:extent cx="2484137" cy="1973655"/>
            <wp:effectExtent l="0" t="0" r="0" b="7620"/>
            <wp:docPr id="185049619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" b="7165"/>
                    <a:stretch/>
                  </pic:blipFill>
                  <pic:spPr bwMode="auto">
                    <a:xfrm>
                      <a:off x="0" y="0"/>
                      <a:ext cx="2486586" cy="197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70520" w14:textId="66EF8DF2" w:rsidR="00723C54" w:rsidRDefault="00723C54" w:rsidP="00723C54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或非门电路图。</w:t>
      </w:r>
    </w:p>
    <w:p w14:paraId="7A2C7EA1" w14:textId="77777777" w:rsidR="00723C54" w:rsidRPr="0057054E" w:rsidRDefault="00723C54" w:rsidP="00723C54">
      <w:pPr>
        <w:spacing w:line="240" w:lineRule="exact"/>
        <w:rPr>
          <w:sz w:val="18"/>
          <w:szCs w:val="18"/>
        </w:rPr>
      </w:pPr>
    </w:p>
    <w:p w14:paraId="1802D6CF" w14:textId="2A64B82B" w:rsidR="00723C54" w:rsidRDefault="00723C54" w:rsidP="00723C54">
      <w:pPr>
        <w:spacing w:line="240" w:lineRule="exact"/>
        <w:jc w:val="center"/>
        <w:rPr>
          <w:sz w:val="18"/>
          <w:szCs w:val="18"/>
        </w:rPr>
      </w:pPr>
      <w:r w:rsidRPr="008F6297"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3</w:t>
      </w:r>
      <w:r w:rsidRPr="008F6297"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或</w:t>
      </w:r>
      <w:r w:rsidR="00BF3438" w:rsidRPr="00BF3438">
        <w:rPr>
          <w:rFonts w:hint="eastAsia"/>
          <w:sz w:val="18"/>
          <w:szCs w:val="18"/>
        </w:rPr>
        <w:t>非门晶体管参数</w:t>
      </w:r>
    </w:p>
    <w:tbl>
      <w:tblPr>
        <w:tblW w:w="4145" w:type="dxa"/>
        <w:tblBorders>
          <w:top w:val="single" w:sz="12" w:space="0" w:color="808080"/>
          <w:bottom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1053"/>
        <w:gridCol w:w="866"/>
        <w:gridCol w:w="709"/>
        <w:gridCol w:w="992"/>
      </w:tblGrid>
      <w:tr w:rsidR="00CF49DF" w14:paraId="729DBEAA" w14:textId="77777777" w:rsidTr="00C5782D">
        <w:trPr>
          <w:trHeight w:val="526"/>
        </w:trPr>
        <w:tc>
          <w:tcPr>
            <w:tcW w:w="525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48F544C" w14:textId="77777777" w:rsidR="00CF49DF" w:rsidRPr="008F6297" w:rsidRDefault="00CF49DF" w:rsidP="00C5782D">
            <w:pPr>
              <w:spacing w:line="20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名称</w:t>
            </w:r>
          </w:p>
        </w:tc>
        <w:tc>
          <w:tcPr>
            <w:tcW w:w="1053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9A1B0D0" w14:textId="77777777" w:rsidR="00CF49DF" w:rsidRPr="008F6297" w:rsidRDefault="00CF49DF" w:rsidP="00C5782D">
            <w:pPr>
              <w:pStyle w:val="TableTitle"/>
              <w:spacing w:line="200" w:lineRule="exact"/>
              <w:rPr>
                <w:b/>
                <w:smallCaps w:val="0"/>
                <w:sz w:val="15"/>
                <w:szCs w:val="15"/>
              </w:rPr>
            </w:pPr>
            <w:r>
              <w:rPr>
                <w:rFonts w:hint="eastAsia"/>
                <w:b/>
                <w:smallCaps w:val="0"/>
                <w:sz w:val="15"/>
                <w:szCs w:val="15"/>
                <w:lang w:eastAsia="zh-CN"/>
              </w:rPr>
              <w:t>晶体管类型</w:t>
            </w:r>
          </w:p>
        </w:tc>
        <w:tc>
          <w:tcPr>
            <w:tcW w:w="866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B090729" w14:textId="77777777" w:rsidR="00CF49DF" w:rsidRPr="008F6297" w:rsidRDefault="00CF49DF" w:rsidP="00C5782D">
            <w:pPr>
              <w:spacing w:line="20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L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4648371" w14:textId="77777777" w:rsidR="00CF49DF" w:rsidRPr="008F6297" w:rsidRDefault="00CF49DF" w:rsidP="00C5782D">
            <w:pPr>
              <w:spacing w:line="20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M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F134DD6" w14:textId="77777777" w:rsidR="00CF49DF" w:rsidRDefault="00CF49DF" w:rsidP="00C5782D">
            <w:pPr>
              <w:spacing w:line="20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W</w:t>
            </w:r>
          </w:p>
        </w:tc>
      </w:tr>
      <w:tr w:rsidR="00CF49DF" w14:paraId="5D5C9CA4" w14:textId="77777777" w:rsidTr="00C5782D">
        <w:trPr>
          <w:trHeight w:val="236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87B3E" w14:textId="77777777" w:rsidR="00CF49DF" w:rsidRPr="008F6297" w:rsidRDefault="00CF49DF" w:rsidP="00C5782D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Q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CBA2F" w14:textId="77777777" w:rsidR="00CF49DF" w:rsidRPr="008F6297" w:rsidRDefault="00CF49DF" w:rsidP="00C5782D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PMOS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F93E9" w14:textId="77777777" w:rsidR="00CF49DF" w:rsidRPr="008F6297" w:rsidRDefault="00CF49DF" w:rsidP="00C5782D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A2EA1" w14:textId="77777777" w:rsidR="00CF49DF" w:rsidRPr="008F6297" w:rsidRDefault="00CF49DF" w:rsidP="00C5782D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BC04A" w14:textId="77777777" w:rsidR="00CF49DF" w:rsidRPr="008F6297" w:rsidRDefault="00CF49DF" w:rsidP="00C5782D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0u</w:t>
            </w:r>
          </w:p>
        </w:tc>
      </w:tr>
      <w:tr w:rsidR="00CF49DF" w14:paraId="7BDD50DC" w14:textId="77777777" w:rsidTr="00C5782D">
        <w:trPr>
          <w:trHeight w:val="33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21D8A" w14:textId="77777777" w:rsidR="00CF49DF" w:rsidRPr="00D14F1B" w:rsidRDefault="00CF49DF" w:rsidP="00C5782D">
            <w:pPr>
              <w:spacing w:line="200" w:lineRule="exact"/>
              <w:jc w:val="center"/>
              <w:rPr>
                <w:sz w:val="15"/>
                <w:szCs w:val="15"/>
              </w:rPr>
            </w:pPr>
            <w:r w:rsidRPr="00D14F1B">
              <w:rPr>
                <w:rFonts w:hint="eastAsia"/>
                <w:sz w:val="15"/>
                <w:szCs w:val="15"/>
              </w:rPr>
              <w:t>Q</w:t>
            </w:r>
            <w:r w:rsidRPr="00D14F1B">
              <w:rPr>
                <w:sz w:val="15"/>
                <w:szCs w:val="15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4086F" w14:textId="77777777" w:rsidR="00CF49DF" w:rsidRPr="008F6297" w:rsidRDefault="00CF49DF" w:rsidP="00C5782D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MOS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440DF" w14:textId="77777777" w:rsidR="00CF49DF" w:rsidRPr="008F6297" w:rsidRDefault="00CF49DF" w:rsidP="00C5782D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98DD7" w14:textId="77777777" w:rsidR="00CF49DF" w:rsidRPr="008F6297" w:rsidRDefault="00CF49DF" w:rsidP="00C5782D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3616D" w14:textId="77777777" w:rsidR="00CF49DF" w:rsidRPr="008F6297" w:rsidRDefault="00CF49DF" w:rsidP="00C5782D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10u</w:t>
            </w:r>
          </w:p>
        </w:tc>
      </w:tr>
      <w:tr w:rsidR="00CF49DF" w14:paraId="6577655B" w14:textId="77777777" w:rsidTr="00C5782D">
        <w:trPr>
          <w:trHeight w:val="33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405F3" w14:textId="77777777" w:rsidR="00CF49DF" w:rsidRPr="00D14F1B" w:rsidRDefault="00CF49DF" w:rsidP="00C5782D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Q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52933" w14:textId="77777777" w:rsidR="00CF49DF" w:rsidRDefault="00CF49DF" w:rsidP="00C5782D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MOS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A4EFD" w14:textId="77777777" w:rsidR="00CF49DF" w:rsidRDefault="00CF49DF" w:rsidP="00C5782D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501FF" w14:textId="77777777" w:rsidR="00CF49DF" w:rsidRDefault="00CF49DF" w:rsidP="00C5782D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A756B" w14:textId="77777777" w:rsidR="00CF49DF" w:rsidRDefault="00CF49DF" w:rsidP="00C5782D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u</w:t>
            </w:r>
          </w:p>
        </w:tc>
      </w:tr>
      <w:tr w:rsidR="00CF49DF" w14:paraId="7ED6286A" w14:textId="77777777" w:rsidTr="00C5782D">
        <w:trPr>
          <w:trHeight w:val="330"/>
        </w:trPr>
        <w:tc>
          <w:tcPr>
            <w:tcW w:w="52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30784BF2" w14:textId="77777777" w:rsidR="00CF49DF" w:rsidRPr="00D14F1B" w:rsidRDefault="00CF49DF" w:rsidP="00C5782D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Q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12064E5F" w14:textId="77777777" w:rsidR="00CF49DF" w:rsidRDefault="00CF49DF" w:rsidP="00C5782D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MOS</w:t>
            </w:r>
          </w:p>
        </w:tc>
        <w:tc>
          <w:tcPr>
            <w:tcW w:w="866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16F9429E" w14:textId="77777777" w:rsidR="00CF49DF" w:rsidRDefault="00CF49DF" w:rsidP="00C5782D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u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737D7266" w14:textId="77777777" w:rsidR="00CF49DF" w:rsidRDefault="00CF49DF" w:rsidP="00C5782D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2E9AAC71" w14:textId="77777777" w:rsidR="00CF49DF" w:rsidRDefault="00CF49DF" w:rsidP="00C5782D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u</w:t>
            </w:r>
          </w:p>
        </w:tc>
      </w:tr>
    </w:tbl>
    <w:p w14:paraId="596FB82E" w14:textId="77777777" w:rsidR="00723C54" w:rsidRDefault="00723C54" w:rsidP="00723C54"/>
    <w:p w14:paraId="1798E04D" w14:textId="2F7B8EB8" w:rsidR="00754F8D" w:rsidRDefault="00754F8D" w:rsidP="00754F8D">
      <w:pPr>
        <w:ind w:firstLineChars="200" w:firstLine="42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端均为高电平时，</w:t>
      </w:r>
      <w:r>
        <w:rPr>
          <w:rFonts w:hint="eastAsia"/>
        </w:rPr>
        <w:t>Q1 PMOS</w:t>
      </w:r>
      <w:r>
        <w:rPr>
          <w:rFonts w:hint="eastAsia"/>
        </w:rPr>
        <w:t>，</w:t>
      </w:r>
      <w:r>
        <w:rPr>
          <w:rFonts w:hint="eastAsia"/>
        </w:rPr>
        <w:t>Q2 PMOS</w:t>
      </w:r>
      <w:r>
        <w:rPr>
          <w:rFonts w:hint="eastAsia"/>
        </w:rPr>
        <w:t>截止，</w:t>
      </w:r>
      <w:r>
        <w:rPr>
          <w:rFonts w:hint="eastAsia"/>
        </w:rPr>
        <w:t>Q3 NMOS</w:t>
      </w:r>
      <w:r>
        <w:rPr>
          <w:rFonts w:hint="eastAsia"/>
        </w:rPr>
        <w:t>，</w:t>
      </w:r>
      <w:r>
        <w:rPr>
          <w:rFonts w:hint="eastAsia"/>
        </w:rPr>
        <w:t>Q4 NMOS</w:t>
      </w:r>
      <w:r>
        <w:rPr>
          <w:rFonts w:hint="eastAsia"/>
        </w:rPr>
        <w:t>导通，输出为低电平。当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端均为低电平时，</w:t>
      </w:r>
      <w:r>
        <w:rPr>
          <w:rFonts w:hint="eastAsia"/>
        </w:rPr>
        <w:t>Q1 PMOS</w:t>
      </w:r>
      <w:r>
        <w:rPr>
          <w:rFonts w:hint="eastAsia"/>
        </w:rPr>
        <w:t>，</w:t>
      </w:r>
      <w:r>
        <w:rPr>
          <w:rFonts w:hint="eastAsia"/>
        </w:rPr>
        <w:t>Q2 PMOS</w:t>
      </w:r>
      <w:r>
        <w:rPr>
          <w:rFonts w:hint="eastAsia"/>
        </w:rPr>
        <w:t>导通，</w:t>
      </w:r>
      <w:r>
        <w:rPr>
          <w:rFonts w:hint="eastAsia"/>
        </w:rPr>
        <w:t>Q3 NMOS</w:t>
      </w:r>
      <w:r>
        <w:rPr>
          <w:rFonts w:hint="eastAsia"/>
        </w:rPr>
        <w:t>，</w:t>
      </w:r>
      <w:r>
        <w:rPr>
          <w:rFonts w:hint="eastAsia"/>
        </w:rPr>
        <w:t>Q4 NMOS</w:t>
      </w:r>
      <w:r>
        <w:rPr>
          <w:rFonts w:hint="eastAsia"/>
        </w:rPr>
        <w:t>截止，输出为高电平。当</w:t>
      </w:r>
      <w:r>
        <w:rPr>
          <w:rFonts w:hint="eastAsia"/>
        </w:rPr>
        <w:t>A</w:t>
      </w:r>
      <w:r>
        <w:rPr>
          <w:rFonts w:hint="eastAsia"/>
        </w:rPr>
        <w:t>端为低电平，</w:t>
      </w:r>
      <w:r>
        <w:rPr>
          <w:rFonts w:hint="eastAsia"/>
        </w:rPr>
        <w:t>B</w:t>
      </w:r>
      <w:r>
        <w:rPr>
          <w:rFonts w:hint="eastAsia"/>
        </w:rPr>
        <w:t>端为高电平</w:t>
      </w:r>
      <w:r>
        <w:rPr>
          <w:rFonts w:hint="eastAsia"/>
        </w:rPr>
        <w:t>时，</w:t>
      </w:r>
      <w:r>
        <w:rPr>
          <w:rFonts w:hint="eastAsia"/>
        </w:rPr>
        <w:t>A</w:t>
      </w:r>
      <w:r>
        <w:rPr>
          <w:rFonts w:hint="eastAsia"/>
        </w:rPr>
        <w:t>端低电平使</w:t>
      </w:r>
      <w:r>
        <w:rPr>
          <w:rFonts w:hint="eastAsia"/>
        </w:rPr>
        <w:t>Q1</w:t>
      </w:r>
      <w:r>
        <w:rPr>
          <w:rFonts w:hint="eastAsia"/>
        </w:rPr>
        <w:t>导通，</w:t>
      </w:r>
      <w:r>
        <w:rPr>
          <w:rFonts w:hint="eastAsia"/>
        </w:rPr>
        <w:t>Q3</w:t>
      </w:r>
      <w:r>
        <w:rPr>
          <w:rFonts w:hint="eastAsia"/>
        </w:rPr>
        <w:t>截止，</w:t>
      </w:r>
      <w:r>
        <w:rPr>
          <w:rFonts w:hint="eastAsia"/>
        </w:rPr>
        <w:t>B</w:t>
      </w:r>
      <w:r>
        <w:rPr>
          <w:rFonts w:hint="eastAsia"/>
        </w:rPr>
        <w:t>端高电平使</w:t>
      </w:r>
      <w:r>
        <w:rPr>
          <w:rFonts w:hint="eastAsia"/>
        </w:rPr>
        <w:t>Q2</w:t>
      </w:r>
      <w:r>
        <w:rPr>
          <w:rFonts w:hint="eastAsia"/>
        </w:rPr>
        <w:t>截止，</w:t>
      </w:r>
      <w:r>
        <w:rPr>
          <w:rFonts w:hint="eastAsia"/>
        </w:rPr>
        <w:t>Q4</w:t>
      </w:r>
      <w:r>
        <w:rPr>
          <w:rFonts w:hint="eastAsia"/>
        </w:rPr>
        <w:t>导通，由于</w:t>
      </w:r>
      <w:r>
        <w:rPr>
          <w:rFonts w:hint="eastAsia"/>
        </w:rPr>
        <w:t>VT2</w:t>
      </w:r>
      <w:r>
        <w:rPr>
          <w:rFonts w:hint="eastAsia"/>
        </w:rPr>
        <w:t>截止，</w:t>
      </w:r>
      <w:r>
        <w:rPr>
          <w:rFonts w:hint="eastAsia"/>
        </w:rPr>
        <w:t>VT4</w:t>
      </w:r>
      <w:r>
        <w:rPr>
          <w:rFonts w:hint="eastAsia"/>
        </w:rPr>
        <w:t>导通，输出为低电平。同理：</w:t>
      </w:r>
      <w:r>
        <w:rPr>
          <w:rFonts w:hint="eastAsia"/>
        </w:rPr>
        <w:t>A</w:t>
      </w:r>
      <w:r>
        <w:rPr>
          <w:rFonts w:hint="eastAsia"/>
        </w:rPr>
        <w:t>端为高电平，</w:t>
      </w:r>
      <w:r>
        <w:rPr>
          <w:rFonts w:hint="eastAsia"/>
        </w:rPr>
        <w:t>B</w:t>
      </w:r>
      <w:r>
        <w:rPr>
          <w:rFonts w:hint="eastAsia"/>
        </w:rPr>
        <w:t>端为低电平时，输出为低电平。</w:t>
      </w:r>
    </w:p>
    <w:p w14:paraId="208BDB93" w14:textId="77777777" w:rsidR="00334D9C" w:rsidRDefault="00334D9C" w:rsidP="00754F8D">
      <w:pPr>
        <w:ind w:firstLineChars="200" w:firstLine="420"/>
      </w:pPr>
    </w:p>
    <w:p w14:paraId="221A81B7" w14:textId="011E0A89" w:rsidR="00754F8D" w:rsidRDefault="00754F8D" w:rsidP="00754F8D">
      <w:pPr>
        <w:pStyle w:val="2"/>
        <w:numPr>
          <w:ilvl w:val="0"/>
          <w:numId w:val="0"/>
        </w:numPr>
        <w:rPr>
          <w:i w:val="0"/>
          <w:sz w:val="21"/>
          <w:szCs w:val="21"/>
          <w:lang w:eastAsia="zh-CN"/>
        </w:rPr>
      </w:pPr>
      <w:r>
        <w:rPr>
          <w:rFonts w:hint="eastAsia"/>
          <w:i w:val="0"/>
          <w:sz w:val="21"/>
          <w:szCs w:val="21"/>
          <w:lang w:eastAsia="zh-CN"/>
        </w:rPr>
        <w:t>D.</w:t>
      </w:r>
      <w:r>
        <w:rPr>
          <w:i w:val="0"/>
          <w:sz w:val="21"/>
          <w:szCs w:val="21"/>
          <w:lang w:eastAsia="zh-CN"/>
        </w:rPr>
        <w:t xml:space="preserve"> </w:t>
      </w:r>
      <w:r>
        <w:rPr>
          <w:rFonts w:hint="eastAsia"/>
          <w:i w:val="0"/>
          <w:sz w:val="21"/>
          <w:szCs w:val="21"/>
          <w:lang w:eastAsia="zh-CN"/>
        </w:rPr>
        <w:t>逻辑与</w:t>
      </w:r>
    </w:p>
    <w:p w14:paraId="6DEF1861" w14:textId="6D08EBF2" w:rsidR="00754F8D" w:rsidRDefault="00754F8D" w:rsidP="00754F8D">
      <w:pPr>
        <w:ind w:firstLineChars="200" w:firstLine="420"/>
      </w:pPr>
      <w:r>
        <w:rPr>
          <w:rFonts w:hint="eastAsia"/>
        </w:rPr>
        <w:t>将非门、</w:t>
      </w:r>
      <w:r w:rsidRPr="00146589">
        <w:rPr>
          <w:rFonts w:hint="eastAsia"/>
        </w:rPr>
        <w:t>与非门和或非门</w:t>
      </w:r>
      <w:r>
        <w:rPr>
          <w:rFonts w:hint="eastAsia"/>
        </w:rPr>
        <w:t>构建成单元库，实现逻辑与时直接使用与非门和非门的串联即可。设计结构为图</w:t>
      </w:r>
      <w:r>
        <w:t>4</w:t>
      </w:r>
      <w:r>
        <w:rPr>
          <w:rFonts w:hint="eastAsia"/>
        </w:rPr>
        <w:t>的电路。</w:t>
      </w:r>
    </w:p>
    <w:p w14:paraId="652226A9" w14:textId="74A286A2" w:rsidR="00334D9C" w:rsidRDefault="00334D9C" w:rsidP="0034174A">
      <w:r w:rsidRPr="00334D9C">
        <w:rPr>
          <w:noProof/>
        </w:rPr>
        <w:drawing>
          <wp:inline distT="0" distB="0" distL="0" distR="0" wp14:anchorId="0696508E" wp14:editId="4C1DFDC8">
            <wp:extent cx="2744470" cy="1312545"/>
            <wp:effectExtent l="0" t="0" r="0" b="1905"/>
            <wp:docPr id="45320727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E21A" w14:textId="7E044A7B" w:rsidR="00754F8D" w:rsidRDefault="00334D9C" w:rsidP="00334D9C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逻辑与电路图。</w:t>
      </w:r>
    </w:p>
    <w:p w14:paraId="5BB5700C" w14:textId="77777777" w:rsidR="00334D9C" w:rsidRPr="00334D9C" w:rsidRDefault="00334D9C" w:rsidP="00334D9C">
      <w:pPr>
        <w:spacing w:line="240" w:lineRule="exact"/>
        <w:rPr>
          <w:sz w:val="18"/>
          <w:szCs w:val="18"/>
        </w:rPr>
      </w:pPr>
    </w:p>
    <w:p w14:paraId="3034E52C" w14:textId="21315106" w:rsidR="0034174A" w:rsidRDefault="0034174A" w:rsidP="0034174A">
      <w:pPr>
        <w:pStyle w:val="2"/>
        <w:numPr>
          <w:ilvl w:val="0"/>
          <w:numId w:val="0"/>
        </w:numPr>
        <w:rPr>
          <w:i w:val="0"/>
          <w:sz w:val="21"/>
          <w:szCs w:val="21"/>
          <w:lang w:eastAsia="zh-CN"/>
        </w:rPr>
      </w:pPr>
      <w:r>
        <w:rPr>
          <w:i w:val="0"/>
          <w:sz w:val="21"/>
          <w:szCs w:val="21"/>
          <w:lang w:eastAsia="zh-CN"/>
        </w:rPr>
        <w:t>E</w:t>
      </w:r>
      <w:r>
        <w:rPr>
          <w:rFonts w:hint="eastAsia"/>
          <w:i w:val="0"/>
          <w:sz w:val="21"/>
          <w:szCs w:val="21"/>
          <w:lang w:eastAsia="zh-CN"/>
        </w:rPr>
        <w:t>.</w:t>
      </w:r>
      <w:r>
        <w:rPr>
          <w:i w:val="0"/>
          <w:sz w:val="21"/>
          <w:szCs w:val="21"/>
          <w:lang w:eastAsia="zh-CN"/>
        </w:rPr>
        <w:t xml:space="preserve"> </w:t>
      </w:r>
      <w:r>
        <w:rPr>
          <w:rFonts w:hint="eastAsia"/>
          <w:i w:val="0"/>
          <w:sz w:val="21"/>
          <w:szCs w:val="21"/>
          <w:lang w:eastAsia="zh-CN"/>
        </w:rPr>
        <w:t>逻辑或</w:t>
      </w:r>
    </w:p>
    <w:p w14:paraId="41A448EF" w14:textId="2324BA8E" w:rsidR="00334D9C" w:rsidRDefault="00334D9C" w:rsidP="00334D9C">
      <w:pPr>
        <w:ind w:firstLineChars="200" w:firstLine="420"/>
      </w:pPr>
      <w:r>
        <w:rPr>
          <w:rFonts w:hint="eastAsia"/>
        </w:rPr>
        <w:t>使用或非门和非门的串联</w:t>
      </w:r>
      <w:r w:rsidR="00446B59">
        <w:rPr>
          <w:rFonts w:hint="eastAsia"/>
        </w:rPr>
        <w:t>，</w:t>
      </w:r>
      <w:r>
        <w:rPr>
          <w:rFonts w:hint="eastAsia"/>
        </w:rPr>
        <w:t>设计结构为图</w:t>
      </w:r>
      <w:r>
        <w:t>5</w:t>
      </w:r>
      <w:r>
        <w:rPr>
          <w:rFonts w:hint="eastAsia"/>
        </w:rPr>
        <w:t>的电路。</w:t>
      </w:r>
    </w:p>
    <w:p w14:paraId="568EDE20" w14:textId="1E0026A7" w:rsidR="00334D9C" w:rsidRDefault="00334D9C" w:rsidP="0034174A">
      <w:r w:rsidRPr="00334D9C">
        <w:rPr>
          <w:noProof/>
        </w:rPr>
        <w:drawing>
          <wp:inline distT="0" distB="0" distL="0" distR="0" wp14:anchorId="6B2C6995" wp14:editId="55DD10D3">
            <wp:extent cx="2744470" cy="1322070"/>
            <wp:effectExtent l="0" t="0" r="0" b="0"/>
            <wp:docPr id="64801226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C61A5" w14:textId="25A9424C" w:rsidR="00334D9C" w:rsidRDefault="00334D9C" w:rsidP="00334D9C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逻辑或电路图。</w:t>
      </w:r>
    </w:p>
    <w:p w14:paraId="5A23099C" w14:textId="77777777" w:rsidR="008258FB" w:rsidRPr="00754F8D" w:rsidRDefault="008258FB" w:rsidP="00754F8D"/>
    <w:p w14:paraId="7E2D8D41" w14:textId="77777777" w:rsidR="00334D9C" w:rsidRPr="00BF6979" w:rsidRDefault="00334D9C" w:rsidP="00334D9C">
      <w:pPr>
        <w:pStyle w:val="1"/>
        <w:numPr>
          <w:ilvl w:val="0"/>
          <w:numId w:val="0"/>
        </w:numPr>
        <w:rPr>
          <w:sz w:val="21"/>
          <w:szCs w:val="21"/>
          <w:lang w:eastAsia="zh-CN"/>
        </w:rPr>
      </w:pPr>
      <w:r w:rsidRPr="00BF6979">
        <w:rPr>
          <w:sz w:val="21"/>
          <w:szCs w:val="21"/>
          <w:lang w:eastAsia="zh-CN"/>
        </w:rPr>
        <w:t xml:space="preserve">3. </w:t>
      </w:r>
      <w:r w:rsidRPr="00BF6979">
        <w:rPr>
          <w:rFonts w:hint="eastAsia"/>
          <w:sz w:val="21"/>
          <w:szCs w:val="21"/>
          <w:lang w:eastAsia="zh-CN"/>
        </w:rPr>
        <w:t>系统</w:t>
      </w:r>
      <w:r w:rsidRPr="00BF6979">
        <w:rPr>
          <w:sz w:val="21"/>
          <w:szCs w:val="21"/>
          <w:lang w:eastAsia="zh-CN"/>
        </w:rPr>
        <w:t>验证</w:t>
      </w:r>
    </w:p>
    <w:p w14:paraId="3490E476" w14:textId="03118130" w:rsidR="00334D9C" w:rsidRDefault="00334D9C" w:rsidP="00334D9C">
      <w:pPr>
        <w:spacing w:beforeLines="50" w:before="156" w:afterLines="50" w:after="156"/>
        <w:ind w:firstLineChars="150" w:firstLine="315"/>
        <w:rPr>
          <w:smallCaps/>
          <w:szCs w:val="21"/>
        </w:rPr>
      </w:pPr>
      <w:r w:rsidRPr="00BF6979">
        <w:rPr>
          <w:rFonts w:hint="eastAsia"/>
          <w:smallCaps/>
          <w:szCs w:val="21"/>
        </w:rPr>
        <w:t>在</w:t>
      </w:r>
      <w:r w:rsidRPr="00BF6979">
        <w:rPr>
          <w:smallCaps/>
          <w:szCs w:val="21"/>
        </w:rPr>
        <w:t>这一节</w:t>
      </w:r>
      <w:r>
        <w:rPr>
          <w:rFonts w:hint="eastAsia"/>
          <w:smallCaps/>
          <w:szCs w:val="21"/>
        </w:rPr>
        <w:t>里先给出三个基本逻辑门的仿真</w:t>
      </w:r>
      <w:r w:rsidR="00446B59">
        <w:rPr>
          <w:rFonts w:hint="eastAsia"/>
          <w:smallCaps/>
          <w:szCs w:val="21"/>
        </w:rPr>
        <w:t>结果</w:t>
      </w:r>
      <w:r>
        <w:rPr>
          <w:rFonts w:hint="eastAsia"/>
          <w:smallCaps/>
          <w:szCs w:val="21"/>
        </w:rPr>
        <w:t>以验证设计的正确性，并求出在负载为</w:t>
      </w:r>
      <w:r>
        <w:rPr>
          <w:smallCaps/>
          <w:szCs w:val="21"/>
        </w:rPr>
        <w:t>1pF</w:t>
      </w:r>
      <w:r>
        <w:rPr>
          <w:rFonts w:hint="eastAsia"/>
          <w:smallCaps/>
          <w:szCs w:val="21"/>
        </w:rPr>
        <w:t>时的传输延时。之后</w:t>
      </w:r>
      <w:r w:rsidR="00446B59">
        <w:rPr>
          <w:rFonts w:hint="eastAsia"/>
          <w:smallCaps/>
          <w:szCs w:val="21"/>
        </w:rPr>
        <w:t>D</w:t>
      </w:r>
      <w:r w:rsidR="00446B59">
        <w:rPr>
          <w:rFonts w:hint="eastAsia"/>
          <w:smallCaps/>
          <w:szCs w:val="21"/>
        </w:rPr>
        <w:t>、</w:t>
      </w:r>
      <w:r w:rsidR="00446B59">
        <w:rPr>
          <w:rFonts w:hint="eastAsia"/>
          <w:smallCaps/>
          <w:szCs w:val="21"/>
        </w:rPr>
        <w:t>E</w:t>
      </w:r>
      <w:r w:rsidR="00446B59">
        <w:rPr>
          <w:rFonts w:hint="eastAsia"/>
          <w:smallCaps/>
          <w:szCs w:val="21"/>
        </w:rPr>
        <w:t>两部分给出逻辑与和逻辑或仿真结果以验证设计的正确性，求出在负载为</w:t>
      </w:r>
      <w:r w:rsidR="00446B59">
        <w:rPr>
          <w:smallCaps/>
          <w:szCs w:val="21"/>
        </w:rPr>
        <w:t>1pF</w:t>
      </w:r>
      <w:r w:rsidR="00446B59">
        <w:rPr>
          <w:rFonts w:hint="eastAsia"/>
          <w:smallCaps/>
          <w:szCs w:val="21"/>
        </w:rPr>
        <w:t>时的传输延时。</w:t>
      </w:r>
    </w:p>
    <w:p w14:paraId="2ED56FC4" w14:textId="4D2D8A9E" w:rsidR="00446B59" w:rsidRDefault="00446B59" w:rsidP="00446B59">
      <w:pPr>
        <w:pStyle w:val="2"/>
        <w:numPr>
          <w:ilvl w:val="0"/>
          <w:numId w:val="0"/>
        </w:numPr>
        <w:rPr>
          <w:i w:val="0"/>
          <w:sz w:val="21"/>
          <w:szCs w:val="21"/>
          <w:lang w:eastAsia="zh-CN"/>
        </w:rPr>
      </w:pPr>
      <w:r>
        <w:rPr>
          <w:rFonts w:hint="eastAsia"/>
          <w:i w:val="0"/>
          <w:sz w:val="21"/>
          <w:szCs w:val="21"/>
          <w:lang w:eastAsia="zh-CN"/>
        </w:rPr>
        <w:t>A</w:t>
      </w:r>
      <w:r>
        <w:rPr>
          <w:i w:val="0"/>
          <w:sz w:val="21"/>
          <w:szCs w:val="21"/>
          <w:lang w:eastAsia="zh-CN"/>
        </w:rPr>
        <w:t xml:space="preserve">. </w:t>
      </w:r>
      <w:r>
        <w:rPr>
          <w:rFonts w:hint="eastAsia"/>
          <w:i w:val="0"/>
          <w:sz w:val="21"/>
          <w:szCs w:val="21"/>
          <w:lang w:eastAsia="zh-CN"/>
        </w:rPr>
        <w:t>非门</w:t>
      </w:r>
    </w:p>
    <w:p w14:paraId="080FD820" w14:textId="77777777" w:rsidR="00446B59" w:rsidRDefault="00446B59" w:rsidP="00010A96">
      <w:pPr>
        <w:ind w:firstLineChars="100" w:firstLine="210"/>
        <w:jc w:val="left"/>
      </w:pPr>
      <w:r w:rsidRPr="00446B59">
        <w:rPr>
          <w:noProof/>
        </w:rPr>
        <w:drawing>
          <wp:inline distT="0" distB="0" distL="0" distR="0" wp14:anchorId="359C2FBC" wp14:editId="6FD9490F">
            <wp:extent cx="2603500" cy="1370329"/>
            <wp:effectExtent l="0" t="0" r="6350" b="1905"/>
            <wp:docPr id="106757769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" t="975" r="57883" b="613"/>
                    <a:stretch/>
                  </pic:blipFill>
                  <pic:spPr bwMode="auto">
                    <a:xfrm>
                      <a:off x="0" y="0"/>
                      <a:ext cx="2723630" cy="143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2E5F1" w14:textId="5601FAFF" w:rsidR="00446B59" w:rsidRDefault="00446B59" w:rsidP="00446B59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非门仿真结果（横坐标为时间，纵坐标为电压）</w:t>
      </w:r>
      <w:r w:rsidR="00D26E13">
        <w:rPr>
          <w:rFonts w:hint="eastAsia"/>
          <w:sz w:val="18"/>
          <w:szCs w:val="18"/>
        </w:rPr>
        <w:t>上方为输入曲线，下方为输出曲线。</w:t>
      </w:r>
    </w:p>
    <w:p w14:paraId="0059E6A8" w14:textId="77777777" w:rsidR="0034174A" w:rsidRDefault="0034174A" w:rsidP="00446B59">
      <w:pPr>
        <w:spacing w:line="240" w:lineRule="exact"/>
        <w:rPr>
          <w:sz w:val="18"/>
          <w:szCs w:val="18"/>
        </w:rPr>
      </w:pPr>
    </w:p>
    <w:p w14:paraId="1752AE37" w14:textId="3DFB1782" w:rsidR="0051449D" w:rsidRPr="00910E09" w:rsidRDefault="0051449D" w:rsidP="00AA263A">
      <w:pPr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6</w:t>
      </w:r>
      <w:r>
        <w:rPr>
          <w:rFonts w:hint="eastAsia"/>
        </w:rPr>
        <w:t>所示，</w:t>
      </w:r>
      <w:r w:rsidR="00446B59">
        <w:rPr>
          <w:rFonts w:hint="eastAsia"/>
        </w:rPr>
        <w:t>当输入为高电平时输出为低电平</w:t>
      </w:r>
      <w:r w:rsidR="00910E09">
        <w:rPr>
          <w:rFonts w:hint="eastAsia"/>
        </w:rPr>
        <w:t>，当输入为低电平时输出为高电平</w:t>
      </w:r>
      <w:r w:rsidR="00446B59">
        <w:rPr>
          <w:rFonts w:hint="eastAsia"/>
        </w:rPr>
        <w:t>。</w:t>
      </w:r>
      <w:r w:rsidR="00910E09">
        <w:rPr>
          <w:rFonts w:hint="eastAsia"/>
        </w:rPr>
        <w:t>符合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acc>
      </m:oMath>
      <w:r w:rsidR="00910E09">
        <w:rPr>
          <w:rFonts w:hint="eastAsia"/>
        </w:rPr>
        <w:t>,</w:t>
      </w:r>
      <w:r w:rsidR="00446B59">
        <w:rPr>
          <w:rFonts w:hint="eastAsia"/>
        </w:rPr>
        <w:t>非门设计正确。</w:t>
      </w:r>
    </w:p>
    <w:p w14:paraId="5356F7D8" w14:textId="42BE66B7" w:rsidR="0051449D" w:rsidRDefault="0051449D" w:rsidP="0034174A">
      <w:r>
        <w:rPr>
          <w:noProof/>
        </w:rPr>
        <w:drawing>
          <wp:inline distT="0" distB="0" distL="0" distR="0" wp14:anchorId="45C37D78" wp14:editId="233BA890">
            <wp:extent cx="2744470" cy="728980"/>
            <wp:effectExtent l="0" t="0" r="0" b="0"/>
            <wp:docPr id="1060035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35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CE02" w14:textId="1D93816D" w:rsidR="0051449D" w:rsidRDefault="0051449D" w:rsidP="0051449D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非门上升延时和下降延时</w:t>
      </w:r>
    </w:p>
    <w:p w14:paraId="57E21340" w14:textId="77777777" w:rsidR="0034174A" w:rsidRPr="0051449D" w:rsidRDefault="0034174A" w:rsidP="0051449D">
      <w:pPr>
        <w:spacing w:line="240" w:lineRule="exact"/>
        <w:rPr>
          <w:sz w:val="18"/>
          <w:szCs w:val="18"/>
        </w:rPr>
      </w:pPr>
    </w:p>
    <w:p w14:paraId="61BBFCAD" w14:textId="5A6E8E2C" w:rsidR="00446B59" w:rsidRDefault="00854650" w:rsidP="0051449D">
      <w:pPr>
        <w:ind w:firstLineChars="200" w:firstLine="420"/>
      </w:pPr>
      <w:r>
        <w:rPr>
          <w:rFonts w:hint="eastAsia"/>
        </w:rPr>
        <w:t>根据</w:t>
      </w:r>
      <w:r w:rsidR="0051449D">
        <w:rPr>
          <w:rFonts w:hint="eastAsia"/>
        </w:rPr>
        <w:t>图</w:t>
      </w:r>
      <w:r w:rsidR="0051449D">
        <w:rPr>
          <w:rFonts w:hint="eastAsia"/>
        </w:rPr>
        <w:t>7</w:t>
      </w:r>
      <w:r>
        <w:rPr>
          <w:rFonts w:hint="eastAsia"/>
        </w:rPr>
        <w:t>动态仿真的结果，</w:t>
      </w:r>
      <w:r w:rsidR="00083F21">
        <w:rPr>
          <w:rFonts w:hint="eastAsia"/>
        </w:rPr>
        <w:t>选取</w:t>
      </w:r>
      <w:r w:rsidR="00083F21">
        <w:rPr>
          <w:rFonts w:hint="eastAsia"/>
        </w:rPr>
        <w:t>9</w:t>
      </w:r>
      <w:r w:rsidR="00083F21">
        <w:t>00mV</w:t>
      </w:r>
      <w:r w:rsidR="00083F21">
        <w:rPr>
          <w:rFonts w:hint="eastAsia"/>
        </w:rPr>
        <w:t>为参考点，</w:t>
      </w:r>
      <w:r>
        <w:rPr>
          <w:rFonts w:hint="eastAsia"/>
        </w:rPr>
        <w:t>得到</w:t>
      </w:r>
      <w:r w:rsidR="008258FB">
        <w:rPr>
          <w:rFonts w:hint="eastAsia"/>
        </w:rPr>
        <w:t>非门的</w:t>
      </w:r>
      <w:proofErr w:type="spellStart"/>
      <w:r w:rsidR="0034174A" w:rsidRPr="0034174A">
        <w:t>tPLH</w:t>
      </w:r>
      <w:proofErr w:type="spellEnd"/>
      <w:r w:rsidR="0051449D">
        <w:t>=5.2104ns,</w:t>
      </w:r>
      <w:r w:rsidR="0034174A" w:rsidRPr="0034174A">
        <w:rPr>
          <w:rFonts w:hint="eastAsia"/>
        </w:rPr>
        <w:t xml:space="preserve"> </w:t>
      </w:r>
      <w:proofErr w:type="spellStart"/>
      <w:r w:rsidR="0034174A" w:rsidRPr="0051449D">
        <w:rPr>
          <w:rFonts w:hint="eastAsia"/>
        </w:rPr>
        <w:t>tPHL</w:t>
      </w:r>
      <w:proofErr w:type="spellEnd"/>
      <w:r w:rsidR="0034174A">
        <w:t>=5.0834</w:t>
      </w:r>
      <w:r w:rsidR="0034174A">
        <w:rPr>
          <w:rFonts w:hint="eastAsia"/>
        </w:rPr>
        <w:t>ns</w:t>
      </w:r>
      <w:r w:rsidR="0034174A">
        <w:rPr>
          <w:rFonts w:hint="eastAsia"/>
        </w:rPr>
        <w:t>。</w:t>
      </w:r>
    </w:p>
    <w:p w14:paraId="4B0DA2BD" w14:textId="65D222D9" w:rsidR="00446B59" w:rsidRPr="0034174A" w:rsidRDefault="0034174A" w:rsidP="0034174A">
      <w:pPr>
        <w:spacing w:beforeLines="50" w:before="156" w:afterLines="50" w:after="156"/>
        <w:rPr>
          <w:smallCaps/>
          <w:szCs w:val="21"/>
        </w:rPr>
      </w:pPr>
      <m:oMath>
        <m:r>
          <w:rPr>
            <w:rFonts w:ascii="Cambria Math" w:hAnsi="Cambria Math"/>
            <w:smallCaps/>
            <w:szCs w:val="21"/>
          </w:rPr>
          <m:t>tPD=</m:t>
        </m:r>
        <m:f>
          <m:fPr>
            <m:ctrlPr>
              <w:rPr>
                <w:rFonts w:ascii="Cambria Math" w:hAnsi="Cambria Math"/>
                <w:i/>
                <w:smallCap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tPLH+tPLH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  <w:smallCaps/>
                <w:szCs w:val="21"/>
              </w:rPr>
              <m:t>2</m:t>
            </m:r>
          </m:den>
        </m:f>
        <m:r>
          <w:rPr>
            <w:rFonts w:ascii="Cambria Math" w:hAnsi="Cambria Math"/>
            <w:smallCaps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mallCap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tPLH+tPLH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  <w:smallCaps/>
                <w:szCs w:val="21"/>
              </w:rPr>
              <m:t>2</m:t>
            </m:r>
          </m:den>
        </m:f>
        <m:r>
          <w:rPr>
            <w:rFonts w:ascii="Cambria Math" w:hAnsi="Cambria Math"/>
            <w:smallCaps/>
            <w:szCs w:val="21"/>
          </w:rPr>
          <m:t>=5.1469ns</m:t>
        </m:r>
      </m:oMath>
      <w:r>
        <w:rPr>
          <w:smallCaps/>
          <w:szCs w:val="21"/>
        </w:rPr>
        <w:t xml:space="preserve">   </w:t>
      </w:r>
      <w:r w:rsidRPr="00BF6979">
        <w:rPr>
          <w:rFonts w:hint="eastAsia"/>
          <w:smallCaps/>
          <w:szCs w:val="21"/>
        </w:rPr>
        <w:t>（</w:t>
      </w:r>
      <w:r>
        <w:rPr>
          <w:smallCaps/>
          <w:szCs w:val="21"/>
        </w:rPr>
        <w:t>1</w:t>
      </w:r>
      <w:r w:rsidRPr="00BF6979">
        <w:rPr>
          <w:smallCaps/>
          <w:szCs w:val="21"/>
        </w:rPr>
        <w:t>）</w:t>
      </w:r>
    </w:p>
    <w:p w14:paraId="5D375AF9" w14:textId="50B53769" w:rsidR="00446B59" w:rsidRDefault="00446B59" w:rsidP="00446B59">
      <w:pPr>
        <w:pStyle w:val="2"/>
        <w:numPr>
          <w:ilvl w:val="0"/>
          <w:numId w:val="0"/>
        </w:numPr>
        <w:rPr>
          <w:i w:val="0"/>
          <w:sz w:val="21"/>
          <w:szCs w:val="21"/>
          <w:lang w:eastAsia="zh-CN"/>
        </w:rPr>
      </w:pPr>
      <w:r>
        <w:rPr>
          <w:rFonts w:hint="eastAsia"/>
          <w:i w:val="0"/>
          <w:sz w:val="21"/>
          <w:szCs w:val="21"/>
          <w:lang w:eastAsia="zh-CN"/>
        </w:rPr>
        <w:t>B</w:t>
      </w:r>
      <w:r>
        <w:rPr>
          <w:i w:val="0"/>
          <w:sz w:val="21"/>
          <w:szCs w:val="21"/>
          <w:lang w:eastAsia="zh-CN"/>
        </w:rPr>
        <w:t xml:space="preserve">. </w:t>
      </w:r>
      <w:r>
        <w:rPr>
          <w:rFonts w:hint="eastAsia"/>
          <w:i w:val="0"/>
          <w:sz w:val="21"/>
          <w:szCs w:val="21"/>
          <w:lang w:eastAsia="zh-CN"/>
        </w:rPr>
        <w:t>与非门</w:t>
      </w:r>
    </w:p>
    <w:p w14:paraId="2CF1787D" w14:textId="0FF813DA" w:rsidR="0034174A" w:rsidRDefault="008258FB" w:rsidP="00AA263A">
      <w:pPr>
        <w:jc w:val="left"/>
      </w:pPr>
      <w:r w:rsidRPr="008258FB">
        <w:rPr>
          <w:noProof/>
        </w:rPr>
        <w:drawing>
          <wp:inline distT="0" distB="0" distL="0" distR="0" wp14:anchorId="07080807" wp14:editId="33A13A56">
            <wp:extent cx="2724441" cy="1167618"/>
            <wp:effectExtent l="0" t="0" r="0" b="0"/>
            <wp:docPr id="73807388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9141" b="-14"/>
                    <a:stretch/>
                  </pic:blipFill>
                  <pic:spPr bwMode="auto">
                    <a:xfrm>
                      <a:off x="0" y="0"/>
                      <a:ext cx="2853904" cy="122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CC1EC" w14:textId="2506EBC5" w:rsidR="0034174A" w:rsidRDefault="0034174A" w:rsidP="0034174A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8 </w:t>
      </w:r>
      <w:r>
        <w:rPr>
          <w:rFonts w:hint="eastAsia"/>
          <w:sz w:val="18"/>
          <w:szCs w:val="18"/>
        </w:rPr>
        <w:t>与非门仿真结果（横坐标为时间，纵坐标为电压）</w:t>
      </w:r>
      <w:r w:rsidR="00D26E13">
        <w:rPr>
          <w:rFonts w:hint="eastAsia"/>
          <w:sz w:val="18"/>
          <w:szCs w:val="18"/>
        </w:rPr>
        <w:t>最上方为输出曲线。</w:t>
      </w:r>
    </w:p>
    <w:p w14:paraId="44A894BF" w14:textId="77777777" w:rsidR="00010A96" w:rsidRPr="0034174A" w:rsidRDefault="00010A96" w:rsidP="0034174A">
      <w:pPr>
        <w:spacing w:line="240" w:lineRule="exact"/>
        <w:rPr>
          <w:sz w:val="18"/>
          <w:szCs w:val="18"/>
        </w:rPr>
      </w:pPr>
    </w:p>
    <w:p w14:paraId="293BAACF" w14:textId="1E661C0D" w:rsidR="0037393D" w:rsidRDefault="0034174A" w:rsidP="00010A96">
      <w:pPr>
        <w:ind w:firstLineChars="200" w:firstLine="420"/>
      </w:pPr>
      <w:r>
        <w:rPr>
          <w:rFonts w:hint="eastAsia"/>
        </w:rPr>
        <w:t>如图</w:t>
      </w:r>
      <w:r>
        <w:t>8</w:t>
      </w:r>
      <w:r>
        <w:rPr>
          <w:rFonts w:hint="eastAsia"/>
        </w:rPr>
        <w:t>所示，</w:t>
      </w:r>
      <w:r w:rsidR="008258FB">
        <w:rPr>
          <w:rFonts w:hint="eastAsia"/>
        </w:rPr>
        <w:t>只有</w:t>
      </w:r>
      <w:r>
        <w:rPr>
          <w:rFonts w:hint="eastAsia"/>
        </w:rPr>
        <w:t>当输入</w:t>
      </w:r>
      <w:r w:rsidR="008258FB">
        <w:rPr>
          <w:rFonts w:hint="eastAsia"/>
        </w:rPr>
        <w:t>都</w:t>
      </w:r>
      <w:r>
        <w:rPr>
          <w:rFonts w:hint="eastAsia"/>
        </w:rPr>
        <w:t>为高电平时输出为低电平。</w:t>
      </w:r>
      <w:r w:rsidR="00910E09">
        <w:rPr>
          <w:rFonts w:hint="eastAsia"/>
        </w:rPr>
        <w:t>符合</w:t>
      </w:r>
      <m:oMath>
        <m:r>
          <w:rPr>
            <w:rFonts w:ascii="Cambria Math" w:hAnsi="Cambria Math"/>
          </w:rPr>
          <m:t>F=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AB</m:t>
            </m:r>
          </m:e>
        </m:acc>
      </m:oMath>
      <w:r w:rsidR="00910E09">
        <w:rPr>
          <w:rFonts w:hint="eastAsia"/>
        </w:rPr>
        <w:t>,</w:t>
      </w:r>
      <w:r w:rsidR="008258FB">
        <w:rPr>
          <w:rFonts w:hint="eastAsia"/>
        </w:rPr>
        <w:t>与非</w:t>
      </w:r>
      <w:r>
        <w:rPr>
          <w:rFonts w:hint="eastAsia"/>
        </w:rPr>
        <w:t>门设计正确。</w:t>
      </w:r>
    </w:p>
    <w:p w14:paraId="5738B05B" w14:textId="5C02E9BF" w:rsidR="0034174A" w:rsidRDefault="008258FB" w:rsidP="0034174A">
      <w:r>
        <w:rPr>
          <w:noProof/>
        </w:rPr>
        <w:drawing>
          <wp:inline distT="0" distB="0" distL="0" distR="0" wp14:anchorId="76CE3E97" wp14:editId="0914B80A">
            <wp:extent cx="2744470" cy="712470"/>
            <wp:effectExtent l="0" t="0" r="0" b="0"/>
            <wp:docPr id="818499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997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70A5" w14:textId="55479919" w:rsidR="0034174A" w:rsidRDefault="0034174A" w:rsidP="0034174A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9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="008258FB">
        <w:rPr>
          <w:rFonts w:hint="eastAsia"/>
          <w:sz w:val="18"/>
          <w:szCs w:val="18"/>
        </w:rPr>
        <w:t>与</w:t>
      </w:r>
      <w:r>
        <w:rPr>
          <w:rFonts w:hint="eastAsia"/>
          <w:sz w:val="18"/>
          <w:szCs w:val="18"/>
        </w:rPr>
        <w:t>非门上升延时和下降延时</w:t>
      </w:r>
    </w:p>
    <w:p w14:paraId="08383EC4" w14:textId="77777777" w:rsidR="0034174A" w:rsidRPr="0051449D" w:rsidRDefault="0034174A" w:rsidP="0034174A">
      <w:pPr>
        <w:spacing w:line="240" w:lineRule="exact"/>
        <w:rPr>
          <w:sz w:val="18"/>
          <w:szCs w:val="18"/>
        </w:rPr>
      </w:pPr>
    </w:p>
    <w:p w14:paraId="70CC89FE" w14:textId="4DB860AB" w:rsidR="0034174A" w:rsidRDefault="0034174A" w:rsidP="0034174A">
      <w:pPr>
        <w:ind w:firstLineChars="200" w:firstLine="420"/>
      </w:pPr>
      <w:r>
        <w:rPr>
          <w:rFonts w:hint="eastAsia"/>
        </w:rPr>
        <w:t>根据图</w:t>
      </w:r>
      <w:r>
        <w:t>9</w:t>
      </w:r>
      <w:r>
        <w:rPr>
          <w:rFonts w:hint="eastAsia"/>
        </w:rPr>
        <w:t>动态仿真的结果，</w:t>
      </w:r>
      <w:r w:rsidR="00D16C16">
        <w:rPr>
          <w:rFonts w:hint="eastAsia"/>
        </w:rPr>
        <w:t>选取</w:t>
      </w:r>
      <w:r w:rsidR="00D16C16">
        <w:rPr>
          <w:rFonts w:hint="eastAsia"/>
        </w:rPr>
        <w:t>9</w:t>
      </w:r>
      <w:r w:rsidR="00D16C16">
        <w:t>00mV</w:t>
      </w:r>
      <w:r w:rsidR="00D16C16">
        <w:rPr>
          <w:rFonts w:hint="eastAsia"/>
        </w:rPr>
        <w:t>为参考点，</w:t>
      </w:r>
      <w:r>
        <w:rPr>
          <w:rFonts w:hint="eastAsia"/>
        </w:rPr>
        <w:t>得到</w:t>
      </w:r>
      <w:r w:rsidR="008258FB">
        <w:rPr>
          <w:rFonts w:hint="eastAsia"/>
        </w:rPr>
        <w:t>与非门的</w:t>
      </w:r>
      <w:proofErr w:type="spellStart"/>
      <w:r w:rsidRPr="0034174A">
        <w:t>tPLH</w:t>
      </w:r>
      <w:proofErr w:type="spellEnd"/>
      <w:r>
        <w:t>=</w:t>
      </w:r>
      <w:r w:rsidR="008258FB" w:rsidRPr="008258FB">
        <w:t>7.9075ns</w:t>
      </w:r>
      <w:r>
        <w:t>,</w:t>
      </w:r>
      <w:r w:rsidRPr="0034174A">
        <w:rPr>
          <w:rFonts w:hint="eastAsia"/>
        </w:rPr>
        <w:t xml:space="preserve"> </w:t>
      </w:r>
      <w:proofErr w:type="spellStart"/>
      <w:r w:rsidRPr="0051449D">
        <w:rPr>
          <w:rFonts w:hint="eastAsia"/>
        </w:rPr>
        <w:t>tPHL</w:t>
      </w:r>
      <w:proofErr w:type="spellEnd"/>
      <w:r>
        <w:t>=</w:t>
      </w:r>
      <w:r w:rsidR="008258FB" w:rsidRPr="008258FB">
        <w:t>5.8895ns</w:t>
      </w:r>
      <w:r>
        <w:rPr>
          <w:rFonts w:hint="eastAsia"/>
        </w:rPr>
        <w:t>。</w:t>
      </w:r>
    </w:p>
    <w:p w14:paraId="780AF3D2" w14:textId="5FA1437F" w:rsidR="0034174A" w:rsidRPr="0034174A" w:rsidRDefault="0034174A" w:rsidP="0034174A">
      <w:pPr>
        <w:spacing w:beforeLines="50" w:before="156" w:afterLines="50" w:after="156"/>
        <w:rPr>
          <w:smallCaps/>
          <w:szCs w:val="21"/>
        </w:rPr>
      </w:pPr>
      <m:oMath>
        <m:r>
          <w:rPr>
            <w:rFonts w:ascii="Cambria Math" w:hAnsi="Cambria Math"/>
            <w:smallCaps/>
            <w:szCs w:val="21"/>
          </w:rPr>
          <m:t>tPD=</m:t>
        </m:r>
        <m:f>
          <m:fPr>
            <m:ctrlPr>
              <w:rPr>
                <w:rFonts w:ascii="Cambria Math" w:hAnsi="Cambria Math"/>
                <w:i/>
                <w:smallCap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tPLH+tPLH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  <w:smallCaps/>
                <w:szCs w:val="21"/>
              </w:rPr>
              <m:t>2</m:t>
            </m:r>
          </m:den>
        </m:f>
        <m:r>
          <w:rPr>
            <w:rFonts w:ascii="Cambria Math" w:hAnsi="Cambria Math"/>
            <w:smallCaps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mallCap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tPLH+tPLH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  <w:smallCaps/>
                <w:szCs w:val="21"/>
              </w:rPr>
              <m:t>2</m:t>
            </m:r>
          </m:den>
        </m:f>
        <m:r>
          <w:rPr>
            <w:rFonts w:ascii="Cambria Math" w:hAnsi="Cambria Math"/>
            <w:smallCaps/>
            <w:szCs w:val="21"/>
          </w:rPr>
          <m:t>=6.8985ns</m:t>
        </m:r>
      </m:oMath>
      <w:r>
        <w:rPr>
          <w:smallCaps/>
          <w:szCs w:val="21"/>
        </w:rPr>
        <w:t xml:space="preserve">   </w:t>
      </w:r>
      <w:r w:rsidRPr="00BF6979">
        <w:rPr>
          <w:rFonts w:hint="eastAsia"/>
          <w:smallCaps/>
          <w:szCs w:val="21"/>
        </w:rPr>
        <w:t>（</w:t>
      </w:r>
      <w:r w:rsidR="008258FB">
        <w:rPr>
          <w:smallCaps/>
          <w:szCs w:val="21"/>
        </w:rPr>
        <w:t>2</w:t>
      </w:r>
      <w:r w:rsidRPr="00BF6979">
        <w:rPr>
          <w:smallCaps/>
          <w:szCs w:val="21"/>
        </w:rPr>
        <w:t>）</w:t>
      </w:r>
    </w:p>
    <w:p w14:paraId="103305AB" w14:textId="0D744974" w:rsidR="00446B59" w:rsidRDefault="00446B59" w:rsidP="00446B59">
      <w:pPr>
        <w:pStyle w:val="2"/>
        <w:numPr>
          <w:ilvl w:val="0"/>
          <w:numId w:val="0"/>
        </w:numPr>
        <w:rPr>
          <w:i w:val="0"/>
          <w:sz w:val="21"/>
          <w:szCs w:val="21"/>
          <w:lang w:eastAsia="zh-CN"/>
        </w:rPr>
      </w:pPr>
      <w:r>
        <w:rPr>
          <w:rFonts w:hint="eastAsia"/>
          <w:i w:val="0"/>
          <w:sz w:val="21"/>
          <w:szCs w:val="21"/>
          <w:lang w:eastAsia="zh-CN"/>
        </w:rPr>
        <w:t>C</w:t>
      </w:r>
      <w:r>
        <w:rPr>
          <w:i w:val="0"/>
          <w:sz w:val="21"/>
          <w:szCs w:val="21"/>
          <w:lang w:eastAsia="zh-CN"/>
        </w:rPr>
        <w:t xml:space="preserve">. </w:t>
      </w:r>
      <w:r>
        <w:rPr>
          <w:rFonts w:hint="eastAsia"/>
          <w:i w:val="0"/>
          <w:sz w:val="21"/>
          <w:szCs w:val="21"/>
          <w:lang w:eastAsia="zh-CN"/>
        </w:rPr>
        <w:t>或非门</w:t>
      </w:r>
    </w:p>
    <w:p w14:paraId="4FD1F1D4" w14:textId="4B4FD6F7" w:rsidR="008258FB" w:rsidRDefault="008258FB" w:rsidP="00AA263A">
      <w:pPr>
        <w:jc w:val="left"/>
      </w:pPr>
      <w:r w:rsidRPr="008258FB">
        <w:rPr>
          <w:noProof/>
        </w:rPr>
        <w:drawing>
          <wp:inline distT="0" distB="0" distL="0" distR="0" wp14:anchorId="4D73AC5F" wp14:editId="728964EE">
            <wp:extent cx="2661309" cy="1181687"/>
            <wp:effectExtent l="0" t="0" r="5715" b="0"/>
            <wp:docPr id="123435535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56" b="2574"/>
                    <a:stretch/>
                  </pic:blipFill>
                  <pic:spPr bwMode="auto">
                    <a:xfrm>
                      <a:off x="0" y="0"/>
                      <a:ext cx="2932309" cy="130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73FC9" w14:textId="4F8E12DB" w:rsidR="008258FB" w:rsidRDefault="008258FB" w:rsidP="00AA263A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10 </w:t>
      </w:r>
      <w:r>
        <w:rPr>
          <w:rFonts w:hint="eastAsia"/>
          <w:sz w:val="18"/>
          <w:szCs w:val="18"/>
        </w:rPr>
        <w:t>或非门仿真结果（横坐标为时间，纵坐标为电压）</w:t>
      </w:r>
      <w:r w:rsidR="00D26E13">
        <w:rPr>
          <w:rFonts w:hint="eastAsia"/>
          <w:sz w:val="18"/>
          <w:szCs w:val="18"/>
        </w:rPr>
        <w:t>最上方为输出曲线。</w:t>
      </w:r>
    </w:p>
    <w:p w14:paraId="3D0298B1" w14:textId="77777777" w:rsidR="00010A96" w:rsidRDefault="00010A96" w:rsidP="00AA263A">
      <w:pPr>
        <w:spacing w:line="240" w:lineRule="exact"/>
        <w:rPr>
          <w:sz w:val="18"/>
          <w:szCs w:val="18"/>
        </w:rPr>
      </w:pPr>
    </w:p>
    <w:p w14:paraId="29B02060" w14:textId="77777777" w:rsidR="00010A96" w:rsidRDefault="00010A96" w:rsidP="00AA263A">
      <w:pPr>
        <w:spacing w:line="240" w:lineRule="exact"/>
        <w:rPr>
          <w:sz w:val="18"/>
          <w:szCs w:val="18"/>
        </w:rPr>
      </w:pPr>
    </w:p>
    <w:p w14:paraId="3515B1BE" w14:textId="36E8EE4E" w:rsidR="008258FB" w:rsidRDefault="008258FB" w:rsidP="00AA263A">
      <w:pPr>
        <w:ind w:firstLineChars="200" w:firstLine="420"/>
      </w:pPr>
      <w:r>
        <w:rPr>
          <w:rFonts w:hint="eastAsia"/>
        </w:rPr>
        <w:t>如图</w:t>
      </w:r>
      <w:r>
        <w:t>10</w:t>
      </w:r>
      <w:r>
        <w:rPr>
          <w:rFonts w:hint="eastAsia"/>
        </w:rPr>
        <w:t>所示，只有当输入都为低电平时输出为高电平。</w:t>
      </w:r>
      <w:r w:rsidR="00910E09">
        <w:rPr>
          <w:rFonts w:hint="eastAsia"/>
        </w:rPr>
        <w:t>符合</w:t>
      </w:r>
      <m:oMath>
        <m:r>
          <w:rPr>
            <w:rFonts w:ascii="Cambria Math" w:hAnsi="Cambria Math"/>
          </w:rPr>
          <m:t>F=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B</m:t>
            </m:r>
          </m:e>
        </m:acc>
      </m:oMath>
      <w:r w:rsidR="00910E09">
        <w:rPr>
          <w:rFonts w:hint="eastAsia"/>
        </w:rPr>
        <w:t>,</w:t>
      </w:r>
      <w:r>
        <w:rPr>
          <w:rFonts w:hint="eastAsia"/>
        </w:rPr>
        <w:t>或非门设计正确。</w:t>
      </w:r>
    </w:p>
    <w:p w14:paraId="70204EA8" w14:textId="77777777" w:rsidR="00010A96" w:rsidRDefault="00010A96" w:rsidP="00010A96"/>
    <w:p w14:paraId="1C5084D1" w14:textId="06571818" w:rsidR="008258FB" w:rsidRDefault="008258FB" w:rsidP="008258FB">
      <w:r>
        <w:rPr>
          <w:noProof/>
        </w:rPr>
        <w:drawing>
          <wp:inline distT="0" distB="0" distL="0" distR="0" wp14:anchorId="56441594" wp14:editId="5AAFA5C7">
            <wp:extent cx="2744470" cy="713740"/>
            <wp:effectExtent l="0" t="0" r="0" b="0"/>
            <wp:docPr id="158526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66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01A4" w14:textId="1004A689" w:rsidR="008258FB" w:rsidRDefault="008258FB" w:rsidP="008258FB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11 </w:t>
      </w:r>
      <w:r>
        <w:rPr>
          <w:rFonts w:hint="eastAsia"/>
          <w:sz w:val="18"/>
          <w:szCs w:val="18"/>
        </w:rPr>
        <w:t>或非门上升延时和下降延时</w:t>
      </w:r>
    </w:p>
    <w:p w14:paraId="2CBFE7DE" w14:textId="77777777" w:rsidR="008258FB" w:rsidRPr="0051449D" w:rsidRDefault="008258FB" w:rsidP="008258FB">
      <w:pPr>
        <w:spacing w:line="240" w:lineRule="exact"/>
        <w:rPr>
          <w:sz w:val="18"/>
          <w:szCs w:val="18"/>
        </w:rPr>
      </w:pPr>
    </w:p>
    <w:p w14:paraId="592EE9B7" w14:textId="3561522B" w:rsidR="008258FB" w:rsidRDefault="008258FB" w:rsidP="008258FB">
      <w:pPr>
        <w:ind w:firstLineChars="200" w:firstLine="420"/>
      </w:pPr>
      <w:r>
        <w:rPr>
          <w:rFonts w:hint="eastAsia"/>
        </w:rPr>
        <w:t>根据图</w:t>
      </w:r>
      <w:r>
        <w:t>11</w:t>
      </w:r>
      <w:r>
        <w:rPr>
          <w:rFonts w:hint="eastAsia"/>
        </w:rPr>
        <w:t>动态仿真的结果，</w:t>
      </w:r>
      <w:r w:rsidR="00D16C16">
        <w:rPr>
          <w:rFonts w:hint="eastAsia"/>
        </w:rPr>
        <w:t>选取</w:t>
      </w:r>
      <w:r w:rsidR="00D16C16">
        <w:rPr>
          <w:rFonts w:hint="eastAsia"/>
        </w:rPr>
        <w:t>9</w:t>
      </w:r>
      <w:r w:rsidR="00D16C16">
        <w:t>00mV</w:t>
      </w:r>
      <w:r w:rsidR="00D16C16">
        <w:rPr>
          <w:rFonts w:hint="eastAsia"/>
        </w:rPr>
        <w:t>为参考点，</w:t>
      </w:r>
      <w:r>
        <w:rPr>
          <w:rFonts w:hint="eastAsia"/>
        </w:rPr>
        <w:t>得到或非门的</w:t>
      </w:r>
      <w:proofErr w:type="spellStart"/>
      <w:r w:rsidRPr="0034174A">
        <w:t>tPLH</w:t>
      </w:r>
      <w:proofErr w:type="spellEnd"/>
      <w:r>
        <w:t>=</w:t>
      </w:r>
      <w:r w:rsidRPr="008258FB">
        <w:t>7.</w:t>
      </w:r>
      <w:r>
        <w:t>6839</w:t>
      </w:r>
      <w:r w:rsidRPr="008258FB">
        <w:t>ns</w:t>
      </w:r>
      <w:r>
        <w:t>,</w:t>
      </w:r>
      <w:r w:rsidRPr="0034174A">
        <w:rPr>
          <w:rFonts w:hint="eastAsia"/>
        </w:rPr>
        <w:t xml:space="preserve"> </w:t>
      </w:r>
      <w:proofErr w:type="spellStart"/>
      <w:r w:rsidRPr="0051449D">
        <w:rPr>
          <w:rFonts w:hint="eastAsia"/>
        </w:rPr>
        <w:t>tPHL</w:t>
      </w:r>
      <w:proofErr w:type="spellEnd"/>
      <w:r>
        <w:t>=</w:t>
      </w:r>
      <w:r w:rsidRPr="008258FB">
        <w:t>5.</w:t>
      </w:r>
      <w:r>
        <w:t>0400</w:t>
      </w:r>
      <w:r w:rsidRPr="008258FB">
        <w:t>ns</w:t>
      </w:r>
      <w:r>
        <w:rPr>
          <w:rFonts w:hint="eastAsia"/>
        </w:rPr>
        <w:t>。</w:t>
      </w:r>
    </w:p>
    <w:p w14:paraId="5DE9EB6B" w14:textId="3889BE05" w:rsidR="00446B59" w:rsidRPr="00AA263A" w:rsidRDefault="008258FB" w:rsidP="00AA263A">
      <w:pPr>
        <w:spacing w:beforeLines="50" w:before="156" w:afterLines="50" w:after="156"/>
        <w:rPr>
          <w:smallCaps/>
          <w:szCs w:val="21"/>
        </w:rPr>
      </w:pPr>
      <m:oMath>
        <m:r>
          <w:rPr>
            <w:rFonts w:ascii="Cambria Math" w:hAnsi="Cambria Math"/>
            <w:smallCaps/>
            <w:szCs w:val="21"/>
          </w:rPr>
          <m:t>tPD=</m:t>
        </m:r>
        <m:f>
          <m:fPr>
            <m:ctrlPr>
              <w:rPr>
                <w:rFonts w:ascii="Cambria Math" w:hAnsi="Cambria Math"/>
                <w:i/>
                <w:smallCap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tPLH+tPLH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  <w:smallCaps/>
                <w:szCs w:val="21"/>
              </w:rPr>
              <m:t>2</m:t>
            </m:r>
          </m:den>
        </m:f>
        <m:r>
          <w:rPr>
            <w:rFonts w:ascii="Cambria Math" w:hAnsi="Cambria Math"/>
            <w:smallCaps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mallCap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tPLH+tPLH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  <w:smallCaps/>
                <w:szCs w:val="21"/>
              </w:rPr>
              <m:t>2</m:t>
            </m:r>
          </m:den>
        </m:f>
        <m:r>
          <w:rPr>
            <w:rFonts w:ascii="Cambria Math" w:hAnsi="Cambria Math"/>
            <w:smallCaps/>
            <w:szCs w:val="21"/>
          </w:rPr>
          <m:t>=6.36195ns</m:t>
        </m:r>
      </m:oMath>
      <w:r>
        <w:rPr>
          <w:smallCaps/>
          <w:szCs w:val="21"/>
        </w:rPr>
        <w:t xml:space="preserve">   </w:t>
      </w:r>
      <w:r w:rsidRPr="00BF6979">
        <w:rPr>
          <w:rFonts w:hint="eastAsia"/>
          <w:smallCaps/>
          <w:szCs w:val="21"/>
        </w:rPr>
        <w:t>（</w:t>
      </w:r>
      <w:r>
        <w:rPr>
          <w:smallCaps/>
          <w:szCs w:val="21"/>
        </w:rPr>
        <w:t>3</w:t>
      </w:r>
      <w:r w:rsidRPr="00BF6979">
        <w:rPr>
          <w:smallCaps/>
          <w:szCs w:val="21"/>
        </w:rPr>
        <w:t>）</w:t>
      </w:r>
    </w:p>
    <w:p w14:paraId="11F258FE" w14:textId="24319BB3" w:rsidR="00446B59" w:rsidRDefault="00446B59" w:rsidP="00446B59">
      <w:pPr>
        <w:pStyle w:val="2"/>
        <w:numPr>
          <w:ilvl w:val="0"/>
          <w:numId w:val="0"/>
        </w:numPr>
        <w:rPr>
          <w:i w:val="0"/>
          <w:sz w:val="21"/>
          <w:szCs w:val="21"/>
          <w:lang w:eastAsia="zh-CN"/>
        </w:rPr>
      </w:pPr>
      <w:r>
        <w:rPr>
          <w:rFonts w:hint="eastAsia"/>
          <w:i w:val="0"/>
          <w:sz w:val="21"/>
          <w:szCs w:val="21"/>
          <w:lang w:eastAsia="zh-CN"/>
        </w:rPr>
        <w:t>D</w:t>
      </w:r>
      <w:r>
        <w:rPr>
          <w:i w:val="0"/>
          <w:sz w:val="21"/>
          <w:szCs w:val="21"/>
          <w:lang w:eastAsia="zh-CN"/>
        </w:rPr>
        <w:t xml:space="preserve">. </w:t>
      </w:r>
      <w:r>
        <w:rPr>
          <w:rFonts w:hint="eastAsia"/>
          <w:i w:val="0"/>
          <w:sz w:val="21"/>
          <w:szCs w:val="21"/>
          <w:lang w:eastAsia="zh-CN"/>
        </w:rPr>
        <w:t>逻辑与</w:t>
      </w:r>
    </w:p>
    <w:p w14:paraId="03F9D654" w14:textId="6C1B63AA" w:rsidR="004932D8" w:rsidRDefault="004932D8" w:rsidP="00085B42">
      <w:pPr>
        <w:jc w:val="left"/>
      </w:pPr>
      <w:r w:rsidRPr="004932D8">
        <w:rPr>
          <w:noProof/>
        </w:rPr>
        <w:drawing>
          <wp:inline distT="0" distB="0" distL="0" distR="0" wp14:anchorId="0C630CEB" wp14:editId="4FCC702C">
            <wp:extent cx="2717800" cy="1145294"/>
            <wp:effectExtent l="0" t="0" r="6350" b="0"/>
            <wp:docPr id="2516620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220"/>
                    <a:stretch/>
                  </pic:blipFill>
                  <pic:spPr bwMode="auto">
                    <a:xfrm>
                      <a:off x="0" y="0"/>
                      <a:ext cx="2765832" cy="116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0E214" w14:textId="7BBD0B44" w:rsidR="004932D8" w:rsidRDefault="004932D8" w:rsidP="004932D8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12 </w:t>
      </w:r>
      <w:r>
        <w:rPr>
          <w:rFonts w:hint="eastAsia"/>
          <w:sz w:val="18"/>
          <w:szCs w:val="18"/>
        </w:rPr>
        <w:t>与门仿真结果（横坐标为时间，纵坐标为电压）</w:t>
      </w:r>
      <w:r w:rsidR="00010A96">
        <w:rPr>
          <w:rFonts w:hint="eastAsia"/>
          <w:sz w:val="18"/>
          <w:szCs w:val="18"/>
        </w:rPr>
        <w:t>，最下方为输出曲线。</w:t>
      </w:r>
    </w:p>
    <w:p w14:paraId="203B1B52" w14:textId="77777777" w:rsidR="00010A96" w:rsidRPr="00010A96" w:rsidRDefault="00010A96" w:rsidP="004932D8">
      <w:pPr>
        <w:spacing w:line="240" w:lineRule="exact"/>
        <w:rPr>
          <w:sz w:val="18"/>
          <w:szCs w:val="18"/>
        </w:rPr>
      </w:pPr>
    </w:p>
    <w:p w14:paraId="3F6FEE6F" w14:textId="125F392F" w:rsidR="0037393D" w:rsidRDefault="004932D8" w:rsidP="00010A96">
      <w:pPr>
        <w:ind w:firstLineChars="200" w:firstLine="420"/>
      </w:pPr>
      <w:r>
        <w:rPr>
          <w:rFonts w:hint="eastAsia"/>
        </w:rPr>
        <w:t>如图</w:t>
      </w:r>
      <w:r>
        <w:t>12</w:t>
      </w:r>
      <w:r>
        <w:rPr>
          <w:rFonts w:hint="eastAsia"/>
        </w:rPr>
        <w:t>所示，只有当输入都为高电平时输出为高电平。</w:t>
      </w:r>
      <w:r w:rsidR="00910E09">
        <w:rPr>
          <w:rFonts w:hint="eastAsia"/>
        </w:rPr>
        <w:t>符合</w:t>
      </w:r>
      <m:oMath>
        <m:r>
          <w:rPr>
            <w:rFonts w:ascii="Cambria Math" w:hAnsi="Cambria Math"/>
          </w:rPr>
          <m:t>F=</m:t>
        </m:r>
        <m:r>
          <w:rPr>
            <w:rFonts w:ascii="Cambria Math" w:hAnsi="Cambria Math" w:hint="eastAsia"/>
          </w:rPr>
          <m:t>AB</m:t>
        </m:r>
      </m:oMath>
      <w:r w:rsidR="00910E09">
        <w:rPr>
          <w:rFonts w:hint="eastAsia"/>
        </w:rPr>
        <w:t>,</w:t>
      </w:r>
      <w:r>
        <w:rPr>
          <w:rFonts w:hint="eastAsia"/>
        </w:rPr>
        <w:t>与门设计正确。</w:t>
      </w:r>
    </w:p>
    <w:p w14:paraId="1CF024AC" w14:textId="2FC01ECB" w:rsidR="004932D8" w:rsidRDefault="004932D8" w:rsidP="004932D8">
      <w:r>
        <w:rPr>
          <w:noProof/>
        </w:rPr>
        <w:drawing>
          <wp:inline distT="0" distB="0" distL="0" distR="0" wp14:anchorId="786A178B" wp14:editId="38DEC97D">
            <wp:extent cx="2744470" cy="713105"/>
            <wp:effectExtent l="0" t="0" r="0" b="0"/>
            <wp:docPr id="1838715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157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91EE" w14:textId="48B5552E" w:rsidR="004932D8" w:rsidRDefault="004932D8" w:rsidP="004932D8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13 </w:t>
      </w:r>
      <w:r>
        <w:rPr>
          <w:rFonts w:hint="eastAsia"/>
          <w:sz w:val="18"/>
          <w:szCs w:val="18"/>
        </w:rPr>
        <w:t>与门上升延时和下降延时</w:t>
      </w:r>
    </w:p>
    <w:p w14:paraId="0DDA4130" w14:textId="77777777" w:rsidR="004932D8" w:rsidRPr="0051449D" w:rsidRDefault="004932D8" w:rsidP="004932D8">
      <w:pPr>
        <w:spacing w:line="240" w:lineRule="exact"/>
        <w:rPr>
          <w:sz w:val="18"/>
          <w:szCs w:val="18"/>
        </w:rPr>
      </w:pPr>
    </w:p>
    <w:p w14:paraId="09038D3B" w14:textId="719A117C" w:rsidR="004932D8" w:rsidRDefault="004932D8" w:rsidP="004932D8">
      <w:pPr>
        <w:ind w:firstLineChars="200" w:firstLine="420"/>
      </w:pPr>
      <w:r>
        <w:rPr>
          <w:rFonts w:hint="eastAsia"/>
        </w:rPr>
        <w:t>根据图</w:t>
      </w:r>
      <w:r>
        <w:t>13</w:t>
      </w:r>
      <w:r>
        <w:rPr>
          <w:rFonts w:hint="eastAsia"/>
        </w:rPr>
        <w:t>动态仿真的结果，</w:t>
      </w:r>
      <w:r w:rsidR="00D16C16">
        <w:rPr>
          <w:rFonts w:hint="eastAsia"/>
        </w:rPr>
        <w:t>选取</w:t>
      </w:r>
      <w:r w:rsidR="00D16C16">
        <w:rPr>
          <w:rFonts w:hint="eastAsia"/>
        </w:rPr>
        <w:t>9</w:t>
      </w:r>
      <w:r w:rsidR="00D16C16">
        <w:t>00mV</w:t>
      </w:r>
      <w:r w:rsidR="00D16C16">
        <w:rPr>
          <w:rFonts w:hint="eastAsia"/>
        </w:rPr>
        <w:t>为参考点，</w:t>
      </w:r>
      <w:r>
        <w:rPr>
          <w:rFonts w:hint="eastAsia"/>
        </w:rPr>
        <w:t>得到与门的</w:t>
      </w:r>
      <w:proofErr w:type="spellStart"/>
      <w:r w:rsidRPr="0034174A">
        <w:t>tPLH</w:t>
      </w:r>
      <w:proofErr w:type="spellEnd"/>
      <w:r>
        <w:t>=3.0761</w:t>
      </w:r>
      <w:r w:rsidRPr="008258FB">
        <w:t>ns</w:t>
      </w:r>
      <w:r>
        <w:t>,</w:t>
      </w:r>
      <w:r w:rsidRPr="0034174A">
        <w:rPr>
          <w:rFonts w:hint="eastAsia"/>
        </w:rPr>
        <w:t xml:space="preserve"> </w:t>
      </w:r>
      <w:proofErr w:type="spellStart"/>
      <w:r w:rsidRPr="0051449D">
        <w:rPr>
          <w:rFonts w:hint="eastAsia"/>
        </w:rPr>
        <w:t>tPHL</w:t>
      </w:r>
      <w:proofErr w:type="spellEnd"/>
      <w:r>
        <w:t>=2.3988</w:t>
      </w:r>
      <w:r w:rsidRPr="008258FB">
        <w:t>ns</w:t>
      </w:r>
      <w:r>
        <w:rPr>
          <w:rFonts w:hint="eastAsia"/>
        </w:rPr>
        <w:t>。</w:t>
      </w:r>
    </w:p>
    <w:p w14:paraId="684DCC26" w14:textId="09308D2F" w:rsidR="004932D8" w:rsidRPr="0034174A" w:rsidRDefault="004932D8" w:rsidP="004932D8">
      <w:pPr>
        <w:spacing w:beforeLines="50" w:before="156" w:afterLines="50" w:after="156"/>
        <w:rPr>
          <w:smallCaps/>
          <w:szCs w:val="21"/>
        </w:rPr>
      </w:pPr>
      <m:oMath>
        <m:r>
          <w:rPr>
            <w:rFonts w:ascii="Cambria Math" w:hAnsi="Cambria Math"/>
            <w:smallCaps/>
            <w:szCs w:val="21"/>
          </w:rPr>
          <m:t>tPD=</m:t>
        </m:r>
        <m:f>
          <m:fPr>
            <m:ctrlPr>
              <w:rPr>
                <w:rFonts w:ascii="Cambria Math" w:hAnsi="Cambria Math"/>
                <w:i/>
                <w:smallCap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tPLH+tPLH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  <w:smallCaps/>
                <w:szCs w:val="21"/>
              </w:rPr>
              <m:t>2</m:t>
            </m:r>
          </m:den>
        </m:f>
        <m:r>
          <w:rPr>
            <w:rFonts w:ascii="Cambria Math" w:hAnsi="Cambria Math"/>
            <w:smallCaps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mallCap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tPLH+tPLH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  <w:smallCaps/>
                <w:szCs w:val="21"/>
              </w:rPr>
              <m:t>2</m:t>
            </m:r>
          </m:den>
        </m:f>
        <m:r>
          <w:rPr>
            <w:rFonts w:ascii="Cambria Math" w:hAnsi="Cambria Math"/>
            <w:smallCaps/>
            <w:szCs w:val="21"/>
          </w:rPr>
          <m:t>=2.73745ns</m:t>
        </m:r>
      </m:oMath>
      <w:r>
        <w:rPr>
          <w:smallCaps/>
          <w:szCs w:val="21"/>
        </w:rPr>
        <w:t xml:space="preserve">   </w:t>
      </w:r>
      <w:r w:rsidRPr="00BF6979">
        <w:rPr>
          <w:rFonts w:hint="eastAsia"/>
          <w:smallCaps/>
          <w:szCs w:val="21"/>
        </w:rPr>
        <w:t>（</w:t>
      </w:r>
      <w:r w:rsidR="005107BD">
        <w:rPr>
          <w:smallCaps/>
          <w:szCs w:val="21"/>
        </w:rPr>
        <w:t>4</w:t>
      </w:r>
      <w:r w:rsidRPr="00BF6979">
        <w:rPr>
          <w:smallCaps/>
          <w:szCs w:val="21"/>
        </w:rPr>
        <w:t>）</w:t>
      </w:r>
    </w:p>
    <w:p w14:paraId="5F315F09" w14:textId="77777777" w:rsidR="00446B59" w:rsidRDefault="00446B59" w:rsidP="00446B59">
      <w:pPr>
        <w:pStyle w:val="2"/>
        <w:numPr>
          <w:ilvl w:val="0"/>
          <w:numId w:val="0"/>
        </w:numPr>
        <w:rPr>
          <w:i w:val="0"/>
          <w:sz w:val="21"/>
          <w:szCs w:val="21"/>
          <w:lang w:eastAsia="zh-CN"/>
        </w:rPr>
      </w:pPr>
      <w:r>
        <w:rPr>
          <w:i w:val="0"/>
          <w:sz w:val="21"/>
          <w:szCs w:val="21"/>
          <w:lang w:eastAsia="zh-CN"/>
        </w:rPr>
        <w:t xml:space="preserve">E. </w:t>
      </w:r>
      <w:r>
        <w:rPr>
          <w:rFonts w:hint="eastAsia"/>
          <w:i w:val="0"/>
          <w:sz w:val="21"/>
          <w:szCs w:val="21"/>
          <w:lang w:eastAsia="zh-CN"/>
        </w:rPr>
        <w:t>逻辑或</w:t>
      </w:r>
    </w:p>
    <w:p w14:paraId="76882F7E" w14:textId="1270A261" w:rsidR="004932D8" w:rsidRDefault="004932D8" w:rsidP="00085B42">
      <w:pPr>
        <w:jc w:val="left"/>
      </w:pPr>
      <w:r w:rsidRPr="004932D8">
        <w:rPr>
          <w:noProof/>
        </w:rPr>
        <w:drawing>
          <wp:inline distT="0" distB="0" distL="0" distR="0" wp14:anchorId="2B2F47D6" wp14:editId="4218B54C">
            <wp:extent cx="2729133" cy="1181100"/>
            <wp:effectExtent l="0" t="0" r="0" b="0"/>
            <wp:docPr id="198134175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0317" b="3161"/>
                    <a:stretch/>
                  </pic:blipFill>
                  <pic:spPr bwMode="auto">
                    <a:xfrm>
                      <a:off x="0" y="0"/>
                      <a:ext cx="2804274" cy="121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2EADC" w14:textId="4045D814" w:rsidR="004932D8" w:rsidRDefault="004932D8" w:rsidP="004932D8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14 </w:t>
      </w:r>
      <w:r>
        <w:rPr>
          <w:rFonts w:hint="eastAsia"/>
          <w:sz w:val="18"/>
          <w:szCs w:val="18"/>
        </w:rPr>
        <w:t>或门仿真结果（横坐标为时间，纵坐标为电压）</w:t>
      </w:r>
      <w:r w:rsidR="00010A96">
        <w:rPr>
          <w:rFonts w:hint="eastAsia"/>
          <w:sz w:val="18"/>
          <w:szCs w:val="18"/>
        </w:rPr>
        <w:t>最下方为输出曲线。</w:t>
      </w:r>
    </w:p>
    <w:p w14:paraId="5C48DDF3" w14:textId="77777777" w:rsidR="004932D8" w:rsidRPr="004932D8" w:rsidRDefault="004932D8" w:rsidP="004932D8">
      <w:pPr>
        <w:spacing w:line="240" w:lineRule="exact"/>
        <w:rPr>
          <w:sz w:val="18"/>
          <w:szCs w:val="18"/>
        </w:rPr>
      </w:pPr>
    </w:p>
    <w:p w14:paraId="72779FEC" w14:textId="7A024BFB" w:rsidR="004932D8" w:rsidRDefault="004932D8" w:rsidP="004932D8">
      <w:pPr>
        <w:ind w:firstLineChars="200" w:firstLine="420"/>
      </w:pPr>
      <w:r>
        <w:rPr>
          <w:rFonts w:hint="eastAsia"/>
        </w:rPr>
        <w:lastRenderedPageBreak/>
        <w:t>如图</w:t>
      </w:r>
      <w:r>
        <w:t>14</w:t>
      </w:r>
      <w:r>
        <w:rPr>
          <w:rFonts w:hint="eastAsia"/>
        </w:rPr>
        <w:t>所示，只有当输入都为低电平时输出为低电平。</w:t>
      </w:r>
      <w:r w:rsidR="00910E09">
        <w:rPr>
          <w:rFonts w:hint="eastAsia"/>
        </w:rPr>
        <w:t>符合</w:t>
      </w:r>
      <m:oMath>
        <m:r>
          <w:rPr>
            <w:rFonts w:ascii="Cambria Math" w:hAnsi="Cambria Math"/>
          </w:rPr>
          <m:t>F=</m:t>
        </m:r>
        <m:r>
          <w:rPr>
            <w:rFonts w:ascii="Cambria Math" w:hAnsi="Cambria Math" w:hint="eastAsia"/>
          </w:rPr>
          <m:t>A+B</m:t>
        </m:r>
      </m:oMath>
      <w:r w:rsidR="00910E09">
        <w:rPr>
          <w:rFonts w:hint="eastAsia"/>
        </w:rPr>
        <w:t>,</w:t>
      </w:r>
      <w:r>
        <w:rPr>
          <w:rFonts w:hint="eastAsia"/>
        </w:rPr>
        <w:t>或门设计正确。</w:t>
      </w:r>
    </w:p>
    <w:p w14:paraId="723F091B" w14:textId="29FA2BBF" w:rsidR="004932D8" w:rsidRDefault="005107BD" w:rsidP="004932D8">
      <w:r>
        <w:rPr>
          <w:noProof/>
        </w:rPr>
        <w:drawing>
          <wp:inline distT="0" distB="0" distL="0" distR="0" wp14:anchorId="7D6CF741" wp14:editId="2A768DAE">
            <wp:extent cx="2744470" cy="777875"/>
            <wp:effectExtent l="0" t="0" r="0" b="3175"/>
            <wp:docPr id="2074804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042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520F" w14:textId="7CCE8FC2" w:rsidR="004932D8" w:rsidRDefault="004932D8" w:rsidP="004932D8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15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或门上升延时和下降延时</w:t>
      </w:r>
    </w:p>
    <w:p w14:paraId="6C51F006" w14:textId="77777777" w:rsidR="004932D8" w:rsidRPr="0051449D" w:rsidRDefault="004932D8" w:rsidP="004932D8">
      <w:pPr>
        <w:spacing w:line="240" w:lineRule="exact"/>
        <w:rPr>
          <w:sz w:val="18"/>
          <w:szCs w:val="18"/>
        </w:rPr>
      </w:pPr>
    </w:p>
    <w:p w14:paraId="1E7209A6" w14:textId="3E9DC865" w:rsidR="004932D8" w:rsidRDefault="004932D8" w:rsidP="004932D8">
      <w:pPr>
        <w:ind w:firstLineChars="200" w:firstLine="420"/>
      </w:pPr>
      <w:r>
        <w:rPr>
          <w:rFonts w:hint="eastAsia"/>
        </w:rPr>
        <w:t>根据图</w:t>
      </w:r>
      <w:r>
        <w:t>15</w:t>
      </w:r>
      <w:r>
        <w:rPr>
          <w:rFonts w:hint="eastAsia"/>
        </w:rPr>
        <w:t>动态仿真的结果，</w:t>
      </w:r>
      <w:r w:rsidR="00D16C16">
        <w:rPr>
          <w:rFonts w:hint="eastAsia"/>
        </w:rPr>
        <w:t>选取</w:t>
      </w:r>
      <w:r w:rsidR="00D16C16">
        <w:rPr>
          <w:rFonts w:hint="eastAsia"/>
        </w:rPr>
        <w:t>9</w:t>
      </w:r>
      <w:r w:rsidR="00D16C16">
        <w:t>00mV</w:t>
      </w:r>
      <w:r w:rsidR="00D16C16">
        <w:rPr>
          <w:rFonts w:hint="eastAsia"/>
        </w:rPr>
        <w:t>为参考点，</w:t>
      </w:r>
      <w:r>
        <w:rPr>
          <w:rFonts w:hint="eastAsia"/>
        </w:rPr>
        <w:t>得到或门的</w:t>
      </w:r>
      <w:proofErr w:type="spellStart"/>
      <w:r w:rsidRPr="0034174A">
        <w:t>tPLH</w:t>
      </w:r>
      <w:proofErr w:type="spellEnd"/>
      <w:r>
        <w:t>=</w:t>
      </w:r>
      <w:r w:rsidR="005107BD">
        <w:t>6.3814</w:t>
      </w:r>
      <w:r w:rsidRPr="008258FB">
        <w:t>ns</w:t>
      </w:r>
      <w:r>
        <w:t>,</w:t>
      </w:r>
      <w:r w:rsidRPr="0034174A">
        <w:rPr>
          <w:rFonts w:hint="eastAsia"/>
        </w:rPr>
        <w:t xml:space="preserve"> </w:t>
      </w:r>
      <w:proofErr w:type="spellStart"/>
      <w:r w:rsidRPr="0051449D">
        <w:rPr>
          <w:rFonts w:hint="eastAsia"/>
        </w:rPr>
        <w:t>tPHL</w:t>
      </w:r>
      <w:proofErr w:type="spellEnd"/>
      <w:r>
        <w:t>=</w:t>
      </w:r>
      <w:r w:rsidR="005107BD">
        <w:t>7.6373</w:t>
      </w:r>
      <w:r w:rsidRPr="008258FB">
        <w:t>ns</w:t>
      </w:r>
      <w:r>
        <w:rPr>
          <w:rFonts w:hint="eastAsia"/>
        </w:rPr>
        <w:t>。</w:t>
      </w:r>
    </w:p>
    <w:p w14:paraId="17E8D556" w14:textId="21BC8DC4" w:rsidR="004932D8" w:rsidRPr="0034174A" w:rsidRDefault="004932D8" w:rsidP="004932D8">
      <w:pPr>
        <w:spacing w:beforeLines="50" w:before="156" w:afterLines="50" w:after="156"/>
        <w:rPr>
          <w:smallCaps/>
          <w:szCs w:val="21"/>
        </w:rPr>
      </w:pPr>
      <m:oMath>
        <m:r>
          <w:rPr>
            <w:rFonts w:ascii="Cambria Math" w:hAnsi="Cambria Math"/>
            <w:smallCaps/>
            <w:szCs w:val="21"/>
          </w:rPr>
          <m:t>tPD=</m:t>
        </m:r>
        <m:f>
          <m:fPr>
            <m:ctrlPr>
              <w:rPr>
                <w:rFonts w:ascii="Cambria Math" w:hAnsi="Cambria Math"/>
                <w:i/>
                <w:smallCap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tPLH+tPLH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  <w:smallCaps/>
                <w:szCs w:val="21"/>
              </w:rPr>
              <m:t>2</m:t>
            </m:r>
          </m:den>
        </m:f>
        <m:r>
          <w:rPr>
            <w:rFonts w:ascii="Cambria Math" w:hAnsi="Cambria Math"/>
            <w:smallCaps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mallCap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tPLH+tPLH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  <w:smallCaps/>
                <w:szCs w:val="21"/>
              </w:rPr>
              <m:t>2</m:t>
            </m:r>
          </m:den>
        </m:f>
        <m:r>
          <w:rPr>
            <w:rFonts w:ascii="Cambria Math" w:hAnsi="Cambria Math"/>
            <w:smallCaps/>
            <w:szCs w:val="21"/>
          </w:rPr>
          <m:t>=7.00935ns</m:t>
        </m:r>
      </m:oMath>
      <w:r>
        <w:rPr>
          <w:smallCaps/>
          <w:szCs w:val="21"/>
        </w:rPr>
        <w:t xml:space="preserve">   </w:t>
      </w:r>
      <w:r w:rsidRPr="00BF6979">
        <w:rPr>
          <w:rFonts w:hint="eastAsia"/>
          <w:smallCaps/>
          <w:szCs w:val="21"/>
        </w:rPr>
        <w:t>（</w:t>
      </w:r>
      <w:r w:rsidR="005107BD">
        <w:rPr>
          <w:smallCaps/>
          <w:szCs w:val="21"/>
        </w:rPr>
        <w:t>5</w:t>
      </w:r>
      <w:r w:rsidRPr="00BF6979">
        <w:rPr>
          <w:smallCaps/>
          <w:szCs w:val="21"/>
        </w:rPr>
        <w:t>）</w:t>
      </w:r>
    </w:p>
    <w:p w14:paraId="3599416F" w14:textId="77777777" w:rsidR="00334D9C" w:rsidRDefault="00334D9C" w:rsidP="00334D9C">
      <w:pPr>
        <w:pStyle w:val="1"/>
        <w:numPr>
          <w:ilvl w:val="0"/>
          <w:numId w:val="0"/>
        </w:numPr>
        <w:rPr>
          <w:sz w:val="21"/>
          <w:szCs w:val="21"/>
          <w:lang w:eastAsia="zh-CN"/>
        </w:rPr>
      </w:pPr>
      <w:r w:rsidRPr="00BF6979">
        <w:rPr>
          <w:rFonts w:hint="eastAsia"/>
          <w:sz w:val="21"/>
          <w:szCs w:val="21"/>
          <w:lang w:eastAsia="zh-CN"/>
        </w:rPr>
        <w:t xml:space="preserve">4. </w:t>
      </w:r>
      <w:r w:rsidRPr="00BF6979">
        <w:rPr>
          <w:rFonts w:hint="eastAsia"/>
          <w:sz w:val="21"/>
          <w:szCs w:val="21"/>
          <w:lang w:eastAsia="zh-CN"/>
        </w:rPr>
        <w:t>总结</w:t>
      </w:r>
    </w:p>
    <w:p w14:paraId="06F29F8B" w14:textId="77777777" w:rsidR="00D77F98" w:rsidRDefault="00D77F98" w:rsidP="00D77F98">
      <w:pPr>
        <w:ind w:firstLineChars="200" w:firstLine="420"/>
      </w:pPr>
      <w:r>
        <w:rPr>
          <w:rFonts w:hint="eastAsia"/>
        </w:rPr>
        <w:t>通过我们的工作，我们取得了以下重要成果：</w:t>
      </w:r>
    </w:p>
    <w:p w14:paraId="262C3A0B" w14:textId="4318F17C" w:rsidR="00D77F98" w:rsidRDefault="00D16C16" w:rsidP="00D16C16">
      <w:pPr>
        <w:ind w:firstLineChars="200" w:firstLine="420"/>
      </w:pPr>
      <w:r>
        <w:rPr>
          <w:rFonts w:hint="eastAsia"/>
        </w:rPr>
        <w:t>a</w:t>
      </w:r>
      <w:r w:rsidR="00D77F98">
        <w:t>.</w:t>
      </w:r>
      <w:r w:rsidR="00D77F98">
        <w:rPr>
          <w:rFonts w:hint="eastAsia"/>
        </w:rPr>
        <w:t>成功设计出了包含非门、与非门和或非门的单元库，这为后续的逻辑电路设计提供了基础。</w:t>
      </w:r>
    </w:p>
    <w:p w14:paraId="09BB82DA" w14:textId="05A139F6" w:rsidR="00D77F98" w:rsidRDefault="00D16C16" w:rsidP="00D16C16">
      <w:pPr>
        <w:ind w:firstLineChars="200" w:firstLine="420"/>
      </w:pPr>
      <w:r>
        <w:t>b</w:t>
      </w:r>
      <w:r w:rsidR="00D77F98">
        <w:t>.</w:t>
      </w:r>
      <w:r w:rsidR="00D77F98">
        <w:rPr>
          <w:rFonts w:hint="eastAsia"/>
        </w:rPr>
        <w:t>实现了逻辑与和逻辑或的功能，验证了设计的正确性和可行性。</w:t>
      </w:r>
    </w:p>
    <w:p w14:paraId="436C566A" w14:textId="52DA0E63" w:rsidR="00D77F98" w:rsidRDefault="00D16C16" w:rsidP="00D16C16">
      <w:pPr>
        <w:ind w:firstLineChars="200" w:firstLine="420"/>
      </w:pPr>
      <w:r>
        <w:t>c</w:t>
      </w:r>
      <w:r w:rsidR="00D77F98">
        <w:t>.</w:t>
      </w:r>
      <w:r w:rsidR="00D77F98">
        <w:rPr>
          <w:rFonts w:hint="eastAsia"/>
        </w:rPr>
        <w:t>通过</w:t>
      </w:r>
      <w:r w:rsidR="00D77F98">
        <w:rPr>
          <w:rFonts w:hint="eastAsia"/>
        </w:rPr>
        <w:t>PSpice</w:t>
      </w:r>
      <w:r w:rsidR="00D77F98">
        <w:rPr>
          <w:rFonts w:hint="eastAsia"/>
        </w:rPr>
        <w:t>仿真软件进行电路搭建和仿真，获得了晶体管参数列表和传输延时等关键数据，为性能分析和优化提供了依据。</w:t>
      </w:r>
    </w:p>
    <w:p w14:paraId="081B407D" w14:textId="5C8F1369" w:rsidR="00D77F98" w:rsidRPr="00D77F98" w:rsidRDefault="00D77F98" w:rsidP="00D77F98">
      <w:pPr>
        <w:ind w:firstLineChars="200" w:firstLine="420"/>
      </w:pPr>
      <w:r w:rsidRPr="00D77F98">
        <w:rPr>
          <w:rFonts w:hint="eastAsia"/>
        </w:rPr>
        <w:t>综上所述，本研究成功地实现了基于</w:t>
      </w:r>
      <w:r w:rsidRPr="00D77F98">
        <w:rPr>
          <w:rFonts w:hint="eastAsia"/>
        </w:rPr>
        <w:t>CMOS</w:t>
      </w:r>
      <w:r w:rsidRPr="00D77F98">
        <w:rPr>
          <w:rFonts w:hint="eastAsia"/>
        </w:rPr>
        <w:t>逻辑设计的逻辑器件单元库，并通过仿真分析了电路的性能。这项工作对于理解和应用</w:t>
      </w:r>
      <w:r w:rsidRPr="00D77F98">
        <w:rPr>
          <w:rFonts w:hint="eastAsia"/>
        </w:rPr>
        <w:t>CMOS</w:t>
      </w:r>
      <w:r w:rsidRPr="00D77F98">
        <w:rPr>
          <w:rFonts w:hint="eastAsia"/>
        </w:rPr>
        <w:t>逻辑设计具有重要意义，并为进一步的电路设计和优化提供了有价值的参考。</w:t>
      </w:r>
    </w:p>
    <w:p w14:paraId="6E8A5550" w14:textId="77777777" w:rsidR="00EC0200" w:rsidRPr="00DB6C00" w:rsidRDefault="00EC0200" w:rsidP="00EC0200">
      <w:pPr>
        <w:pStyle w:val="1"/>
        <w:numPr>
          <w:ilvl w:val="0"/>
          <w:numId w:val="0"/>
        </w:numPr>
        <w:rPr>
          <w:sz w:val="21"/>
          <w:szCs w:val="21"/>
          <w:lang w:eastAsia="zh-CN"/>
        </w:rPr>
      </w:pPr>
      <w:r w:rsidRPr="00DB6C00">
        <w:rPr>
          <w:rFonts w:hint="eastAsia"/>
          <w:sz w:val="21"/>
          <w:szCs w:val="21"/>
          <w:lang w:eastAsia="zh-CN"/>
        </w:rPr>
        <w:t>参考</w:t>
      </w:r>
      <w:r w:rsidRPr="00DB6C00">
        <w:rPr>
          <w:sz w:val="21"/>
          <w:szCs w:val="21"/>
          <w:lang w:eastAsia="zh-CN"/>
        </w:rPr>
        <w:t>文献</w:t>
      </w:r>
    </w:p>
    <w:p w14:paraId="5C245E02" w14:textId="263E3E2F" w:rsidR="003C5D7F" w:rsidRPr="0077124C" w:rsidRDefault="00000000" w:rsidP="00EC0200">
      <w:pPr>
        <w:widowControl/>
        <w:numPr>
          <w:ilvl w:val="0"/>
          <w:numId w:val="4"/>
        </w:numPr>
        <w:autoSpaceDE w:val="0"/>
        <w:autoSpaceDN w:val="0"/>
        <w:spacing w:afterLines="50" w:after="156" w:line="240" w:lineRule="exact"/>
        <w:ind w:left="357" w:hanging="357"/>
        <w:jc w:val="left"/>
        <w:rPr>
          <w:sz w:val="18"/>
          <w:szCs w:val="18"/>
        </w:rPr>
      </w:pPr>
      <w:hyperlink r:id="rId23" w:anchor="3_5" w:history="1">
        <w:r w:rsidR="003C5D7F" w:rsidRPr="0077124C">
          <w:rPr>
            <w:rStyle w:val="ac"/>
            <w:color w:val="auto"/>
            <w:sz w:val="18"/>
            <w:szCs w:val="18"/>
            <w:u w:val="none"/>
          </w:rPr>
          <w:t>https://baike.baidu.com/item/cmos/428167#3_5</w:t>
        </w:r>
      </w:hyperlink>
    </w:p>
    <w:p w14:paraId="5E33F046" w14:textId="3705DC58" w:rsidR="009D0651" w:rsidRPr="0077124C" w:rsidRDefault="00000000" w:rsidP="00EC0200">
      <w:pPr>
        <w:widowControl/>
        <w:numPr>
          <w:ilvl w:val="0"/>
          <w:numId w:val="4"/>
        </w:numPr>
        <w:autoSpaceDE w:val="0"/>
        <w:autoSpaceDN w:val="0"/>
        <w:spacing w:afterLines="50" w:after="156" w:line="240" w:lineRule="exact"/>
        <w:ind w:left="357" w:hanging="357"/>
        <w:jc w:val="left"/>
        <w:rPr>
          <w:sz w:val="18"/>
          <w:szCs w:val="18"/>
        </w:rPr>
      </w:pPr>
      <w:hyperlink r:id="rId24" w:history="1">
        <w:r w:rsidR="009D0651" w:rsidRPr="0077124C">
          <w:rPr>
            <w:rStyle w:val="ac"/>
            <w:color w:val="auto"/>
            <w:u w:val="none"/>
          </w:rPr>
          <w:t>https://zhuanlan.zhihu.com/p/111508084</w:t>
        </w:r>
      </w:hyperlink>
    </w:p>
    <w:p w14:paraId="5A85071B" w14:textId="6B0A291B" w:rsidR="00EC0200" w:rsidRPr="005107BD" w:rsidRDefault="00EC0200" w:rsidP="005107BD">
      <w:pPr>
        <w:pStyle w:val="References"/>
        <w:numPr>
          <w:ilvl w:val="0"/>
          <w:numId w:val="0"/>
        </w:numPr>
        <w:spacing w:beforeLines="50" w:before="156" w:afterLines="50" w:after="156" w:line="240" w:lineRule="exact"/>
        <w:rPr>
          <w:smallCaps/>
          <w:szCs w:val="21"/>
        </w:rPr>
      </w:pPr>
    </w:p>
    <w:p w14:paraId="3C6E7059" w14:textId="77777777" w:rsidR="00541EF0" w:rsidRPr="0077124C" w:rsidRDefault="00541EF0"/>
    <w:sectPr w:rsidR="00541EF0" w:rsidRPr="0077124C" w:rsidSect="00EC0200">
      <w:type w:val="continuous"/>
      <w:pgSz w:w="11906" w:h="16838" w:code="9"/>
      <w:pgMar w:top="794" w:right="1418" w:bottom="794" w:left="1418" w:header="794" w:footer="794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98CC7" w14:textId="77777777" w:rsidR="00C85F64" w:rsidRDefault="00C85F64">
      <w:r>
        <w:separator/>
      </w:r>
    </w:p>
  </w:endnote>
  <w:endnote w:type="continuationSeparator" w:id="0">
    <w:p w14:paraId="5CA76F0C" w14:textId="77777777" w:rsidR="00C85F64" w:rsidRDefault="00C85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1D356" w14:textId="77777777" w:rsidR="00663530" w:rsidRPr="006F76AA" w:rsidRDefault="00663530" w:rsidP="006F76AA">
    <w:pPr>
      <w:pStyle w:val="a5"/>
      <w:jc w:val="center"/>
      <w:rPr>
        <w:sz w:val="21"/>
        <w:szCs w:val="21"/>
      </w:rPr>
    </w:pPr>
    <w:r w:rsidRPr="006F76AA">
      <w:rPr>
        <w:rFonts w:hint="eastAsia"/>
        <w:sz w:val="21"/>
        <w:szCs w:val="21"/>
      </w:rPr>
      <w:t>第</w:t>
    </w:r>
    <w:r w:rsidRPr="006F76AA">
      <w:rPr>
        <w:rStyle w:val="a7"/>
        <w:sz w:val="21"/>
        <w:szCs w:val="21"/>
      </w:rPr>
      <w:fldChar w:fldCharType="begin"/>
    </w:r>
    <w:r w:rsidRPr="006F76AA">
      <w:rPr>
        <w:rStyle w:val="a7"/>
        <w:sz w:val="21"/>
        <w:szCs w:val="21"/>
      </w:rPr>
      <w:instrText xml:space="preserve"> PAGE </w:instrText>
    </w:r>
    <w:r w:rsidRPr="006F76AA">
      <w:rPr>
        <w:rStyle w:val="a7"/>
        <w:sz w:val="21"/>
        <w:szCs w:val="21"/>
      </w:rPr>
      <w:fldChar w:fldCharType="separate"/>
    </w:r>
    <w:r w:rsidR="001C1F51">
      <w:rPr>
        <w:rStyle w:val="a7"/>
        <w:noProof/>
        <w:sz w:val="21"/>
        <w:szCs w:val="21"/>
      </w:rPr>
      <w:t>1</w:t>
    </w:r>
    <w:r w:rsidRPr="006F76AA">
      <w:rPr>
        <w:rStyle w:val="a7"/>
        <w:sz w:val="21"/>
        <w:szCs w:val="21"/>
      </w:rPr>
      <w:fldChar w:fldCharType="end"/>
    </w:r>
    <w:r w:rsidRPr="006F76AA">
      <w:rPr>
        <w:rFonts w:hint="eastAsia"/>
        <w:sz w:val="21"/>
        <w:szCs w:val="21"/>
      </w:rPr>
      <w:t>页</w:t>
    </w:r>
    <w:r w:rsidRPr="006F76AA">
      <w:rPr>
        <w:rFonts w:hint="eastAsia"/>
        <w:sz w:val="21"/>
        <w:szCs w:val="21"/>
      </w:rPr>
      <w:t xml:space="preserve">  </w:t>
    </w:r>
    <w:r w:rsidRPr="006F76AA">
      <w:rPr>
        <w:rFonts w:hint="eastAsia"/>
        <w:sz w:val="21"/>
        <w:szCs w:val="21"/>
      </w:rPr>
      <w:t>共</w:t>
    </w:r>
    <w:r w:rsidRPr="006F76AA">
      <w:rPr>
        <w:rStyle w:val="a7"/>
        <w:sz w:val="21"/>
        <w:szCs w:val="21"/>
      </w:rPr>
      <w:fldChar w:fldCharType="begin"/>
    </w:r>
    <w:r w:rsidRPr="006F76AA">
      <w:rPr>
        <w:rStyle w:val="a7"/>
        <w:sz w:val="21"/>
        <w:szCs w:val="21"/>
      </w:rPr>
      <w:instrText xml:space="preserve"> NUMPAGES </w:instrText>
    </w:r>
    <w:r w:rsidRPr="006F76AA">
      <w:rPr>
        <w:rStyle w:val="a7"/>
        <w:sz w:val="21"/>
        <w:szCs w:val="21"/>
      </w:rPr>
      <w:fldChar w:fldCharType="separate"/>
    </w:r>
    <w:r w:rsidR="001C1F51">
      <w:rPr>
        <w:rStyle w:val="a7"/>
        <w:noProof/>
        <w:sz w:val="21"/>
        <w:szCs w:val="21"/>
      </w:rPr>
      <w:t>3</w:t>
    </w:r>
    <w:r w:rsidRPr="006F76AA">
      <w:rPr>
        <w:rStyle w:val="a7"/>
        <w:sz w:val="21"/>
        <w:szCs w:val="21"/>
      </w:rPr>
      <w:fldChar w:fldCharType="end"/>
    </w:r>
    <w:r w:rsidRPr="006F76AA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A8ED0" w14:textId="77777777" w:rsidR="00C85F64" w:rsidRDefault="00C85F64">
      <w:r>
        <w:separator/>
      </w:r>
    </w:p>
  </w:footnote>
  <w:footnote w:type="continuationSeparator" w:id="0">
    <w:p w14:paraId="4D144465" w14:textId="77777777" w:rsidR="00C85F64" w:rsidRDefault="00C85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</w:lvl>
    <w:lvl w:ilvl="2">
      <w:start w:val="1"/>
      <w:numFmt w:val="decimal"/>
      <w:pStyle w:val="3"/>
      <w:lvlText w:val="%3)"/>
      <w:legacy w:legacy="1" w:legacySpace="144" w:legacyIndent="144"/>
      <w:lvlJc w:val="left"/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11703C3"/>
    <w:multiLevelType w:val="hybridMultilevel"/>
    <w:tmpl w:val="0A42C56A"/>
    <w:lvl w:ilvl="0" w:tplc="35624452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35624452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 w16cid:durableId="1032995616">
    <w:abstractNumId w:val="0"/>
  </w:num>
  <w:num w:numId="2" w16cid:durableId="1853453241">
    <w:abstractNumId w:val="1"/>
  </w:num>
  <w:num w:numId="3" w16cid:durableId="1580554799">
    <w:abstractNumId w:val="2"/>
  </w:num>
  <w:num w:numId="4" w16cid:durableId="109982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65"/>
    <w:rsid w:val="000107A9"/>
    <w:rsid w:val="00010A96"/>
    <w:rsid w:val="000216D6"/>
    <w:rsid w:val="00083F21"/>
    <w:rsid w:val="00085B42"/>
    <w:rsid w:val="00096281"/>
    <w:rsid w:val="000E0A9E"/>
    <w:rsid w:val="00123A5C"/>
    <w:rsid w:val="0013004F"/>
    <w:rsid w:val="00133F2D"/>
    <w:rsid w:val="00142400"/>
    <w:rsid w:val="00146589"/>
    <w:rsid w:val="00175CFA"/>
    <w:rsid w:val="001C1F51"/>
    <w:rsid w:val="001E0B7E"/>
    <w:rsid w:val="002036FB"/>
    <w:rsid w:val="00232061"/>
    <w:rsid w:val="002A112E"/>
    <w:rsid w:val="002C3D82"/>
    <w:rsid w:val="00324F57"/>
    <w:rsid w:val="00326D45"/>
    <w:rsid w:val="00334D9C"/>
    <w:rsid w:val="0034174A"/>
    <w:rsid w:val="00351741"/>
    <w:rsid w:val="00360247"/>
    <w:rsid w:val="00371D3A"/>
    <w:rsid w:val="0037393D"/>
    <w:rsid w:val="003909D8"/>
    <w:rsid w:val="003A1F06"/>
    <w:rsid w:val="003C5D7F"/>
    <w:rsid w:val="003E62C6"/>
    <w:rsid w:val="003E7296"/>
    <w:rsid w:val="003E7EA1"/>
    <w:rsid w:val="00446B59"/>
    <w:rsid w:val="004932D8"/>
    <w:rsid w:val="004A67C1"/>
    <w:rsid w:val="004C40D4"/>
    <w:rsid w:val="004C4DB5"/>
    <w:rsid w:val="005107BD"/>
    <w:rsid w:val="0051449D"/>
    <w:rsid w:val="005366F2"/>
    <w:rsid w:val="00541EF0"/>
    <w:rsid w:val="00557C71"/>
    <w:rsid w:val="005E065C"/>
    <w:rsid w:val="006114E2"/>
    <w:rsid w:val="006476C8"/>
    <w:rsid w:val="00663530"/>
    <w:rsid w:val="00691827"/>
    <w:rsid w:val="006D0F30"/>
    <w:rsid w:val="006F76AA"/>
    <w:rsid w:val="00723C54"/>
    <w:rsid w:val="007446ED"/>
    <w:rsid w:val="00754F8D"/>
    <w:rsid w:val="0075627E"/>
    <w:rsid w:val="0077124C"/>
    <w:rsid w:val="0079632F"/>
    <w:rsid w:val="00824E4B"/>
    <w:rsid w:val="008258FB"/>
    <w:rsid w:val="00854650"/>
    <w:rsid w:val="00871645"/>
    <w:rsid w:val="008905E5"/>
    <w:rsid w:val="009050C6"/>
    <w:rsid w:val="00910E09"/>
    <w:rsid w:val="00934635"/>
    <w:rsid w:val="00944A25"/>
    <w:rsid w:val="00963E92"/>
    <w:rsid w:val="009D0651"/>
    <w:rsid w:val="00A16E29"/>
    <w:rsid w:val="00AA263A"/>
    <w:rsid w:val="00AB3B04"/>
    <w:rsid w:val="00B259DE"/>
    <w:rsid w:val="00B833FC"/>
    <w:rsid w:val="00B84279"/>
    <w:rsid w:val="00BC5CB6"/>
    <w:rsid w:val="00BD2D65"/>
    <w:rsid w:val="00BE0B76"/>
    <w:rsid w:val="00BF3438"/>
    <w:rsid w:val="00C013EC"/>
    <w:rsid w:val="00C85F64"/>
    <w:rsid w:val="00CD473A"/>
    <w:rsid w:val="00CF49DF"/>
    <w:rsid w:val="00D14F1B"/>
    <w:rsid w:val="00D16C16"/>
    <w:rsid w:val="00D26E13"/>
    <w:rsid w:val="00D36384"/>
    <w:rsid w:val="00D42BE6"/>
    <w:rsid w:val="00D77F98"/>
    <w:rsid w:val="00DA250E"/>
    <w:rsid w:val="00DB34E7"/>
    <w:rsid w:val="00DE10E3"/>
    <w:rsid w:val="00E602E6"/>
    <w:rsid w:val="00E71FF4"/>
    <w:rsid w:val="00EB2AD2"/>
    <w:rsid w:val="00EC0200"/>
    <w:rsid w:val="00EE2601"/>
    <w:rsid w:val="00EE4272"/>
    <w:rsid w:val="00F14F9D"/>
    <w:rsid w:val="00F4498F"/>
    <w:rsid w:val="00F53ACB"/>
    <w:rsid w:val="00F8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E69DE"/>
  <w15:docId w15:val="{47E6D713-F41C-4530-86AA-133F1DA2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D2D6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C0200"/>
    <w:pPr>
      <w:keepNext/>
      <w:widowControl/>
      <w:numPr>
        <w:numId w:val="1"/>
      </w:numPr>
      <w:autoSpaceDE w:val="0"/>
      <w:autoSpaceDN w:val="0"/>
      <w:spacing w:before="240" w:after="80"/>
      <w:jc w:val="center"/>
      <w:outlineLvl w:val="0"/>
    </w:pPr>
    <w:rPr>
      <w:rFonts w:eastAsia="等线"/>
      <w:smallCaps/>
      <w:kern w:val="28"/>
      <w:sz w:val="20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EC0200"/>
    <w:pPr>
      <w:keepNext/>
      <w:widowControl/>
      <w:numPr>
        <w:ilvl w:val="1"/>
        <w:numId w:val="1"/>
      </w:numPr>
      <w:autoSpaceDE w:val="0"/>
      <w:autoSpaceDN w:val="0"/>
      <w:spacing w:before="120" w:after="60"/>
      <w:jc w:val="left"/>
      <w:outlineLvl w:val="1"/>
    </w:pPr>
    <w:rPr>
      <w:rFonts w:eastAsia="等线"/>
      <w:i/>
      <w:iCs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EC0200"/>
    <w:pPr>
      <w:keepNext/>
      <w:widowControl/>
      <w:numPr>
        <w:ilvl w:val="2"/>
        <w:numId w:val="1"/>
      </w:numPr>
      <w:autoSpaceDE w:val="0"/>
      <w:autoSpaceDN w:val="0"/>
      <w:jc w:val="left"/>
      <w:outlineLvl w:val="2"/>
    </w:pPr>
    <w:rPr>
      <w:rFonts w:eastAsia="等线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EC0200"/>
    <w:pPr>
      <w:keepNext/>
      <w:widowControl/>
      <w:numPr>
        <w:ilvl w:val="3"/>
        <w:numId w:val="1"/>
      </w:numPr>
      <w:autoSpaceDE w:val="0"/>
      <w:autoSpaceDN w:val="0"/>
      <w:spacing w:before="240" w:after="60"/>
      <w:jc w:val="left"/>
      <w:outlineLvl w:val="3"/>
    </w:pPr>
    <w:rPr>
      <w:rFonts w:eastAsia="等线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qFormat/>
    <w:rsid w:val="00EC0200"/>
    <w:pPr>
      <w:widowControl/>
      <w:numPr>
        <w:ilvl w:val="4"/>
        <w:numId w:val="1"/>
      </w:numPr>
      <w:autoSpaceDE w:val="0"/>
      <w:autoSpaceDN w:val="0"/>
      <w:spacing w:before="240" w:after="60"/>
      <w:jc w:val="left"/>
      <w:outlineLvl w:val="4"/>
    </w:pPr>
    <w:rPr>
      <w:rFonts w:eastAsia="等线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qFormat/>
    <w:rsid w:val="00EC0200"/>
    <w:pPr>
      <w:widowControl/>
      <w:numPr>
        <w:ilvl w:val="5"/>
        <w:numId w:val="1"/>
      </w:numPr>
      <w:autoSpaceDE w:val="0"/>
      <w:autoSpaceDN w:val="0"/>
      <w:spacing w:before="240" w:after="60"/>
      <w:jc w:val="left"/>
      <w:outlineLvl w:val="5"/>
    </w:pPr>
    <w:rPr>
      <w:rFonts w:eastAsia="等线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qFormat/>
    <w:rsid w:val="00EC0200"/>
    <w:pPr>
      <w:widowControl/>
      <w:numPr>
        <w:ilvl w:val="6"/>
        <w:numId w:val="1"/>
      </w:numPr>
      <w:autoSpaceDE w:val="0"/>
      <w:autoSpaceDN w:val="0"/>
      <w:spacing w:before="240" w:after="60"/>
      <w:jc w:val="left"/>
      <w:outlineLvl w:val="6"/>
    </w:pPr>
    <w:rPr>
      <w:rFonts w:eastAsia="等线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qFormat/>
    <w:rsid w:val="00EC0200"/>
    <w:pPr>
      <w:widowControl/>
      <w:numPr>
        <w:ilvl w:val="7"/>
        <w:numId w:val="1"/>
      </w:numPr>
      <w:autoSpaceDE w:val="0"/>
      <w:autoSpaceDN w:val="0"/>
      <w:spacing w:before="240" w:after="60"/>
      <w:jc w:val="left"/>
      <w:outlineLvl w:val="7"/>
    </w:pPr>
    <w:rPr>
      <w:rFonts w:eastAsia="等线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qFormat/>
    <w:rsid w:val="00EC0200"/>
    <w:pPr>
      <w:widowControl/>
      <w:numPr>
        <w:ilvl w:val="8"/>
        <w:numId w:val="1"/>
      </w:numPr>
      <w:autoSpaceDE w:val="0"/>
      <w:autoSpaceDN w:val="0"/>
      <w:spacing w:before="240" w:after="60"/>
      <w:jc w:val="left"/>
      <w:outlineLvl w:val="8"/>
    </w:pPr>
    <w:rPr>
      <w:rFonts w:eastAsia="等线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2D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F7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6F7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6F76AA"/>
  </w:style>
  <w:style w:type="paragraph" w:styleId="a8">
    <w:name w:val="Balloon Text"/>
    <w:basedOn w:val="a"/>
    <w:semiHidden/>
    <w:rsid w:val="00F4498F"/>
    <w:rPr>
      <w:sz w:val="18"/>
      <w:szCs w:val="18"/>
    </w:rPr>
  </w:style>
  <w:style w:type="character" w:customStyle="1" w:styleId="10">
    <w:name w:val="标题 1 字符"/>
    <w:link w:val="1"/>
    <w:rsid w:val="00EC0200"/>
    <w:rPr>
      <w:rFonts w:eastAsia="等线"/>
      <w:smallCaps/>
      <w:kern w:val="28"/>
      <w:lang w:eastAsia="en-US"/>
    </w:rPr>
  </w:style>
  <w:style w:type="character" w:customStyle="1" w:styleId="20">
    <w:name w:val="标题 2 字符"/>
    <w:link w:val="2"/>
    <w:rsid w:val="00EC0200"/>
    <w:rPr>
      <w:rFonts w:eastAsia="等线"/>
      <w:i/>
      <w:iCs/>
      <w:lang w:eastAsia="en-US"/>
    </w:rPr>
  </w:style>
  <w:style w:type="character" w:customStyle="1" w:styleId="30">
    <w:name w:val="标题 3 字符"/>
    <w:link w:val="3"/>
    <w:rsid w:val="00EC0200"/>
    <w:rPr>
      <w:rFonts w:eastAsia="等线"/>
      <w:i/>
      <w:iCs/>
      <w:lang w:eastAsia="en-US"/>
    </w:rPr>
  </w:style>
  <w:style w:type="character" w:customStyle="1" w:styleId="40">
    <w:name w:val="标题 4 字符"/>
    <w:link w:val="4"/>
    <w:rsid w:val="00EC0200"/>
    <w:rPr>
      <w:rFonts w:eastAsia="等线"/>
      <w:i/>
      <w:iCs/>
      <w:sz w:val="18"/>
      <w:szCs w:val="18"/>
      <w:lang w:eastAsia="en-US"/>
    </w:rPr>
  </w:style>
  <w:style w:type="character" w:customStyle="1" w:styleId="50">
    <w:name w:val="标题 5 字符"/>
    <w:link w:val="5"/>
    <w:rsid w:val="00EC0200"/>
    <w:rPr>
      <w:rFonts w:eastAsia="等线"/>
      <w:sz w:val="18"/>
      <w:szCs w:val="18"/>
      <w:lang w:eastAsia="en-US"/>
    </w:rPr>
  </w:style>
  <w:style w:type="character" w:customStyle="1" w:styleId="60">
    <w:name w:val="标题 6 字符"/>
    <w:link w:val="6"/>
    <w:rsid w:val="00EC0200"/>
    <w:rPr>
      <w:rFonts w:eastAsia="等线"/>
      <w:i/>
      <w:iCs/>
      <w:sz w:val="16"/>
      <w:szCs w:val="16"/>
      <w:lang w:eastAsia="en-US"/>
    </w:rPr>
  </w:style>
  <w:style w:type="character" w:customStyle="1" w:styleId="70">
    <w:name w:val="标题 7 字符"/>
    <w:link w:val="7"/>
    <w:rsid w:val="00EC0200"/>
    <w:rPr>
      <w:rFonts w:eastAsia="等线"/>
      <w:sz w:val="16"/>
      <w:szCs w:val="16"/>
      <w:lang w:eastAsia="en-US"/>
    </w:rPr>
  </w:style>
  <w:style w:type="character" w:customStyle="1" w:styleId="80">
    <w:name w:val="标题 8 字符"/>
    <w:link w:val="8"/>
    <w:rsid w:val="00EC0200"/>
    <w:rPr>
      <w:rFonts w:eastAsia="等线"/>
      <w:i/>
      <w:iCs/>
      <w:sz w:val="16"/>
      <w:szCs w:val="16"/>
      <w:lang w:eastAsia="en-US"/>
    </w:rPr>
  </w:style>
  <w:style w:type="character" w:customStyle="1" w:styleId="90">
    <w:name w:val="标题 9 字符"/>
    <w:link w:val="9"/>
    <w:rsid w:val="00EC0200"/>
    <w:rPr>
      <w:rFonts w:eastAsia="等线"/>
      <w:sz w:val="16"/>
      <w:szCs w:val="16"/>
      <w:lang w:eastAsia="en-US"/>
    </w:rPr>
  </w:style>
  <w:style w:type="paragraph" w:styleId="a9">
    <w:name w:val="Title"/>
    <w:basedOn w:val="a"/>
    <w:next w:val="a"/>
    <w:link w:val="aa"/>
    <w:qFormat/>
    <w:rsid w:val="00EC0200"/>
    <w:pPr>
      <w:framePr w:w="9360" w:hSpace="187" w:vSpace="187" w:wrap="notBeside" w:vAnchor="text" w:hAnchor="page" w:xAlign="center" w:y="1"/>
      <w:widowControl/>
      <w:autoSpaceDE w:val="0"/>
      <w:autoSpaceDN w:val="0"/>
      <w:jc w:val="center"/>
    </w:pPr>
    <w:rPr>
      <w:rFonts w:eastAsia="等线"/>
      <w:kern w:val="28"/>
      <w:sz w:val="48"/>
      <w:szCs w:val="48"/>
      <w:lang w:eastAsia="en-US"/>
    </w:rPr>
  </w:style>
  <w:style w:type="character" w:customStyle="1" w:styleId="aa">
    <w:name w:val="标题 字符"/>
    <w:link w:val="a9"/>
    <w:rsid w:val="00EC0200"/>
    <w:rPr>
      <w:rFonts w:eastAsia="等线"/>
      <w:kern w:val="28"/>
      <w:sz w:val="48"/>
      <w:szCs w:val="48"/>
      <w:lang w:eastAsia="en-US"/>
    </w:rPr>
  </w:style>
  <w:style w:type="paragraph" w:customStyle="1" w:styleId="Authors">
    <w:name w:val="Authors"/>
    <w:basedOn w:val="a"/>
    <w:next w:val="a"/>
    <w:rsid w:val="00EC0200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rFonts w:eastAsia="等线"/>
      <w:kern w:val="0"/>
      <w:sz w:val="22"/>
      <w:szCs w:val="22"/>
      <w:lang w:eastAsia="en-US"/>
    </w:rPr>
  </w:style>
  <w:style w:type="paragraph" w:customStyle="1" w:styleId="Abstract">
    <w:name w:val="Abstract"/>
    <w:basedOn w:val="a"/>
    <w:next w:val="a"/>
    <w:rsid w:val="00EC0200"/>
    <w:pPr>
      <w:widowControl/>
      <w:autoSpaceDE w:val="0"/>
      <w:autoSpaceDN w:val="0"/>
      <w:spacing w:before="20"/>
      <w:ind w:firstLine="202"/>
    </w:pPr>
    <w:rPr>
      <w:rFonts w:eastAsia="等线"/>
      <w:b/>
      <w:bCs/>
      <w:kern w:val="0"/>
      <w:sz w:val="18"/>
      <w:szCs w:val="18"/>
      <w:lang w:eastAsia="en-US"/>
    </w:rPr>
  </w:style>
  <w:style w:type="paragraph" w:customStyle="1" w:styleId="IndexTerms">
    <w:name w:val="IndexTerms"/>
    <w:basedOn w:val="a"/>
    <w:next w:val="a"/>
    <w:rsid w:val="00EC0200"/>
    <w:pPr>
      <w:widowControl/>
      <w:autoSpaceDE w:val="0"/>
      <w:autoSpaceDN w:val="0"/>
      <w:ind w:firstLine="202"/>
    </w:pPr>
    <w:rPr>
      <w:rFonts w:eastAsia="等线"/>
      <w:b/>
      <w:bCs/>
      <w:kern w:val="0"/>
      <w:sz w:val="18"/>
      <w:szCs w:val="18"/>
      <w:lang w:eastAsia="en-US"/>
    </w:rPr>
  </w:style>
  <w:style w:type="paragraph" w:styleId="ab">
    <w:name w:val="List Paragraph"/>
    <w:basedOn w:val="a"/>
    <w:uiPriority w:val="34"/>
    <w:qFormat/>
    <w:rsid w:val="00EC0200"/>
    <w:pPr>
      <w:ind w:firstLineChars="200" w:firstLine="420"/>
    </w:pPr>
    <w:rPr>
      <w:rFonts w:ascii="等线" w:eastAsia="等线" w:hAnsi="等线"/>
      <w:szCs w:val="22"/>
    </w:rPr>
  </w:style>
  <w:style w:type="paragraph" w:customStyle="1" w:styleId="TableTitle">
    <w:name w:val="Table Title"/>
    <w:basedOn w:val="a"/>
    <w:rsid w:val="00EC0200"/>
    <w:pPr>
      <w:widowControl/>
      <w:autoSpaceDE w:val="0"/>
      <w:autoSpaceDN w:val="0"/>
      <w:jc w:val="center"/>
    </w:pPr>
    <w:rPr>
      <w:rFonts w:eastAsia="等线"/>
      <w:smallCaps/>
      <w:kern w:val="0"/>
      <w:sz w:val="16"/>
      <w:szCs w:val="16"/>
      <w:lang w:eastAsia="en-US"/>
    </w:rPr>
  </w:style>
  <w:style w:type="paragraph" w:customStyle="1" w:styleId="References">
    <w:name w:val="References"/>
    <w:basedOn w:val="a"/>
    <w:rsid w:val="00EC0200"/>
    <w:pPr>
      <w:widowControl/>
      <w:numPr>
        <w:numId w:val="3"/>
      </w:numPr>
      <w:autoSpaceDE w:val="0"/>
      <w:autoSpaceDN w:val="0"/>
      <w:ind w:left="0" w:firstLine="0"/>
    </w:pPr>
    <w:rPr>
      <w:rFonts w:eastAsia="等线"/>
      <w:kern w:val="0"/>
      <w:sz w:val="16"/>
      <w:szCs w:val="16"/>
      <w:lang w:eastAsia="en-US"/>
    </w:rPr>
  </w:style>
  <w:style w:type="character" w:customStyle="1" w:styleId="a6">
    <w:name w:val="页脚 字符"/>
    <w:link w:val="a5"/>
    <w:uiPriority w:val="99"/>
    <w:rsid w:val="00EC0200"/>
    <w:rPr>
      <w:kern w:val="2"/>
      <w:sz w:val="18"/>
      <w:szCs w:val="18"/>
    </w:rPr>
  </w:style>
  <w:style w:type="character" w:styleId="ac">
    <w:name w:val="Hyperlink"/>
    <w:basedOn w:val="a0"/>
    <w:unhideWhenUsed/>
    <w:rsid w:val="003C5D7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C5D7F"/>
    <w:rPr>
      <w:color w:val="605E5C"/>
      <w:shd w:val="clear" w:color="auto" w:fill="E1DFDD"/>
    </w:rPr>
  </w:style>
  <w:style w:type="character" w:styleId="ae">
    <w:name w:val="FollowedHyperlink"/>
    <w:basedOn w:val="a0"/>
    <w:semiHidden/>
    <w:unhideWhenUsed/>
    <w:rsid w:val="003C5D7F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rsid w:val="003417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zhuanlan.zhihu.com/p/11150808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baike.baidu.com/item/cmos/428167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深圳大学考试答题纸</dc:title>
  <dc:subject/>
  <dc:creator>DengBingZhong</dc:creator>
  <cp:keywords/>
  <dc:description/>
  <cp:lastModifiedBy>郑 雨婷</cp:lastModifiedBy>
  <cp:revision>9</cp:revision>
  <cp:lastPrinted>2023-06-20T13:42:00Z</cp:lastPrinted>
  <dcterms:created xsi:type="dcterms:W3CDTF">2023-06-19T15:29:00Z</dcterms:created>
  <dcterms:modified xsi:type="dcterms:W3CDTF">2023-06-20T13:45:00Z</dcterms:modified>
</cp:coreProperties>
</file>