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7A749" w14:textId="77777777" w:rsidR="00442E54" w:rsidRDefault="00442E54"/>
    <w:p w14:paraId="76B95F1A" w14:textId="4092CA9F" w:rsidR="00442E54" w:rsidRDefault="00442E54">
      <w:pPr>
        <w:jc w:val="center"/>
        <w:rPr>
          <w:rFonts w:ascii="宋体"/>
          <w:b/>
          <w:bCs/>
          <w:sz w:val="44"/>
          <w:szCs w:val="44"/>
        </w:rPr>
      </w:pPr>
    </w:p>
    <w:p w14:paraId="40826281" w14:textId="77777777" w:rsidR="00442E54" w:rsidRDefault="00000000">
      <w:pPr>
        <w:jc w:val="center"/>
        <w:rPr>
          <w:b/>
          <w:bCs/>
          <w:sz w:val="44"/>
          <w:szCs w:val="44"/>
        </w:rPr>
      </w:pPr>
      <w:r>
        <w:rPr>
          <w:rFonts w:ascii="宋体" w:cs="宋体" w:hint="eastAsia"/>
          <w:b/>
          <w:bCs/>
          <w:sz w:val="44"/>
          <w:szCs w:val="44"/>
        </w:rPr>
        <w:t>深</w:t>
      </w:r>
      <w:r>
        <w:rPr>
          <w:rFonts w:ascii="宋体" w:cs="宋体"/>
          <w:b/>
          <w:bCs/>
          <w:sz w:val="44"/>
          <w:szCs w:val="44"/>
        </w:rPr>
        <w:t xml:space="preserve"> </w:t>
      </w:r>
      <w:proofErr w:type="gramStart"/>
      <w:r>
        <w:rPr>
          <w:rFonts w:ascii="宋体" w:cs="宋体" w:hint="eastAsia"/>
          <w:b/>
          <w:bCs/>
          <w:sz w:val="44"/>
          <w:szCs w:val="44"/>
        </w:rPr>
        <w:t>圳</w:t>
      </w:r>
      <w:proofErr w:type="gramEnd"/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大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学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实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验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报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告</w:t>
      </w:r>
    </w:p>
    <w:p w14:paraId="6509C4A7" w14:textId="77777777" w:rsidR="00442E54" w:rsidRDefault="00442E54">
      <w:pPr>
        <w:rPr>
          <w:b/>
          <w:bCs/>
          <w:sz w:val="28"/>
          <w:szCs w:val="28"/>
        </w:rPr>
      </w:pPr>
    </w:p>
    <w:p w14:paraId="42CA3A0C" w14:textId="77777777" w:rsidR="00442E54" w:rsidRDefault="00442E54">
      <w:pPr>
        <w:rPr>
          <w:b/>
          <w:bCs/>
          <w:sz w:val="28"/>
          <w:szCs w:val="28"/>
        </w:rPr>
      </w:pPr>
    </w:p>
    <w:p w14:paraId="6321B01B" w14:textId="26E5F28A" w:rsidR="00442E54" w:rsidRDefault="00000000">
      <w:pPr>
        <w:rPr>
          <w:b/>
          <w:bCs/>
          <w:sz w:val="28"/>
          <w:szCs w:val="28"/>
          <w:u w:val="single"/>
        </w:rPr>
      </w:pPr>
      <w:r>
        <w:rPr>
          <w:rFonts w:cs="宋体" w:hint="eastAsia"/>
          <w:b/>
          <w:bCs/>
          <w:sz w:val="28"/>
          <w:szCs w:val="28"/>
        </w:rPr>
        <w:t>课程名称：</w:t>
      </w:r>
      <w:r w:rsidR="00D82583">
        <w:rPr>
          <w:rFonts w:cs="宋体" w:hint="eastAsia"/>
          <w:b/>
          <w:bCs/>
          <w:sz w:val="28"/>
          <w:szCs w:val="28"/>
          <w:u w:val="single"/>
        </w:rPr>
        <w:t xml:space="preserve"> </w:t>
      </w:r>
      <w:r w:rsidR="00D82583">
        <w:rPr>
          <w:rFonts w:cs="宋体"/>
          <w:b/>
          <w:bCs/>
          <w:sz w:val="28"/>
          <w:szCs w:val="28"/>
          <w:u w:val="single"/>
        </w:rPr>
        <w:t xml:space="preserve">                 </w:t>
      </w:r>
      <w:r w:rsidR="00D82583">
        <w:rPr>
          <w:rFonts w:cs="宋体" w:hint="eastAsia"/>
          <w:b/>
          <w:bCs/>
          <w:sz w:val="28"/>
          <w:szCs w:val="28"/>
          <w:u w:val="single"/>
        </w:rPr>
        <w:t>软</w:t>
      </w:r>
      <w:r>
        <w:rPr>
          <w:rFonts w:cs="宋体" w:hint="eastAsia"/>
          <w:b/>
          <w:bCs/>
          <w:sz w:val="28"/>
          <w:szCs w:val="28"/>
          <w:u w:val="single"/>
        </w:rPr>
        <w:t>件工程</w:t>
      </w:r>
      <w:r>
        <w:rPr>
          <w:b/>
          <w:bCs/>
          <w:sz w:val="28"/>
          <w:szCs w:val="28"/>
          <w:u w:val="single"/>
        </w:rPr>
        <w:t xml:space="preserve">                                 </w:t>
      </w:r>
    </w:p>
    <w:p w14:paraId="1E6DDC2B" w14:textId="77777777" w:rsidR="00442E54" w:rsidRPr="00D82583" w:rsidRDefault="00442E54">
      <w:pPr>
        <w:rPr>
          <w:b/>
          <w:bCs/>
          <w:sz w:val="28"/>
          <w:szCs w:val="28"/>
        </w:rPr>
      </w:pPr>
    </w:p>
    <w:p w14:paraId="77A427B9" w14:textId="03F87CDA" w:rsidR="00442E54" w:rsidRDefault="00000000">
      <w:pPr>
        <w:rPr>
          <w:b/>
          <w:bCs/>
          <w:sz w:val="28"/>
          <w:szCs w:val="28"/>
          <w:u w:val="single"/>
        </w:rPr>
      </w:pPr>
      <w:r>
        <w:rPr>
          <w:rFonts w:cs="宋体" w:hint="eastAsia"/>
          <w:b/>
          <w:bCs/>
          <w:sz w:val="28"/>
          <w:szCs w:val="28"/>
        </w:rPr>
        <w:t>实验项目名称</w:t>
      </w:r>
      <w:r>
        <w:rPr>
          <w:rFonts w:cs="宋体" w:hint="eastAsia"/>
          <w:b/>
          <w:bCs/>
          <w:sz w:val="28"/>
          <w:szCs w:val="28"/>
          <w:u w:val="single"/>
        </w:rPr>
        <w:t>：</w:t>
      </w:r>
      <w:r w:rsidR="00D82583">
        <w:rPr>
          <w:rFonts w:cs="宋体" w:hint="eastAsia"/>
          <w:b/>
          <w:bCs/>
          <w:sz w:val="28"/>
          <w:szCs w:val="28"/>
          <w:u w:val="single"/>
        </w:rPr>
        <w:t xml:space="preserve"> </w:t>
      </w:r>
      <w:r w:rsidR="00D82583">
        <w:rPr>
          <w:rFonts w:cs="宋体"/>
          <w:b/>
          <w:bCs/>
          <w:sz w:val="28"/>
          <w:szCs w:val="28"/>
          <w:u w:val="single"/>
        </w:rPr>
        <w:t xml:space="preserve">         </w:t>
      </w:r>
      <w:r>
        <w:rPr>
          <w:rFonts w:cs="宋体" w:hint="eastAsia"/>
          <w:b/>
          <w:bCs/>
          <w:sz w:val="28"/>
          <w:szCs w:val="28"/>
          <w:u w:val="single"/>
        </w:rPr>
        <w:t>实验</w:t>
      </w:r>
      <w:r>
        <w:rPr>
          <w:rFonts w:cs="宋体" w:hint="eastAsia"/>
          <w:b/>
          <w:bCs/>
          <w:sz w:val="28"/>
          <w:szCs w:val="28"/>
          <w:u w:val="single"/>
        </w:rPr>
        <w:t xml:space="preserve">1 </w:t>
      </w:r>
      <w:r>
        <w:rPr>
          <w:rFonts w:cs="宋体" w:hint="eastAsia"/>
          <w:b/>
          <w:bCs/>
          <w:sz w:val="28"/>
          <w:szCs w:val="28"/>
          <w:u w:val="single"/>
        </w:rPr>
        <w:t>软件界面设计</w:t>
      </w:r>
      <w:r>
        <w:rPr>
          <w:rFonts w:cs="宋体" w:hint="eastAsia"/>
          <w:b/>
          <w:bCs/>
          <w:sz w:val="28"/>
          <w:szCs w:val="28"/>
          <w:u w:val="single"/>
        </w:rPr>
        <w:t xml:space="preserve">                    </w:t>
      </w:r>
      <w:r>
        <w:rPr>
          <w:b/>
          <w:bCs/>
          <w:sz w:val="28"/>
          <w:szCs w:val="28"/>
          <w:u w:val="single"/>
        </w:rPr>
        <w:t xml:space="preserve"> </w:t>
      </w:r>
    </w:p>
    <w:p w14:paraId="6F94D6B2" w14:textId="77777777" w:rsidR="00442E54" w:rsidRDefault="00442E54">
      <w:pPr>
        <w:rPr>
          <w:b/>
          <w:bCs/>
          <w:sz w:val="28"/>
          <w:szCs w:val="28"/>
        </w:rPr>
      </w:pPr>
    </w:p>
    <w:p w14:paraId="3BFD597C" w14:textId="71613501" w:rsidR="00442E54" w:rsidRDefault="00000000">
      <w:pPr>
        <w:rPr>
          <w:b/>
          <w:bCs/>
          <w:color w:val="000000"/>
          <w:sz w:val="28"/>
          <w:szCs w:val="28"/>
          <w:u w:val="single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学院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                 </w:t>
      </w:r>
      <w:r w:rsidR="00D82583">
        <w:rPr>
          <w:b/>
          <w:bCs/>
          <w:color w:val="000000"/>
          <w:sz w:val="28"/>
          <w:szCs w:val="28"/>
          <w:u w:val="single"/>
        </w:rPr>
        <w:t xml:space="preserve"> </w:t>
      </w:r>
      <w:r w:rsidR="00D82583">
        <w:rPr>
          <w:rFonts w:hint="eastAsia"/>
          <w:b/>
          <w:bCs/>
          <w:color w:val="000000"/>
          <w:sz w:val="28"/>
          <w:szCs w:val="28"/>
          <w:u w:val="single"/>
        </w:rPr>
        <w:t>计算机与软件学院</w:t>
      </w:r>
      <w:r>
        <w:rPr>
          <w:b/>
          <w:bCs/>
          <w:color w:val="000000"/>
          <w:sz w:val="28"/>
          <w:szCs w:val="28"/>
          <w:u w:val="single"/>
        </w:rPr>
        <w:t xml:space="preserve">                                </w:t>
      </w:r>
    </w:p>
    <w:p w14:paraId="015EB667" w14:textId="77777777" w:rsidR="00442E54" w:rsidRDefault="00442E54">
      <w:pPr>
        <w:rPr>
          <w:b/>
          <w:bCs/>
          <w:color w:val="FF0000"/>
          <w:sz w:val="28"/>
          <w:szCs w:val="28"/>
        </w:rPr>
      </w:pPr>
    </w:p>
    <w:p w14:paraId="2988446B" w14:textId="542820F7" w:rsidR="00442E54" w:rsidRDefault="00000000">
      <w:pPr>
        <w:rPr>
          <w:b/>
          <w:bCs/>
          <w:color w:val="000000"/>
          <w:sz w:val="28"/>
          <w:szCs w:val="28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专业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：</w:t>
      </w:r>
      <w:r w:rsidR="00D82583">
        <w:rPr>
          <w:rFonts w:cs="宋体" w:hint="eastAsia"/>
          <w:b/>
          <w:bCs/>
          <w:color w:val="000000"/>
          <w:sz w:val="28"/>
          <w:szCs w:val="28"/>
          <w:u w:val="single"/>
        </w:rPr>
        <w:t xml:space="preserve"> </w:t>
      </w:r>
      <w:r w:rsidR="00D82583">
        <w:rPr>
          <w:rFonts w:cs="宋体"/>
          <w:b/>
          <w:bCs/>
          <w:color w:val="000000"/>
          <w:sz w:val="28"/>
          <w:szCs w:val="28"/>
          <w:u w:val="single"/>
        </w:rPr>
        <w:t xml:space="preserve">                   </w:t>
      </w:r>
      <w:r w:rsidR="00D82583">
        <w:rPr>
          <w:rFonts w:cs="宋体" w:hint="eastAsia"/>
          <w:b/>
          <w:bCs/>
          <w:color w:val="000000"/>
          <w:sz w:val="28"/>
          <w:szCs w:val="28"/>
          <w:u w:val="single"/>
        </w:rPr>
        <w:t>计算机科学与技术</w:t>
      </w:r>
      <w:r>
        <w:rPr>
          <w:b/>
          <w:bCs/>
          <w:color w:val="000000"/>
          <w:sz w:val="28"/>
          <w:szCs w:val="28"/>
          <w:u w:val="single"/>
        </w:rPr>
        <w:t xml:space="preserve">                                                  </w:t>
      </w:r>
    </w:p>
    <w:p w14:paraId="6BB57CC9" w14:textId="77777777" w:rsidR="00442E54" w:rsidRDefault="00442E54">
      <w:pPr>
        <w:rPr>
          <w:b/>
          <w:bCs/>
          <w:sz w:val="28"/>
          <w:szCs w:val="28"/>
        </w:rPr>
      </w:pPr>
    </w:p>
    <w:p w14:paraId="2C810E0A" w14:textId="1729D668" w:rsidR="00442E54" w:rsidRDefault="00000000">
      <w:pPr>
        <w:rPr>
          <w:b/>
          <w:bCs/>
          <w:sz w:val="28"/>
          <w:szCs w:val="28"/>
          <w:u w:val="single"/>
        </w:rPr>
      </w:pPr>
      <w:r>
        <w:rPr>
          <w:rFonts w:cs="宋体" w:hint="eastAsia"/>
          <w:b/>
          <w:bCs/>
          <w:sz w:val="28"/>
          <w:szCs w:val="28"/>
        </w:rPr>
        <w:t>指导教师</w:t>
      </w:r>
      <w:r>
        <w:rPr>
          <w:rFonts w:cs="宋体" w:hint="eastAsia"/>
          <w:b/>
          <w:bCs/>
          <w:sz w:val="28"/>
          <w:szCs w:val="28"/>
          <w:u w:val="single"/>
        </w:rPr>
        <w:t>：</w:t>
      </w:r>
      <w:r w:rsidR="00D82583">
        <w:rPr>
          <w:rFonts w:cs="宋体" w:hint="eastAsia"/>
          <w:b/>
          <w:bCs/>
          <w:sz w:val="28"/>
          <w:szCs w:val="28"/>
          <w:u w:val="single"/>
        </w:rPr>
        <w:t xml:space="preserve"> </w:t>
      </w:r>
      <w:r w:rsidR="00D82583">
        <w:rPr>
          <w:rFonts w:cs="宋体"/>
          <w:b/>
          <w:bCs/>
          <w:sz w:val="28"/>
          <w:szCs w:val="28"/>
          <w:u w:val="single"/>
        </w:rPr>
        <w:t xml:space="preserve">                   </w:t>
      </w:r>
      <w:r>
        <w:rPr>
          <w:rFonts w:cs="宋体" w:hint="eastAsia"/>
          <w:b/>
          <w:bCs/>
          <w:sz w:val="28"/>
          <w:szCs w:val="28"/>
          <w:u w:val="single"/>
        </w:rPr>
        <w:t>卢亚辉</w:t>
      </w:r>
      <w:r>
        <w:rPr>
          <w:b/>
          <w:bCs/>
          <w:sz w:val="28"/>
          <w:szCs w:val="28"/>
          <w:u w:val="single"/>
        </w:rPr>
        <w:t xml:space="preserve">                                        </w:t>
      </w:r>
    </w:p>
    <w:p w14:paraId="6E045DC9" w14:textId="77777777" w:rsidR="00442E54" w:rsidRDefault="00442E54">
      <w:pPr>
        <w:rPr>
          <w:b/>
          <w:bCs/>
          <w:sz w:val="28"/>
          <w:szCs w:val="28"/>
        </w:rPr>
      </w:pPr>
    </w:p>
    <w:p w14:paraId="388EE527" w14:textId="4377221E" w:rsidR="00442E54" w:rsidRDefault="00000000">
      <w:pPr>
        <w:rPr>
          <w:b/>
          <w:bCs/>
          <w:color w:val="000000"/>
          <w:sz w:val="28"/>
          <w:szCs w:val="28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报告人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</w:t>
      </w:r>
      <w:r w:rsidR="00D82583">
        <w:rPr>
          <w:rFonts w:hint="eastAsia"/>
          <w:b/>
          <w:bCs/>
          <w:color w:val="000000"/>
          <w:sz w:val="28"/>
          <w:szCs w:val="28"/>
          <w:u w:val="single"/>
        </w:rPr>
        <w:t>郑雨婷</w:t>
      </w:r>
      <w:r>
        <w:rPr>
          <w:b/>
          <w:bCs/>
          <w:color w:val="000000"/>
          <w:sz w:val="28"/>
          <w:szCs w:val="28"/>
          <w:u w:val="single"/>
        </w:rPr>
        <w:t xml:space="preserve">    </w:t>
      </w:r>
      <w:r>
        <w:rPr>
          <w:rFonts w:cs="宋体" w:hint="eastAsia"/>
          <w:b/>
          <w:bCs/>
          <w:color w:val="000000"/>
          <w:sz w:val="28"/>
          <w:szCs w:val="28"/>
        </w:rPr>
        <w:t>学号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</w:t>
      </w:r>
      <w:r w:rsidR="00D82583">
        <w:rPr>
          <w:b/>
          <w:bCs/>
          <w:color w:val="000000"/>
          <w:sz w:val="28"/>
          <w:szCs w:val="28"/>
          <w:u w:val="single"/>
        </w:rPr>
        <w:t xml:space="preserve">   2021150122</w:t>
      </w:r>
      <w:r>
        <w:rPr>
          <w:b/>
          <w:bCs/>
          <w:color w:val="000000"/>
          <w:sz w:val="28"/>
          <w:szCs w:val="28"/>
          <w:u w:val="single"/>
        </w:rPr>
        <w:t xml:space="preserve">      </w:t>
      </w:r>
      <w:r>
        <w:rPr>
          <w:rFonts w:cs="宋体" w:hint="eastAsia"/>
          <w:b/>
          <w:bCs/>
          <w:color w:val="000000"/>
          <w:sz w:val="28"/>
          <w:szCs w:val="28"/>
        </w:rPr>
        <w:t>班级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</w:t>
      </w:r>
      <w:r w:rsidR="00D82583">
        <w:rPr>
          <w:rFonts w:hint="eastAsia"/>
          <w:b/>
          <w:bCs/>
          <w:color w:val="000000"/>
          <w:sz w:val="28"/>
          <w:szCs w:val="28"/>
          <w:u w:val="single"/>
        </w:rPr>
        <w:t>高性能</w:t>
      </w:r>
      <w:r>
        <w:rPr>
          <w:b/>
          <w:bCs/>
          <w:color w:val="000000"/>
          <w:sz w:val="28"/>
          <w:szCs w:val="28"/>
          <w:u w:val="single"/>
        </w:rPr>
        <w:t xml:space="preserve">          </w:t>
      </w:r>
    </w:p>
    <w:p w14:paraId="5CF9C9D4" w14:textId="77777777" w:rsidR="00442E54" w:rsidRDefault="00442E54">
      <w:pPr>
        <w:rPr>
          <w:b/>
          <w:bCs/>
          <w:color w:val="FF0000"/>
          <w:sz w:val="28"/>
          <w:szCs w:val="28"/>
        </w:rPr>
      </w:pPr>
    </w:p>
    <w:p w14:paraId="75C0C0D9" w14:textId="77777777" w:rsidR="00442E54" w:rsidRDefault="00000000">
      <w:pPr>
        <w:rPr>
          <w:b/>
          <w:bCs/>
          <w:color w:val="FF0000"/>
          <w:sz w:val="28"/>
          <w:szCs w:val="28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实验时间：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2023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年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9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月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12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日（周二）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~2021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年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9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月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24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日（周日）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 xml:space="preserve"> </w:t>
      </w:r>
    </w:p>
    <w:p w14:paraId="7EB3482E" w14:textId="77777777" w:rsidR="00442E54" w:rsidRDefault="00442E54">
      <w:pPr>
        <w:rPr>
          <w:b/>
          <w:bCs/>
          <w:color w:val="FF0000"/>
          <w:sz w:val="28"/>
          <w:szCs w:val="28"/>
        </w:rPr>
      </w:pPr>
    </w:p>
    <w:p w14:paraId="3EE4F696" w14:textId="3E4E94A2" w:rsidR="00442E54" w:rsidRDefault="00000000">
      <w:pPr>
        <w:ind w:left="899" w:hangingChars="320" w:hanging="899"/>
        <w:rPr>
          <w:b/>
          <w:bCs/>
          <w:color w:val="000000"/>
          <w:sz w:val="44"/>
          <w:szCs w:val="44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实验报告提交时间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       </w:t>
      </w:r>
      <w:r w:rsidR="00D82583">
        <w:rPr>
          <w:b/>
          <w:bCs/>
          <w:color w:val="000000"/>
          <w:sz w:val="28"/>
          <w:szCs w:val="28"/>
          <w:u w:val="single"/>
        </w:rPr>
        <w:t>2023</w:t>
      </w:r>
      <w:r w:rsidR="00D82583">
        <w:rPr>
          <w:rFonts w:hint="eastAsia"/>
          <w:b/>
          <w:bCs/>
          <w:color w:val="000000"/>
          <w:sz w:val="28"/>
          <w:szCs w:val="28"/>
          <w:u w:val="single"/>
        </w:rPr>
        <w:t>年</w:t>
      </w:r>
      <w:r w:rsidR="00D82583">
        <w:rPr>
          <w:rFonts w:hint="eastAsia"/>
          <w:b/>
          <w:bCs/>
          <w:color w:val="000000"/>
          <w:sz w:val="28"/>
          <w:szCs w:val="28"/>
          <w:u w:val="single"/>
        </w:rPr>
        <w:t>9</w:t>
      </w:r>
      <w:r w:rsidR="00D82583">
        <w:rPr>
          <w:rFonts w:hint="eastAsia"/>
          <w:b/>
          <w:bCs/>
          <w:color w:val="000000"/>
          <w:sz w:val="28"/>
          <w:szCs w:val="28"/>
          <w:u w:val="single"/>
        </w:rPr>
        <w:t>月</w:t>
      </w:r>
      <w:r w:rsidR="00D82583">
        <w:rPr>
          <w:rFonts w:hint="eastAsia"/>
          <w:b/>
          <w:bCs/>
          <w:color w:val="000000"/>
          <w:sz w:val="28"/>
          <w:szCs w:val="28"/>
          <w:u w:val="single"/>
        </w:rPr>
        <w:t>1</w:t>
      </w:r>
      <w:r w:rsidR="00D82583">
        <w:rPr>
          <w:b/>
          <w:bCs/>
          <w:color w:val="000000"/>
          <w:sz w:val="28"/>
          <w:szCs w:val="28"/>
          <w:u w:val="single"/>
        </w:rPr>
        <w:t>5</w:t>
      </w:r>
      <w:r w:rsidR="00D82583">
        <w:rPr>
          <w:rFonts w:hint="eastAsia"/>
          <w:b/>
          <w:bCs/>
          <w:color w:val="000000"/>
          <w:sz w:val="28"/>
          <w:szCs w:val="28"/>
          <w:u w:val="single"/>
        </w:rPr>
        <w:t>日</w:t>
      </w:r>
      <w:r>
        <w:rPr>
          <w:b/>
          <w:bCs/>
          <w:color w:val="000000"/>
          <w:sz w:val="28"/>
          <w:szCs w:val="28"/>
          <w:u w:val="single"/>
        </w:rPr>
        <w:t xml:space="preserve">                               </w:t>
      </w:r>
    </w:p>
    <w:p w14:paraId="70D4A54B" w14:textId="77777777" w:rsidR="00442E54" w:rsidRDefault="00442E54">
      <w:pPr>
        <w:jc w:val="center"/>
        <w:rPr>
          <w:b/>
          <w:bCs/>
          <w:sz w:val="44"/>
          <w:szCs w:val="44"/>
        </w:rPr>
      </w:pPr>
    </w:p>
    <w:p w14:paraId="28D60F0E" w14:textId="77777777" w:rsidR="00442E54" w:rsidRDefault="00000000">
      <w:pPr>
        <w:jc w:val="center"/>
        <w:rPr>
          <w:b/>
          <w:bCs/>
          <w:sz w:val="24"/>
          <w:szCs w:val="24"/>
        </w:rPr>
      </w:pPr>
      <w:r>
        <w:rPr>
          <w:rFonts w:cs="宋体" w:hint="eastAsia"/>
          <w:b/>
          <w:bCs/>
          <w:sz w:val="24"/>
          <w:szCs w:val="24"/>
        </w:rPr>
        <w:t>教务部制</w:t>
      </w:r>
    </w:p>
    <w:tbl>
      <w:tblPr>
        <w:tblW w:w="822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20"/>
      </w:tblGrid>
      <w:tr w:rsidR="00442E54" w14:paraId="74644D11" w14:textId="77777777" w:rsidTr="00CB66FA">
        <w:trPr>
          <w:trHeight w:val="13457"/>
        </w:trPr>
        <w:tc>
          <w:tcPr>
            <w:tcW w:w="8220" w:type="dxa"/>
          </w:tcPr>
          <w:p w14:paraId="370C59A3" w14:textId="1BAC18C0" w:rsidR="00442E54" w:rsidRDefault="00000000">
            <w:pPr>
              <w:rPr>
                <w:b/>
                <w:bCs/>
                <w:sz w:val="24"/>
                <w:szCs w:val="24"/>
              </w:rPr>
            </w:pPr>
            <w:r>
              <w:rPr>
                <w:rFonts w:cs="宋体" w:hint="eastAsia"/>
                <w:b/>
                <w:bCs/>
              </w:rPr>
              <w:lastRenderedPageBreak/>
              <w:t>一、实验目的与要求</w:t>
            </w:r>
            <w:r>
              <w:rPr>
                <w:rFonts w:cs="宋体" w:hint="eastAsia"/>
                <w:b/>
                <w:bCs/>
                <w:sz w:val="24"/>
                <w:szCs w:val="24"/>
              </w:rPr>
              <w:t>：</w:t>
            </w:r>
          </w:p>
          <w:p w14:paraId="6FD79BFA" w14:textId="77777777" w:rsidR="00442E54" w:rsidRDefault="00000000">
            <w:pPr>
              <w:widowControl/>
              <w:spacing w:after="240"/>
              <w:jc w:val="left"/>
            </w:pPr>
            <w:r>
              <w:rPr>
                <w:rFonts w:cs="宋体" w:hint="eastAsia"/>
                <w:b/>
                <w:bCs/>
              </w:rPr>
              <w:t xml:space="preserve">    </w:t>
            </w:r>
            <w:r>
              <w:rPr>
                <w:rFonts w:cs="宋体" w:hint="eastAsia"/>
                <w:b/>
                <w:bCs/>
              </w:rPr>
              <w:t>实验目的：学习界面设计</w:t>
            </w:r>
          </w:p>
          <w:p w14:paraId="3D87B6E3" w14:textId="77777777" w:rsidR="00442E54" w:rsidRDefault="00000000">
            <w:pPr>
              <w:widowControl/>
              <w:spacing w:after="240"/>
              <w:ind w:firstLineChars="200" w:firstLine="422"/>
              <w:jc w:val="left"/>
              <w:rPr>
                <w:rFonts w:cs="宋体"/>
                <w:bCs/>
              </w:rPr>
            </w:pPr>
            <w:r>
              <w:rPr>
                <w:rFonts w:cs="宋体" w:hint="eastAsia"/>
                <w:b/>
                <w:bCs/>
              </w:rPr>
              <w:t>实验要求：</w:t>
            </w:r>
            <w:r>
              <w:rPr>
                <w:rFonts w:cs="宋体" w:hint="eastAsia"/>
                <w:bCs/>
              </w:rPr>
              <w:t>报告写作。要求：主要思路有明确的说明，重点代码有详细的注释，行文逻辑清晰可读性强，报告整体写作较为专业。</w:t>
            </w:r>
          </w:p>
          <w:p w14:paraId="1A80000E" w14:textId="77777777" w:rsidR="00442E54" w:rsidRDefault="00000000">
            <w:pPr>
              <w:widowControl/>
              <w:spacing w:after="240"/>
              <w:ind w:firstLineChars="200" w:firstLine="420"/>
              <w:jc w:val="left"/>
            </w:pPr>
            <w:r>
              <w:rPr>
                <w:rFonts w:cs="宋体" w:hint="eastAsia"/>
              </w:rPr>
              <w:t>（</w:t>
            </w:r>
            <w:r>
              <w:t>1</w:t>
            </w:r>
            <w:r>
              <w:rPr>
                <w:rFonts w:cs="宋体" w:hint="eastAsia"/>
              </w:rPr>
              <w:t>）本次实验课作业满分为</w:t>
            </w:r>
            <w:r>
              <w:t>100</w:t>
            </w:r>
            <w:r>
              <w:rPr>
                <w:rFonts w:cs="宋体" w:hint="eastAsia"/>
              </w:rPr>
              <w:t>分，占总成绩的</w:t>
            </w:r>
            <w:r>
              <w:rPr>
                <w:rFonts w:hint="eastAsia"/>
              </w:rPr>
              <w:t>比例（待定）</w:t>
            </w:r>
            <w:r>
              <w:rPr>
                <w:rFonts w:cs="宋体" w:hint="eastAsia"/>
              </w:rPr>
              <w:t>。</w:t>
            </w:r>
          </w:p>
          <w:p w14:paraId="3B8EC78B" w14:textId="77777777" w:rsidR="00442E54" w:rsidRDefault="00000000">
            <w:pPr>
              <w:ind w:firstLineChars="150" w:firstLine="315"/>
              <w:rPr>
                <w:rFonts w:cs="宋体"/>
              </w:rPr>
            </w:pPr>
            <w:r>
              <w:rPr>
                <w:rFonts w:cs="宋体" w:hint="eastAsia"/>
              </w:rPr>
              <w:t>（</w:t>
            </w:r>
            <w:r>
              <w:t>2</w:t>
            </w:r>
            <w:r>
              <w:rPr>
                <w:rFonts w:cs="宋体" w:hint="eastAsia"/>
              </w:rPr>
              <w:t>）本次实验课作业截止时间</w:t>
            </w:r>
            <w:r>
              <w:rPr>
                <w:rFonts w:hint="eastAsia"/>
              </w:rPr>
              <w:t>2023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日（周日）</w:t>
            </w:r>
            <w:r>
              <w:t>21:59</w:t>
            </w:r>
            <w:r>
              <w:rPr>
                <w:rFonts w:cs="宋体" w:hint="eastAsia"/>
              </w:rPr>
              <w:t>。可以</w:t>
            </w:r>
            <w:r>
              <w:rPr>
                <w:rFonts w:cs="宋体" w:hint="eastAsia"/>
                <w:color w:val="FF0000"/>
              </w:rPr>
              <w:t>多次提交</w:t>
            </w:r>
            <w:r>
              <w:rPr>
                <w:rFonts w:cs="宋体" w:hint="eastAsia"/>
              </w:rPr>
              <w:t>。如果未提交实验报告和作业的次数超过总报告次数的三分之一（也即</w:t>
            </w:r>
            <w:r>
              <w:rPr>
                <w:rFonts w:cs="宋体" w:hint="eastAsia"/>
                <w:color w:val="FF0000"/>
              </w:rPr>
              <w:t>未提交次数超过</w:t>
            </w:r>
            <w:r>
              <w:rPr>
                <w:rFonts w:cs="宋体" w:hint="eastAsia"/>
                <w:color w:val="FF0000"/>
              </w:rPr>
              <w:t>3</w:t>
            </w:r>
            <w:r>
              <w:rPr>
                <w:rFonts w:cs="宋体" w:hint="eastAsia"/>
                <w:color w:val="FF0000"/>
              </w:rPr>
              <w:t>次），则取消考试资格</w:t>
            </w:r>
            <w:r>
              <w:rPr>
                <w:rFonts w:cs="宋体" w:hint="eastAsia"/>
              </w:rPr>
              <w:t>。</w:t>
            </w:r>
          </w:p>
          <w:p w14:paraId="6F89EAA6" w14:textId="77777777" w:rsidR="00442E54" w:rsidRDefault="00442E54">
            <w:pPr>
              <w:ind w:firstLineChars="150" w:firstLine="315"/>
              <w:rPr>
                <w:rFonts w:cs="宋体"/>
              </w:rPr>
            </w:pPr>
          </w:p>
          <w:p w14:paraId="18FBC344" w14:textId="77777777" w:rsidR="00442E54" w:rsidRDefault="00000000">
            <w:pPr>
              <w:numPr>
                <w:ilvl w:val="0"/>
                <w:numId w:val="1"/>
              </w:numPr>
              <w:ind w:firstLineChars="150" w:firstLine="315"/>
              <w:rPr>
                <w:rFonts w:cs="宋体"/>
              </w:rPr>
            </w:pPr>
            <w:r>
              <w:rPr>
                <w:rFonts w:cs="宋体" w:hint="eastAsia"/>
              </w:rPr>
              <w:t>报告正文：请在</w:t>
            </w:r>
            <w:r>
              <w:rPr>
                <w:rFonts w:cs="宋体" w:hint="eastAsia"/>
                <w:color w:val="FF0000"/>
              </w:rPr>
              <w:t>指定位置填写</w:t>
            </w:r>
            <w:r>
              <w:rPr>
                <w:rFonts w:cs="宋体" w:hint="eastAsia"/>
              </w:rPr>
              <w:t>，本次实验</w:t>
            </w:r>
            <w:r>
              <w:rPr>
                <w:rFonts w:cs="宋体" w:hint="eastAsia"/>
                <w:color w:val="FF0000"/>
              </w:rPr>
              <w:t>不需要单独提交源程序文件</w:t>
            </w:r>
            <w:r>
              <w:rPr>
                <w:rFonts w:cs="宋体" w:hint="eastAsia"/>
              </w:rPr>
              <w:t>。</w:t>
            </w:r>
          </w:p>
          <w:p w14:paraId="0D7EBCFB" w14:textId="77777777" w:rsidR="00442E54" w:rsidRDefault="00442E54">
            <w:pPr>
              <w:rPr>
                <w:rFonts w:cs="宋体"/>
              </w:rPr>
            </w:pPr>
          </w:p>
          <w:p w14:paraId="5224A247" w14:textId="77777777" w:rsidR="00442E54" w:rsidRDefault="00000000">
            <w:pPr>
              <w:numPr>
                <w:ilvl w:val="0"/>
                <w:numId w:val="1"/>
              </w:numPr>
              <w:ind w:firstLineChars="150" w:firstLine="315"/>
              <w:rPr>
                <w:rFonts w:cs="宋体"/>
              </w:rPr>
            </w:pPr>
            <w:r>
              <w:rPr>
                <w:rFonts w:cs="宋体" w:hint="eastAsia"/>
              </w:rPr>
              <w:t>个人信息：</w:t>
            </w:r>
            <w:r>
              <w:t>WORD</w:t>
            </w:r>
            <w:r>
              <w:rPr>
                <w:rFonts w:cs="宋体" w:hint="eastAsia"/>
              </w:rPr>
              <w:t>文件名中的“姓名”、“学号”，请改为你的</w:t>
            </w:r>
            <w:r>
              <w:rPr>
                <w:rFonts w:cs="宋体" w:hint="eastAsia"/>
                <w:color w:val="FF0000"/>
              </w:rPr>
              <w:t>姓名</w:t>
            </w:r>
            <w:r>
              <w:rPr>
                <w:rFonts w:cs="宋体" w:hint="eastAsia"/>
              </w:rPr>
              <w:t>和</w:t>
            </w:r>
            <w:r>
              <w:rPr>
                <w:rFonts w:cs="宋体" w:hint="eastAsia"/>
                <w:color w:val="FF0000"/>
              </w:rPr>
              <w:t>学号</w:t>
            </w:r>
            <w:r>
              <w:rPr>
                <w:rFonts w:cs="宋体" w:hint="eastAsia"/>
              </w:rPr>
              <w:t>；实验报告的首页，</w:t>
            </w:r>
            <w:r>
              <w:rPr>
                <w:rFonts w:cs="宋体" w:hint="eastAsia"/>
                <w:color w:val="FF0000"/>
              </w:rPr>
              <w:t>请准确填写“学院”、“专业”、“报告人”、“学号”、“班级”、“实验报告提交时间”等信息</w:t>
            </w:r>
            <w:r>
              <w:rPr>
                <w:rFonts w:cs="宋体" w:hint="eastAsia"/>
              </w:rPr>
              <w:t>。</w:t>
            </w:r>
          </w:p>
          <w:p w14:paraId="6272675D" w14:textId="77777777" w:rsidR="00442E54" w:rsidRDefault="00442E54">
            <w:pPr>
              <w:ind w:leftChars="150" w:left="315"/>
              <w:rPr>
                <w:rFonts w:cs="宋体"/>
              </w:rPr>
            </w:pPr>
          </w:p>
          <w:p w14:paraId="59F4585D" w14:textId="77777777" w:rsidR="00442E54" w:rsidRDefault="00000000">
            <w:pPr>
              <w:ind w:firstLineChars="150" w:firstLine="315"/>
              <w:rPr>
                <w:rFonts w:cs="宋体"/>
              </w:rPr>
            </w:pPr>
            <w:r>
              <w:rPr>
                <w:rFonts w:ascii="宋体" w:hAnsi="宋体" w:hint="eastAsia"/>
              </w:rPr>
              <w:t>（</w:t>
            </w:r>
            <w:r>
              <w:t>5</w:t>
            </w:r>
            <w:r>
              <w:rPr>
                <w:rFonts w:ascii="宋体" w:hAnsi="宋体" w:hint="eastAsia"/>
              </w:rPr>
              <w:t>）提交方式：</w:t>
            </w:r>
            <w:r>
              <w:rPr>
                <w:rFonts w:cs="宋体" w:hint="eastAsia"/>
              </w:rPr>
              <w:t>截止</w:t>
            </w:r>
            <w:r>
              <w:rPr>
                <w:rFonts w:ascii="宋体" w:hAnsi="宋体" w:hint="eastAsia"/>
              </w:rPr>
              <w:t>时间前，请在</w:t>
            </w:r>
            <w:r>
              <w:t>Blackboard</w:t>
            </w:r>
            <w:r>
              <w:rPr>
                <w:rFonts w:ascii="宋体" w:hAnsi="宋体" w:hint="eastAsia"/>
              </w:rPr>
              <w:t>平台中提交。</w:t>
            </w:r>
            <w:r>
              <w:rPr>
                <w:rFonts w:cs="宋体" w:hint="eastAsia"/>
              </w:rPr>
              <w:t>如果</w:t>
            </w:r>
            <w:r>
              <w:rPr>
                <w:rFonts w:cs="宋体" w:hint="eastAsia"/>
              </w:rPr>
              <w:t>Blackboard</w:t>
            </w:r>
            <w:r>
              <w:rPr>
                <w:rFonts w:cs="宋体" w:hint="eastAsia"/>
              </w:rPr>
              <w:t>系统存在问题，可以延期提交。截止日期之后，</w:t>
            </w:r>
            <w:r>
              <w:rPr>
                <w:rFonts w:cs="宋体" w:hint="eastAsia"/>
                <w:color w:val="FF0000"/>
              </w:rPr>
              <w:t>补交作业一律为</w:t>
            </w:r>
            <w:r>
              <w:rPr>
                <w:rFonts w:cs="宋体" w:hint="eastAsia"/>
                <w:color w:val="FF0000"/>
              </w:rPr>
              <w:t>0</w:t>
            </w:r>
            <w:r>
              <w:rPr>
                <w:rFonts w:cs="宋体" w:hint="eastAsia"/>
                <w:color w:val="FF0000"/>
              </w:rPr>
              <w:t>分。</w:t>
            </w:r>
            <w:r>
              <w:rPr>
                <w:rFonts w:ascii="宋体" w:hAnsi="宋体" w:hint="eastAsia"/>
              </w:rPr>
              <w:t>如有特殊情况，请于截至日期之后的</w:t>
            </w:r>
            <w:r>
              <w:rPr>
                <w:rFonts w:ascii="宋体" w:hAnsi="宋体" w:hint="eastAsia"/>
                <w:color w:val="FF0000"/>
              </w:rPr>
              <w:t>48小时内</w:t>
            </w:r>
            <w:r>
              <w:rPr>
                <w:rFonts w:ascii="宋体" w:hAnsi="宋体" w:hint="eastAsia"/>
              </w:rPr>
              <w:t>发邮件到luyahui</w:t>
            </w:r>
            <w:r>
              <w:t>@szu.edu.cn</w:t>
            </w:r>
            <w:r>
              <w:rPr>
                <w:rFonts w:ascii="宋体" w:hAnsi="宋体" w:hint="eastAsia"/>
              </w:rPr>
              <w:t>，并在邮件中注明课程名称、作业名称、姓名、学号等信息，以及特殊情况的说明，我收到后会及时回复。</w:t>
            </w:r>
          </w:p>
          <w:p w14:paraId="0DEED21D" w14:textId="77777777" w:rsidR="00442E54" w:rsidRDefault="00442E54">
            <w:pPr>
              <w:ind w:firstLineChars="150" w:firstLine="315"/>
            </w:pPr>
          </w:p>
          <w:p w14:paraId="1DFF4C59" w14:textId="77777777" w:rsidR="00442E54" w:rsidRDefault="00000000">
            <w:pPr>
              <w:ind w:leftChars="150" w:left="315"/>
              <w:rPr>
                <w:rFonts w:cs="宋体"/>
                <w:b/>
                <w:bCs/>
              </w:rPr>
            </w:pPr>
            <w:r>
              <w:rPr>
                <w:rFonts w:ascii="宋体" w:hAnsi="宋体" w:hint="eastAsia"/>
              </w:rPr>
              <w:t>（6）发现抄袭（包括复制</w:t>
            </w:r>
            <w:r>
              <w:t>&amp;</w:t>
            </w:r>
            <w:r>
              <w:rPr>
                <w:rFonts w:ascii="宋体" w:hAnsi="宋体" w:hint="eastAsia"/>
              </w:rPr>
              <w:t>粘贴整句话、</w:t>
            </w:r>
            <w:r>
              <w:rPr>
                <w:rFonts w:ascii="宋体" w:hAnsi="宋体" w:cs="宋体" w:hint="eastAsia"/>
              </w:rPr>
              <w:t>整张图</w:t>
            </w:r>
            <w:r>
              <w:rPr>
                <w:rFonts w:ascii="宋体" w:hAnsi="宋体" w:hint="eastAsia"/>
              </w:rPr>
              <w:t>），</w:t>
            </w:r>
            <w:r>
              <w:rPr>
                <w:rFonts w:cs="宋体" w:hint="eastAsia"/>
                <w:b/>
                <w:color w:val="FF0000"/>
                <w:highlight w:val="yellow"/>
              </w:rPr>
              <w:t>抄袭者</w:t>
            </w:r>
            <w:r>
              <w:rPr>
                <w:rFonts w:cs="宋体"/>
                <w:b/>
                <w:color w:val="FF0000"/>
                <w:highlight w:val="yellow"/>
              </w:rPr>
              <w:t>和被抄袭者</w:t>
            </w:r>
            <w:r>
              <w:rPr>
                <w:rFonts w:cs="宋体" w:hint="eastAsia"/>
                <w:b/>
                <w:color w:val="FF0000"/>
                <w:highlight w:val="yellow"/>
              </w:rPr>
              <w:t>的</w:t>
            </w:r>
            <w:r>
              <w:rPr>
                <w:rFonts w:cs="宋体"/>
                <w:b/>
                <w:color w:val="FF0000"/>
                <w:highlight w:val="yellow"/>
              </w:rPr>
              <w:t>成绩记零分</w:t>
            </w:r>
            <w:r>
              <w:rPr>
                <w:rFonts w:cs="宋体" w:hint="eastAsia"/>
                <w:b/>
                <w:color w:val="FF0000"/>
                <w:highlight w:val="yellow"/>
              </w:rPr>
              <w:t>（含抄袭往届同学的作业）</w:t>
            </w:r>
            <w:r>
              <w:rPr>
                <w:rFonts w:cs="宋体" w:hint="eastAsia"/>
                <w:b/>
              </w:rPr>
              <w:t>。</w:t>
            </w:r>
          </w:p>
          <w:p w14:paraId="6620B371" w14:textId="77777777" w:rsidR="00442E54" w:rsidRDefault="00442E54">
            <w:pPr>
              <w:ind w:firstLine="420"/>
              <w:rPr>
                <w:rFonts w:cs="宋体"/>
                <w:b/>
                <w:bCs/>
              </w:rPr>
            </w:pPr>
          </w:p>
          <w:p w14:paraId="0F90F056" w14:textId="77777777" w:rsidR="00442E54" w:rsidRDefault="00000000">
            <w:pPr>
              <w:widowControl/>
              <w:ind w:right="45"/>
              <w:jc w:val="left"/>
              <w:outlineLvl w:val="2"/>
              <w:rPr>
                <w:rFonts w:ascii="inherit" w:hAnsi="inherit" w:cs="宋体" w:hint="eastAsia"/>
                <w:b/>
                <w:bCs/>
                <w:color w:val="111111"/>
                <w:kern w:val="0"/>
                <w:sz w:val="23"/>
                <w:szCs w:val="23"/>
              </w:rPr>
            </w:pPr>
            <w:r>
              <w:rPr>
                <w:rFonts w:ascii="inherit" w:hAnsi="inherit" w:cs="宋体" w:hint="eastAsia"/>
                <w:b/>
                <w:bCs/>
                <w:color w:val="111111"/>
                <w:kern w:val="0"/>
                <w:sz w:val="23"/>
                <w:szCs w:val="23"/>
              </w:rPr>
              <w:t>二、实验内容</w:t>
            </w:r>
          </w:p>
          <w:p w14:paraId="4660D780" w14:textId="77777777" w:rsidR="00442E54" w:rsidRDefault="00000000">
            <w:pPr>
              <w:widowControl/>
              <w:spacing w:after="240"/>
              <w:jc w:val="left"/>
              <w:rPr>
                <w:rFonts w:ascii="inherit" w:hAnsi="inherit" w:cs="宋体" w:hint="eastAsia"/>
                <w:color w:val="111111"/>
                <w:kern w:val="0"/>
                <w:sz w:val="20"/>
                <w:szCs w:val="20"/>
              </w:rPr>
            </w:pPr>
            <w:r>
              <w:rPr>
                <w:rFonts w:ascii="inherit" w:hAnsi="inherit" w:cs="宋体" w:hint="eastAsia"/>
                <w:color w:val="111111"/>
                <w:kern w:val="0"/>
                <w:sz w:val="20"/>
                <w:szCs w:val="20"/>
              </w:rPr>
              <w:t>1</w:t>
            </w:r>
            <w:r>
              <w:rPr>
                <w:rFonts w:ascii="inherit" w:hAnsi="inherit" w:cs="宋体" w:hint="eastAsia"/>
                <w:color w:val="111111"/>
                <w:kern w:val="0"/>
                <w:sz w:val="20"/>
                <w:szCs w:val="20"/>
              </w:rPr>
              <w:t>．利用磨刀或者</w:t>
            </w:r>
            <w:r>
              <w:rPr>
                <w:rFonts w:ascii="inherit" w:hAnsi="inherit" w:cs="宋体" w:hint="eastAsia"/>
                <w:color w:val="111111"/>
                <w:kern w:val="0"/>
                <w:sz w:val="20"/>
                <w:szCs w:val="20"/>
              </w:rPr>
              <w:t>Axure</w:t>
            </w:r>
            <w:r>
              <w:rPr>
                <w:rFonts w:ascii="inherit" w:hAnsi="inherit" w:cs="宋体" w:hint="eastAsia"/>
                <w:color w:val="111111"/>
                <w:kern w:val="0"/>
                <w:sz w:val="20"/>
                <w:szCs w:val="20"/>
              </w:rPr>
              <w:t>，选择下面的界面之一（三选</w:t>
            </w:r>
            <w:proofErr w:type="gramStart"/>
            <w:r>
              <w:rPr>
                <w:rFonts w:ascii="inherit" w:hAnsi="inherit" w:cs="宋体" w:hint="eastAsia"/>
                <w:color w:val="111111"/>
                <w:kern w:val="0"/>
                <w:sz w:val="20"/>
                <w:szCs w:val="20"/>
              </w:rPr>
              <w:t>一</w:t>
            </w:r>
            <w:proofErr w:type="gramEnd"/>
            <w:r>
              <w:rPr>
                <w:rFonts w:ascii="inherit" w:hAnsi="inherit" w:cs="宋体" w:hint="eastAsia"/>
                <w:color w:val="111111"/>
                <w:kern w:val="0"/>
                <w:sz w:val="20"/>
                <w:szCs w:val="20"/>
              </w:rPr>
              <w:t>），绘制移动客户端界面</w:t>
            </w:r>
          </w:p>
          <w:p w14:paraId="0C38358D" w14:textId="77777777" w:rsidR="00442E54" w:rsidRDefault="00000000">
            <w:pPr>
              <w:widowControl/>
              <w:spacing w:after="240"/>
              <w:jc w:val="left"/>
              <w:rPr>
                <w:rFonts w:ascii="inherit" w:hAnsi="inherit" w:cs="宋体" w:hint="eastAsia"/>
                <w:color w:val="111111"/>
                <w:kern w:val="0"/>
                <w:sz w:val="20"/>
                <w:szCs w:val="20"/>
              </w:rPr>
            </w:pPr>
            <w:r>
              <w:rPr>
                <w:rFonts w:ascii="inherit" w:hAnsi="inherit" w:cs="宋体" w:hint="eastAsia"/>
                <w:color w:val="111111"/>
                <w:kern w:val="0"/>
                <w:sz w:val="20"/>
                <w:szCs w:val="20"/>
              </w:rPr>
              <w:t>（</w:t>
            </w:r>
            <w:r>
              <w:rPr>
                <w:rFonts w:ascii="inherit" w:hAnsi="inherit" w:cs="宋体" w:hint="eastAsia"/>
                <w:color w:val="111111"/>
                <w:kern w:val="0"/>
                <w:sz w:val="20"/>
                <w:szCs w:val="20"/>
              </w:rPr>
              <w:t>1</w:t>
            </w:r>
            <w:r>
              <w:rPr>
                <w:rFonts w:ascii="inherit" w:hAnsi="inherit" w:cs="宋体" w:hint="eastAsia"/>
                <w:color w:val="111111"/>
                <w:kern w:val="0"/>
                <w:sz w:val="20"/>
                <w:szCs w:val="20"/>
              </w:rPr>
              <w:t>）绘制微信中的“我”界面</w:t>
            </w:r>
          </w:p>
          <w:p w14:paraId="636B12D9" w14:textId="77777777" w:rsidR="00442E54" w:rsidRDefault="00000000">
            <w:pPr>
              <w:widowControl/>
              <w:spacing w:after="240"/>
              <w:jc w:val="left"/>
              <w:rPr>
                <w:rFonts w:ascii="inherit" w:hAnsi="inherit" w:cs="宋体" w:hint="eastAsia"/>
                <w:color w:val="111111"/>
                <w:kern w:val="0"/>
                <w:sz w:val="20"/>
                <w:szCs w:val="20"/>
              </w:rPr>
            </w:pPr>
            <w:r>
              <w:rPr>
                <w:rFonts w:ascii="inherit" w:hAnsi="inherit" w:cs="宋体" w:hint="eastAsia"/>
                <w:color w:val="111111"/>
                <w:kern w:val="0"/>
                <w:sz w:val="20"/>
                <w:szCs w:val="20"/>
              </w:rPr>
              <w:t>（</w:t>
            </w:r>
            <w:r>
              <w:rPr>
                <w:rFonts w:ascii="inherit" w:hAnsi="inherit" w:cs="宋体" w:hint="eastAsia"/>
                <w:color w:val="111111"/>
                <w:kern w:val="0"/>
                <w:sz w:val="20"/>
                <w:szCs w:val="20"/>
              </w:rPr>
              <w:t>2</w:t>
            </w:r>
            <w:r>
              <w:rPr>
                <w:rFonts w:ascii="inherit" w:hAnsi="inherit" w:cs="宋体" w:hint="eastAsia"/>
                <w:color w:val="111111"/>
                <w:kern w:val="0"/>
                <w:sz w:val="20"/>
                <w:szCs w:val="20"/>
              </w:rPr>
              <w:t>）绘制微信中的“钱包”界面</w:t>
            </w:r>
          </w:p>
          <w:p w14:paraId="1DBF0A9E" w14:textId="77777777" w:rsidR="00442E54" w:rsidRDefault="00000000">
            <w:pPr>
              <w:widowControl/>
              <w:spacing w:after="240"/>
              <w:jc w:val="left"/>
              <w:rPr>
                <w:rFonts w:ascii="inherit" w:hAnsi="inherit" w:cs="宋体" w:hint="eastAsia"/>
                <w:color w:val="111111"/>
                <w:kern w:val="0"/>
                <w:sz w:val="20"/>
                <w:szCs w:val="20"/>
              </w:rPr>
            </w:pPr>
            <w:r>
              <w:rPr>
                <w:rFonts w:ascii="inherit" w:hAnsi="inherit" w:cs="宋体" w:hint="eastAsia"/>
                <w:color w:val="111111"/>
                <w:kern w:val="0"/>
                <w:sz w:val="20"/>
                <w:szCs w:val="20"/>
              </w:rPr>
              <w:t>（</w:t>
            </w:r>
            <w:r>
              <w:rPr>
                <w:rFonts w:ascii="inherit" w:hAnsi="inherit" w:cs="宋体" w:hint="eastAsia"/>
                <w:color w:val="111111"/>
                <w:kern w:val="0"/>
                <w:sz w:val="20"/>
                <w:szCs w:val="20"/>
              </w:rPr>
              <w:t>3</w:t>
            </w:r>
            <w:r>
              <w:rPr>
                <w:rFonts w:ascii="inherit" w:hAnsi="inherit" w:cs="宋体" w:hint="eastAsia"/>
                <w:color w:val="111111"/>
                <w:kern w:val="0"/>
                <w:sz w:val="20"/>
                <w:szCs w:val="20"/>
              </w:rPr>
              <w:t>）</w:t>
            </w:r>
            <w:proofErr w:type="gramStart"/>
            <w:r>
              <w:rPr>
                <w:rFonts w:ascii="inherit" w:hAnsi="inherit" w:cs="宋体" w:hint="eastAsia"/>
                <w:color w:val="111111"/>
                <w:kern w:val="0"/>
                <w:sz w:val="20"/>
                <w:szCs w:val="20"/>
              </w:rPr>
              <w:t>绘制微信小</w:t>
            </w:r>
            <w:proofErr w:type="gramEnd"/>
            <w:r>
              <w:rPr>
                <w:rFonts w:ascii="inherit" w:hAnsi="inherit" w:cs="宋体" w:hint="eastAsia"/>
                <w:color w:val="111111"/>
                <w:kern w:val="0"/>
                <w:sz w:val="20"/>
                <w:szCs w:val="20"/>
              </w:rPr>
              <w:t>程序中的“美团外卖”首页界面</w:t>
            </w:r>
          </w:p>
          <w:tbl>
            <w:tblPr>
              <w:tblW w:w="7881" w:type="dxa"/>
              <w:tblLayout w:type="fixed"/>
              <w:tblLook w:val="04A0" w:firstRow="1" w:lastRow="0" w:firstColumn="1" w:lastColumn="0" w:noHBand="0" w:noVBand="1"/>
            </w:tblPr>
            <w:tblGrid>
              <w:gridCol w:w="2672"/>
              <w:gridCol w:w="2672"/>
              <w:gridCol w:w="2537"/>
            </w:tblGrid>
            <w:tr w:rsidR="00442E54" w14:paraId="7EEA9145" w14:textId="77777777" w:rsidTr="009E23E0">
              <w:trPr>
                <w:trHeight w:val="1877"/>
              </w:trPr>
              <w:tc>
                <w:tcPr>
                  <w:tcW w:w="2672" w:type="dxa"/>
                  <w:shd w:val="clear" w:color="auto" w:fill="auto"/>
                </w:tcPr>
                <w:p w14:paraId="45070592" w14:textId="77777777" w:rsidR="00442E54" w:rsidRDefault="009E23E0">
                  <w:pPr>
                    <w:widowControl/>
                    <w:spacing w:after="240"/>
                    <w:jc w:val="center"/>
                    <w:rPr>
                      <w:rFonts w:ascii="inherit" w:hAnsi="inherit" w:cs="宋体" w:hint="eastAsia"/>
                      <w:color w:val="111111"/>
                      <w:kern w:val="0"/>
                      <w:sz w:val="20"/>
                      <w:szCs w:val="20"/>
                    </w:rPr>
                  </w:pPr>
                  <w:r>
                    <w:rPr>
                      <w:rFonts w:ascii="inherit" w:hAnsi="inherit" w:cs="宋体"/>
                      <w:color w:val="111111"/>
                      <w:kern w:val="0"/>
                      <w:sz w:val="20"/>
                      <w:szCs w:val="20"/>
                    </w:rPr>
                    <w:lastRenderedPageBreak/>
                    <w:pict w14:anchorId="399F6B0A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12.05pt;height:242.3pt">
                        <v:imagedata r:id="rId7" o:title=""/>
                      </v:shape>
                    </w:pict>
                  </w:r>
                </w:p>
              </w:tc>
              <w:tc>
                <w:tcPr>
                  <w:tcW w:w="2672" w:type="dxa"/>
                  <w:shd w:val="clear" w:color="auto" w:fill="auto"/>
                </w:tcPr>
                <w:p w14:paraId="396D9864" w14:textId="77777777" w:rsidR="00442E54" w:rsidRDefault="009E23E0">
                  <w:pPr>
                    <w:widowControl/>
                    <w:spacing w:after="240"/>
                    <w:jc w:val="center"/>
                    <w:rPr>
                      <w:rFonts w:ascii="inherit" w:hAnsi="inherit" w:cs="宋体" w:hint="eastAsia"/>
                      <w:color w:val="111111"/>
                      <w:kern w:val="0"/>
                      <w:sz w:val="20"/>
                      <w:szCs w:val="20"/>
                    </w:rPr>
                  </w:pPr>
                  <w:r>
                    <w:rPr>
                      <w:rFonts w:ascii="inherit" w:hAnsi="inherit" w:cs="宋体"/>
                      <w:color w:val="111111"/>
                      <w:kern w:val="0"/>
                      <w:sz w:val="20"/>
                      <w:szCs w:val="20"/>
                    </w:rPr>
                    <w:pict w14:anchorId="33DA3EC4">
                      <v:shape id="_x0000_i1026" type="#_x0000_t75" style="width:111.45pt;height:240.4pt">
                        <v:imagedata r:id="rId8" o:title=""/>
                      </v:shape>
                    </w:pict>
                  </w:r>
                </w:p>
              </w:tc>
              <w:tc>
                <w:tcPr>
                  <w:tcW w:w="2537" w:type="dxa"/>
                  <w:shd w:val="clear" w:color="auto" w:fill="auto"/>
                </w:tcPr>
                <w:p w14:paraId="3C7C12D0" w14:textId="77777777" w:rsidR="00442E54" w:rsidRDefault="009E23E0">
                  <w:pPr>
                    <w:widowControl/>
                    <w:spacing w:after="240"/>
                    <w:jc w:val="center"/>
                    <w:rPr>
                      <w:rFonts w:ascii="inherit" w:hAnsi="inherit" w:cs="宋体" w:hint="eastAsia"/>
                      <w:color w:val="111111"/>
                      <w:kern w:val="0"/>
                      <w:sz w:val="20"/>
                      <w:szCs w:val="20"/>
                    </w:rPr>
                  </w:pPr>
                  <w:r>
                    <w:rPr>
                      <w:rFonts w:ascii="inherit" w:hAnsi="inherit" w:cs="宋体"/>
                      <w:color w:val="111111"/>
                      <w:kern w:val="0"/>
                      <w:sz w:val="20"/>
                      <w:szCs w:val="20"/>
                    </w:rPr>
                    <w:pict w14:anchorId="56A6C0C4">
                      <v:shape id="_x0000_i1027" type="#_x0000_t75" style="width:104.55pt;height:225.4pt">
                        <v:imagedata r:id="rId9" o:title=""/>
                      </v:shape>
                    </w:pict>
                  </w:r>
                </w:p>
              </w:tc>
            </w:tr>
          </w:tbl>
          <w:p w14:paraId="07D410DC" w14:textId="77777777" w:rsidR="00442E54" w:rsidRDefault="00000000">
            <w:pPr>
              <w:widowControl/>
              <w:spacing w:after="240"/>
              <w:jc w:val="left"/>
              <w:rPr>
                <w:rFonts w:ascii="inherit" w:hAnsi="inherit" w:cs="宋体" w:hint="eastAsia"/>
                <w:color w:val="111111"/>
                <w:kern w:val="0"/>
                <w:sz w:val="20"/>
                <w:szCs w:val="20"/>
              </w:rPr>
            </w:pPr>
            <w:r>
              <w:rPr>
                <w:rFonts w:ascii="inherit" w:hAnsi="inherit" w:cs="宋体" w:hint="eastAsia"/>
                <w:color w:val="111111"/>
                <w:kern w:val="0"/>
                <w:sz w:val="20"/>
                <w:szCs w:val="20"/>
              </w:rPr>
              <w:t>注意画图过程中，请注意各个元素的层次关系。</w:t>
            </w:r>
          </w:p>
          <w:p w14:paraId="1ECD272B" w14:textId="4FB7A0ED" w:rsidR="000E463B" w:rsidRDefault="000E463B" w:rsidP="00637273">
            <w:pPr>
              <w:widowControl/>
              <w:ind w:firstLineChars="200" w:firstLine="400"/>
              <w:jc w:val="left"/>
              <w:rPr>
                <w:rFonts w:ascii="inherit" w:hAnsi="inherit" w:cs="宋体" w:hint="eastAsia"/>
                <w:color w:val="111111"/>
                <w:kern w:val="0"/>
                <w:sz w:val="20"/>
                <w:szCs w:val="20"/>
              </w:rPr>
            </w:pPr>
            <w:r w:rsidRPr="000E463B">
              <w:rPr>
                <w:rFonts w:ascii="inherit" w:hAnsi="inherit" w:cs="宋体" w:hint="eastAsia"/>
                <w:color w:val="111111"/>
                <w:kern w:val="0"/>
                <w:sz w:val="20"/>
                <w:szCs w:val="20"/>
              </w:rPr>
              <w:t>本次实验中，我选择了在微信中绘制“我”界面，以图一为参照，并选取</w:t>
            </w:r>
            <w:r w:rsidRPr="000E463B">
              <w:rPr>
                <w:rFonts w:ascii="inherit" w:hAnsi="inherit" w:cs="宋体" w:hint="eastAsia"/>
                <w:color w:val="111111"/>
                <w:kern w:val="0"/>
                <w:sz w:val="20"/>
                <w:szCs w:val="20"/>
              </w:rPr>
              <w:t>iPhone 14/13 Pro</w:t>
            </w:r>
            <w:r w:rsidRPr="000E463B">
              <w:rPr>
                <w:rFonts w:ascii="inherit" w:hAnsi="inherit" w:cs="宋体" w:hint="eastAsia"/>
                <w:color w:val="111111"/>
                <w:kern w:val="0"/>
                <w:sz w:val="20"/>
                <w:szCs w:val="20"/>
              </w:rPr>
              <w:t>作为演示机型。以下是具体操作步骤：</w:t>
            </w:r>
          </w:p>
          <w:p w14:paraId="0BA9800A" w14:textId="1281B9C7" w:rsidR="000E463B" w:rsidRDefault="000E463B" w:rsidP="00637273">
            <w:pPr>
              <w:widowControl/>
              <w:ind w:firstLineChars="200" w:firstLine="400"/>
              <w:jc w:val="left"/>
              <w:rPr>
                <w:rFonts w:ascii="inherit" w:hAnsi="inherit" w:cs="宋体" w:hint="eastAsia"/>
                <w:color w:val="111111"/>
                <w:kern w:val="0"/>
                <w:sz w:val="20"/>
                <w:szCs w:val="20"/>
              </w:rPr>
            </w:pPr>
            <w:r>
              <w:rPr>
                <w:rFonts w:ascii="inherit" w:hAnsi="inherit" w:cs="宋体" w:hint="eastAsia"/>
                <w:color w:val="111111"/>
                <w:kern w:val="0"/>
                <w:sz w:val="20"/>
                <w:szCs w:val="20"/>
              </w:rPr>
              <w:t>①</w:t>
            </w:r>
            <w:r w:rsidRPr="000E463B">
              <w:rPr>
                <w:rFonts w:ascii="inherit" w:hAnsi="inherit" w:cs="宋体" w:hint="eastAsia"/>
                <w:color w:val="111111"/>
                <w:kern w:val="0"/>
                <w:sz w:val="20"/>
                <w:szCs w:val="20"/>
              </w:rPr>
              <w:t>在“图层”选项下，选择页面</w:t>
            </w:r>
            <w:proofErr w:type="gramStart"/>
            <w:r w:rsidRPr="000E463B">
              <w:rPr>
                <w:rFonts w:ascii="inherit" w:hAnsi="inherit" w:cs="宋体" w:hint="eastAsia"/>
                <w:color w:val="111111"/>
                <w:kern w:val="0"/>
                <w:sz w:val="20"/>
                <w:szCs w:val="20"/>
              </w:rPr>
              <w:t>一</w:t>
            </w:r>
            <w:proofErr w:type="gramEnd"/>
            <w:r w:rsidRPr="000E463B">
              <w:rPr>
                <w:rFonts w:ascii="inherit" w:hAnsi="inherit" w:cs="宋体" w:hint="eastAsia"/>
                <w:color w:val="111111"/>
                <w:kern w:val="0"/>
                <w:sz w:val="20"/>
                <w:szCs w:val="20"/>
              </w:rPr>
              <w:t>，并将页面的背景颜色更改为淡灰色，以与参照图一保持一致。</w:t>
            </w:r>
          </w:p>
          <w:p w14:paraId="49287600" w14:textId="0CD5E14A" w:rsidR="000E463B" w:rsidRDefault="000E463B" w:rsidP="00637273">
            <w:pPr>
              <w:widowControl/>
              <w:ind w:firstLineChars="200" w:firstLine="400"/>
              <w:jc w:val="left"/>
              <w:rPr>
                <w:rFonts w:ascii="inherit" w:hAnsi="inherit" w:cs="宋体" w:hint="eastAsia"/>
                <w:color w:val="111111"/>
                <w:kern w:val="0"/>
                <w:sz w:val="20"/>
                <w:szCs w:val="20"/>
              </w:rPr>
            </w:pPr>
            <w:r>
              <w:rPr>
                <w:rFonts w:ascii="inherit" w:hAnsi="inherit" w:cs="宋体" w:hint="eastAsia"/>
                <w:color w:val="111111"/>
                <w:kern w:val="0"/>
                <w:sz w:val="20"/>
                <w:szCs w:val="20"/>
              </w:rPr>
              <w:t>②</w:t>
            </w:r>
            <w:r w:rsidRPr="000E463B">
              <w:rPr>
                <w:rFonts w:ascii="inherit" w:hAnsi="inherit" w:cs="宋体" w:hint="eastAsia"/>
                <w:color w:val="111111"/>
                <w:kern w:val="0"/>
                <w:sz w:val="20"/>
                <w:szCs w:val="20"/>
              </w:rPr>
              <w:t>通过拖拽的方式，在界面中添加五个矩形，并根据参照图一调整它们的位置和大小，以达到与原图的相似性。</w:t>
            </w:r>
          </w:p>
          <w:p w14:paraId="68A7C150" w14:textId="154E0905" w:rsidR="005A5525" w:rsidRDefault="005A5525" w:rsidP="00637273">
            <w:pPr>
              <w:widowControl/>
              <w:ind w:firstLineChars="200" w:firstLine="400"/>
              <w:jc w:val="left"/>
              <w:rPr>
                <w:rFonts w:ascii="inherit" w:hAnsi="inherit" w:cs="宋体" w:hint="eastAsia"/>
                <w:color w:val="111111"/>
                <w:kern w:val="0"/>
                <w:sz w:val="20"/>
                <w:szCs w:val="20"/>
              </w:rPr>
            </w:pPr>
            <w:r>
              <w:rPr>
                <w:rFonts w:ascii="inherit" w:hAnsi="inherit" w:cs="宋体" w:hint="eastAsia"/>
                <w:color w:val="111111"/>
                <w:kern w:val="0"/>
                <w:sz w:val="20"/>
                <w:szCs w:val="20"/>
              </w:rPr>
              <w:t>③</w:t>
            </w:r>
            <w:r w:rsidRPr="005A5525">
              <w:rPr>
                <w:rFonts w:ascii="inherit" w:hAnsi="inherit" w:cs="宋体" w:hint="eastAsia"/>
                <w:color w:val="111111"/>
                <w:kern w:val="0"/>
                <w:sz w:val="20"/>
                <w:szCs w:val="20"/>
              </w:rPr>
              <w:t>添加线条，将中间的矩形分为四个部分</w:t>
            </w:r>
            <w:r w:rsidR="008B69AB">
              <w:rPr>
                <w:rFonts w:ascii="inherit" w:hAnsi="inherit" w:cs="宋体" w:hint="eastAsia"/>
                <w:color w:val="111111"/>
                <w:kern w:val="0"/>
                <w:sz w:val="20"/>
                <w:szCs w:val="20"/>
              </w:rPr>
              <w:t>。</w:t>
            </w:r>
          </w:p>
          <w:p w14:paraId="6ECDC30F" w14:textId="4E291C89" w:rsidR="00637273" w:rsidRPr="00637273" w:rsidRDefault="00000000" w:rsidP="00F76127">
            <w:pPr>
              <w:widowControl/>
              <w:ind w:firstLineChars="200" w:firstLine="420"/>
              <w:jc w:val="left"/>
              <w:rPr>
                <w:rFonts w:ascii="inherit" w:hAnsi="inherit" w:cs="宋体" w:hint="eastAsia"/>
                <w:color w:val="111111"/>
                <w:kern w:val="0"/>
                <w:sz w:val="20"/>
                <w:szCs w:val="20"/>
              </w:rPr>
            </w:pPr>
            <w:r>
              <w:rPr>
                <w:rFonts w:hint="eastAsia"/>
                <w:noProof/>
              </w:rPr>
              <w:pict w14:anchorId="159E61BB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2056" type="#_x0000_t202" style="position:absolute;left:0;text-align:left;margin-left:-.3pt;margin-top:53.25pt;width:402pt;height:199pt;z-index:1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      <v:textbox style="mso-next-textbox:#文本框 2">
                    <w:txbxContent>
                      <w:p w14:paraId="7B9D45F7" w14:textId="176EA060" w:rsidR="00F76127" w:rsidRDefault="00000000" w:rsidP="00F76127">
                        <w:pPr>
                          <w:widowControl/>
                          <w:spacing w:after="240"/>
                          <w:jc w:val="left"/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pict w14:anchorId="6A33C86D">
                            <v:shape id="_x0000_i1029" type="#_x0000_t75" style="width:87.05pt;height:182.2pt;visibility:visible;mso-wrap-style:square">
                              <v:imagedata r:id="rId10" o:title=""/>
                            </v:shape>
                          </w:pict>
                        </w:r>
                        <w:r w:rsidR="00F76127">
                          <w:rPr>
                            <w:noProof/>
                          </w:rPr>
                          <w:t xml:space="preserve">  </w:t>
                        </w:r>
                        <w:r>
                          <w:rPr>
                            <w:noProof/>
                          </w:rPr>
                          <w:pict w14:anchorId="5F9CFCD3">
                            <v:shape id="_x0000_i1031" type="#_x0000_t75" style="width:91.4pt;height:184.7pt;visibility:visible;mso-wrap-style:square">
                              <v:imagedata r:id="rId11" o:title="" croptop="-204f" cropbottom="-408f" cropleft="6864f" cropright="6213f"/>
                            </v:shape>
                          </w:pict>
                        </w:r>
                        <w:r w:rsidR="00F76127">
                          <w:rPr>
                            <w:noProof/>
                          </w:rPr>
                          <w:t xml:space="preserve">  </w:t>
                        </w:r>
                        <w:r>
                          <w:rPr>
                            <w:noProof/>
                          </w:rPr>
                          <w:pict w14:anchorId="249C14D4">
                            <v:shape id="_x0000_i1033" type="#_x0000_t75" style="width:87.05pt;height:186.55pt;visibility:visible;mso-wrap-style:square">
                              <v:imagedata r:id="rId12" o:title="" cropbottom="-19f" cropleft="3507f" cropright="4324f"/>
                            </v:shape>
                          </w:pict>
                        </w:r>
                        <w:r w:rsidR="00F76127">
                          <w:rPr>
                            <w:noProof/>
                          </w:rPr>
                          <w:t xml:space="preserve">  </w:t>
                        </w:r>
                        <w:r>
                          <w:rPr>
                            <w:noProof/>
                          </w:rPr>
                          <w:pict w14:anchorId="12D7CB41">
                            <v:shape id="_x0000_i1035" type="#_x0000_t75" style="width:87.05pt;height:183.45pt;visibility:visible;mso-wrap-style:square">
                              <v:imagedata r:id="rId13" o:title="" croptop="-1071f" cropright="3419f"/>
                            </v:shape>
                          </w:pict>
                        </w:r>
                      </w:p>
                      <w:p w14:paraId="08A893CF" w14:textId="67BEE48C" w:rsidR="008B69AB" w:rsidRDefault="008B69AB" w:rsidP="00F76127">
                        <w:pPr>
                          <w:widowControl/>
                          <w:spacing w:after="240"/>
                          <w:jc w:val="left"/>
                          <w:rPr>
                            <w:noProof/>
                          </w:rPr>
                        </w:pPr>
                      </w:p>
                      <w:p w14:paraId="4BCD95B4" w14:textId="54DAF92B" w:rsidR="00F76127" w:rsidRDefault="00F76127"/>
                    </w:txbxContent>
                  </v:textbox>
                  <w10:wrap type="square"/>
                </v:shape>
              </w:pict>
            </w:r>
            <w:r w:rsidR="005A5525">
              <w:rPr>
                <w:rFonts w:ascii="inherit" w:hAnsi="inherit" w:cs="宋体" w:hint="eastAsia"/>
                <w:color w:val="111111"/>
                <w:kern w:val="0"/>
                <w:sz w:val="20"/>
                <w:szCs w:val="20"/>
              </w:rPr>
              <w:t>④</w:t>
            </w:r>
            <w:r w:rsidR="005A5525" w:rsidRPr="005A5525">
              <w:rPr>
                <w:rFonts w:ascii="inherit" w:hAnsi="inherit" w:cs="宋体" w:hint="eastAsia"/>
                <w:color w:val="111111"/>
                <w:kern w:val="0"/>
                <w:sz w:val="20"/>
                <w:szCs w:val="20"/>
              </w:rPr>
              <w:t>左侧的图标栏中，使用搜索功能找到需要的图标</w:t>
            </w:r>
            <w:r w:rsidR="008B69AB">
              <w:rPr>
                <w:rFonts w:ascii="inherit" w:hAnsi="inherit" w:cs="宋体" w:hint="eastAsia"/>
                <w:color w:val="111111"/>
                <w:kern w:val="0"/>
                <w:sz w:val="20"/>
                <w:szCs w:val="20"/>
              </w:rPr>
              <w:t>：服务、收藏、相册、卡包、表情、设置、微信、通讯录、发现、我等。</w:t>
            </w:r>
            <w:r w:rsidR="005A5525" w:rsidRPr="005A5525">
              <w:rPr>
                <w:rFonts w:ascii="inherit" w:hAnsi="inherit" w:cs="宋体" w:hint="eastAsia"/>
                <w:color w:val="111111"/>
                <w:kern w:val="0"/>
                <w:sz w:val="20"/>
                <w:szCs w:val="20"/>
              </w:rPr>
              <w:t>并对它们进行大小和颜色的调整，将调整后的图标拖拽到正确的位置，确保它们与参照图一致。</w:t>
            </w:r>
          </w:p>
          <w:p w14:paraId="3AAD92E9" w14:textId="77777777" w:rsidR="00F76127" w:rsidRDefault="00F76127" w:rsidP="00F76127">
            <w:pPr>
              <w:widowControl/>
              <w:ind w:firstLineChars="200" w:firstLine="400"/>
              <w:jc w:val="left"/>
              <w:rPr>
                <w:rFonts w:ascii="inherit" w:hAnsi="inherit" w:cs="宋体" w:hint="eastAsia"/>
                <w:color w:val="111111"/>
                <w:kern w:val="0"/>
                <w:sz w:val="20"/>
                <w:szCs w:val="20"/>
              </w:rPr>
            </w:pPr>
            <w:r>
              <w:rPr>
                <w:rFonts w:ascii="inherit" w:hAnsi="inherit" w:cs="宋体" w:hint="eastAsia"/>
                <w:color w:val="111111"/>
                <w:kern w:val="0"/>
                <w:sz w:val="20"/>
                <w:szCs w:val="20"/>
              </w:rPr>
              <w:t>⑤</w:t>
            </w:r>
            <w:r w:rsidRPr="005A5525">
              <w:rPr>
                <w:rFonts w:ascii="inherit" w:hAnsi="inherit" w:cs="宋体" w:hint="eastAsia"/>
                <w:color w:val="111111"/>
                <w:kern w:val="0"/>
                <w:sz w:val="20"/>
                <w:szCs w:val="20"/>
              </w:rPr>
              <w:t>添加</w:t>
            </w:r>
            <w:proofErr w:type="gramStart"/>
            <w:r w:rsidRPr="005A5525">
              <w:rPr>
                <w:rFonts w:ascii="inherit" w:hAnsi="inherit" w:cs="宋体" w:hint="eastAsia"/>
                <w:color w:val="111111"/>
                <w:kern w:val="0"/>
                <w:sz w:val="20"/>
                <w:szCs w:val="20"/>
              </w:rPr>
              <w:t>首栏的微信头像</w:t>
            </w:r>
            <w:proofErr w:type="gramEnd"/>
            <w:r w:rsidRPr="005A5525">
              <w:rPr>
                <w:rFonts w:ascii="inherit" w:hAnsi="inherit" w:cs="宋体" w:hint="eastAsia"/>
                <w:color w:val="111111"/>
                <w:kern w:val="0"/>
                <w:sz w:val="20"/>
                <w:szCs w:val="20"/>
              </w:rPr>
              <w:t>图片，以便在“我”界面中显示个人头像。</w:t>
            </w:r>
          </w:p>
          <w:p w14:paraId="2FE9D561" w14:textId="77777777" w:rsidR="00F76127" w:rsidRDefault="00F76127" w:rsidP="00F76127">
            <w:pPr>
              <w:widowControl/>
              <w:ind w:firstLineChars="200" w:firstLine="400"/>
              <w:jc w:val="left"/>
              <w:rPr>
                <w:rFonts w:ascii="inherit" w:hAnsi="inherit" w:cs="宋体" w:hint="eastAsia"/>
                <w:color w:val="111111"/>
                <w:kern w:val="0"/>
                <w:sz w:val="20"/>
                <w:szCs w:val="20"/>
              </w:rPr>
            </w:pPr>
            <w:r>
              <w:rPr>
                <w:rFonts w:ascii="inherit" w:hAnsi="inherit" w:cs="宋体" w:hint="eastAsia"/>
                <w:color w:val="111111"/>
                <w:kern w:val="0"/>
                <w:sz w:val="20"/>
                <w:szCs w:val="20"/>
              </w:rPr>
              <w:t>⑥</w:t>
            </w:r>
            <w:r w:rsidRPr="00637273">
              <w:rPr>
                <w:rFonts w:ascii="inherit" w:hAnsi="inherit" w:cs="宋体" w:hint="eastAsia"/>
                <w:color w:val="111111"/>
                <w:kern w:val="0"/>
                <w:sz w:val="20"/>
                <w:szCs w:val="20"/>
              </w:rPr>
              <w:t>对各栏的文字进行编辑，将</w:t>
            </w:r>
            <w:proofErr w:type="gramStart"/>
            <w:r w:rsidRPr="00637273">
              <w:rPr>
                <w:rFonts w:ascii="inherit" w:hAnsi="inherit" w:cs="宋体" w:hint="eastAsia"/>
                <w:color w:val="111111"/>
                <w:kern w:val="0"/>
                <w:sz w:val="20"/>
                <w:szCs w:val="20"/>
              </w:rPr>
              <w:t>微信昵称</w:t>
            </w:r>
            <w:proofErr w:type="gramEnd"/>
            <w:r w:rsidRPr="00637273">
              <w:rPr>
                <w:rFonts w:ascii="inherit" w:hAnsi="inherit" w:cs="宋体" w:hint="eastAsia"/>
                <w:color w:val="111111"/>
                <w:kern w:val="0"/>
                <w:sz w:val="20"/>
                <w:szCs w:val="20"/>
              </w:rPr>
              <w:t>放大并加粗显示，将微信号文本调整为灰色。其</w:t>
            </w:r>
            <w:r w:rsidRPr="00637273">
              <w:rPr>
                <w:rFonts w:ascii="inherit" w:hAnsi="inherit" w:cs="宋体" w:hint="eastAsia"/>
                <w:color w:val="111111"/>
                <w:kern w:val="0"/>
                <w:sz w:val="20"/>
                <w:szCs w:val="20"/>
              </w:rPr>
              <w:lastRenderedPageBreak/>
              <w:t>余文本使用默认字体显示，并保持黑色。</w:t>
            </w:r>
          </w:p>
          <w:p w14:paraId="518F85C4" w14:textId="0A0B8447" w:rsidR="008B69AB" w:rsidRDefault="00000000" w:rsidP="008B69AB">
            <w:pPr>
              <w:widowControl/>
              <w:spacing w:after="240"/>
              <w:ind w:firstLineChars="200" w:firstLine="422"/>
              <w:jc w:val="left"/>
              <w:rPr>
                <w:rFonts w:ascii="inherit" w:hAnsi="inherit" w:cs="宋体" w:hint="eastAsia"/>
                <w:color w:val="111111"/>
                <w:kern w:val="0"/>
                <w:sz w:val="20"/>
                <w:szCs w:val="20"/>
              </w:rPr>
            </w:pPr>
            <w:r>
              <w:rPr>
                <w:rFonts w:cs="宋体" w:hint="eastAsia"/>
                <w:b/>
                <w:bCs/>
                <w:noProof/>
              </w:rPr>
              <w:pict w14:anchorId="159E61BB">
                <v:shape id="_x0000_s2057" type="#_x0000_t202" style="position:absolute;left:0;text-align:left;margin-left:-.05pt;margin-top:32.85pt;width:402pt;height:241.45pt;z-index: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      <v:textbox style="mso-next-textbox:#_x0000_s2057">
                    <w:txbxContent>
                      <w:p w14:paraId="0328187F" w14:textId="37E7ADFE" w:rsidR="00F76127" w:rsidRDefault="00000000" w:rsidP="00F76127">
                        <w:pPr>
                          <w:widowControl/>
                          <w:spacing w:after="240"/>
                          <w:jc w:val="center"/>
                          <w:rPr>
                            <w:rFonts w:ascii="inherit" w:hAnsi="inherit" w:cs="宋体" w:hint="eastAsia"/>
                            <w:color w:val="111111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noProof/>
                          </w:rPr>
                          <w:pict w14:anchorId="11FEFEEE">
                            <v:shape id="_x0000_i1037" type="#_x0000_t75" style="width:110.2pt;height:220.4pt;visibility:visible;mso-wrap-style:square">
                              <v:imagedata r:id="rId14" o:title=""/>
                            </v:shape>
                          </w:pict>
                        </w:r>
                        <w:r w:rsidR="00F76127">
                          <w:rPr>
                            <w:noProof/>
                          </w:rPr>
                          <w:t xml:space="preserve">     </w:t>
                        </w:r>
                        <w:r>
                          <w:rPr>
                            <w:noProof/>
                          </w:rPr>
                          <w:pict w14:anchorId="7E869A44">
                            <v:shape id="_x0000_i1039" type="#_x0000_t75" style="width:109.55pt;height:220.4pt;visibility:visible;mso-wrap-style:square">
                              <v:imagedata r:id="rId15" o:title=""/>
                            </v:shape>
                          </w:pict>
                        </w:r>
                        <w:r w:rsidR="00F76127">
                          <w:rPr>
                            <w:noProof/>
                          </w:rPr>
                          <w:t xml:space="preserve">     </w:t>
                        </w:r>
                        <w:r>
                          <w:rPr>
                            <w:noProof/>
                          </w:rPr>
                          <w:pict w14:anchorId="0CD9308C">
                            <v:shape id="_x0000_i1041" type="#_x0000_t75" style="width:108.95pt;height:217.9pt;visibility:visible;mso-wrap-style:square">
                              <v:imagedata r:id="rId16" o:title=""/>
                            </v:shape>
                          </w:pict>
                        </w:r>
                      </w:p>
                      <w:p w14:paraId="30D32B53" w14:textId="77777777" w:rsidR="00F76127" w:rsidRDefault="00F76127" w:rsidP="00F76127"/>
                    </w:txbxContent>
                  </v:textbox>
                  <w10:wrap type="square"/>
                </v:shape>
              </w:pict>
            </w:r>
            <w:r w:rsidR="00F76127">
              <w:rPr>
                <w:rFonts w:ascii="inherit" w:hAnsi="inherit" w:cs="宋体" w:hint="eastAsia"/>
                <w:color w:val="111111"/>
                <w:kern w:val="0"/>
                <w:sz w:val="20"/>
                <w:szCs w:val="20"/>
              </w:rPr>
              <w:t>⑦</w:t>
            </w:r>
            <w:r w:rsidR="00F76127" w:rsidRPr="00637273">
              <w:rPr>
                <w:rFonts w:ascii="inherit" w:hAnsi="inherit" w:cs="宋体" w:hint="eastAsia"/>
                <w:color w:val="111111"/>
                <w:kern w:val="0"/>
                <w:sz w:val="20"/>
                <w:szCs w:val="20"/>
              </w:rPr>
              <w:t>最后，添加各栏的三角箭头图标和</w:t>
            </w:r>
            <w:proofErr w:type="gramStart"/>
            <w:r w:rsidR="00F76127" w:rsidRPr="00637273">
              <w:rPr>
                <w:rFonts w:ascii="inherit" w:hAnsi="inherit" w:cs="宋体" w:hint="eastAsia"/>
                <w:color w:val="111111"/>
                <w:kern w:val="0"/>
                <w:sz w:val="20"/>
                <w:szCs w:val="20"/>
              </w:rPr>
              <w:t>二维码图标</w:t>
            </w:r>
            <w:proofErr w:type="gramEnd"/>
            <w:r w:rsidR="00F76127" w:rsidRPr="00637273">
              <w:rPr>
                <w:rFonts w:ascii="inherit" w:hAnsi="inherit" w:cs="宋体" w:hint="eastAsia"/>
                <w:color w:val="111111"/>
                <w:kern w:val="0"/>
                <w:sz w:val="20"/>
                <w:szCs w:val="20"/>
              </w:rPr>
              <w:t>，以完善界面的外观和功能。</w:t>
            </w:r>
          </w:p>
          <w:p w14:paraId="6E9C7BAC" w14:textId="04433AF7" w:rsidR="00F76127" w:rsidRDefault="00F76127" w:rsidP="00F76127">
            <w:pPr>
              <w:widowControl/>
              <w:spacing w:after="240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最终成果如下：</w:t>
            </w:r>
          </w:p>
          <w:p w14:paraId="7B35582D" w14:textId="5B48C0DA" w:rsidR="00E810BB" w:rsidRPr="00F76127" w:rsidRDefault="009E23E0" w:rsidP="00F76127">
            <w:pPr>
              <w:widowControl/>
              <w:spacing w:after="240"/>
              <w:jc w:val="center"/>
              <w:rPr>
                <w:noProof/>
              </w:rPr>
            </w:pPr>
            <w:r>
              <w:rPr>
                <w:noProof/>
              </w:rPr>
              <w:pict w14:anchorId="1946C977">
                <v:shape id="图片 1" o:spid="_x0000_i1042" type="#_x0000_t75" style="width:162.15pt;height:4in;visibility:visible;mso-wrap-style:square">
                  <v:imagedata r:id="rId17" o:title="" cropbottom="4185f"/>
                </v:shape>
              </w:pict>
            </w:r>
          </w:p>
          <w:p w14:paraId="6926358D" w14:textId="77777777" w:rsidR="00442E54" w:rsidRDefault="00000000">
            <w:pPr>
              <w:widowControl/>
              <w:spacing w:after="240"/>
              <w:jc w:val="left"/>
              <w:rPr>
                <w:rFonts w:ascii="inherit" w:hAnsi="inherit" w:cs="宋体" w:hint="eastAsia"/>
                <w:color w:val="111111"/>
                <w:kern w:val="0"/>
                <w:sz w:val="20"/>
                <w:szCs w:val="20"/>
              </w:rPr>
            </w:pPr>
            <w:r>
              <w:rPr>
                <w:rFonts w:ascii="inherit" w:hAnsi="inherit" w:cs="宋体" w:hint="eastAsia"/>
                <w:color w:val="111111"/>
                <w:kern w:val="0"/>
                <w:sz w:val="20"/>
                <w:szCs w:val="20"/>
              </w:rPr>
              <w:t>3</w:t>
            </w:r>
            <w:r>
              <w:rPr>
                <w:rFonts w:ascii="inherit" w:hAnsi="inherit" w:cs="宋体" w:hint="eastAsia"/>
                <w:color w:val="111111"/>
                <w:kern w:val="0"/>
                <w:sz w:val="20"/>
                <w:szCs w:val="20"/>
              </w:rPr>
              <w:t>．</w:t>
            </w:r>
            <w:r>
              <w:rPr>
                <w:rFonts w:ascii="inherit" w:hAnsi="inherit" w:cs="宋体"/>
                <w:color w:val="111111"/>
                <w:kern w:val="0"/>
                <w:sz w:val="20"/>
                <w:szCs w:val="20"/>
              </w:rPr>
              <w:t>综合设计题</w:t>
            </w:r>
            <w:r>
              <w:rPr>
                <w:rFonts w:ascii="inherit" w:hAnsi="inherit" w:cs="宋体" w:hint="eastAsia"/>
                <w:color w:val="111111"/>
                <w:kern w:val="0"/>
                <w:sz w:val="20"/>
                <w:szCs w:val="20"/>
              </w:rPr>
              <w:t>：</w:t>
            </w:r>
            <w:r>
              <w:rPr>
                <w:rFonts w:ascii="inherit" w:hAnsi="inherit" w:cs="宋体"/>
                <w:color w:val="111111"/>
                <w:kern w:val="0"/>
                <w:sz w:val="20"/>
                <w:szCs w:val="20"/>
              </w:rPr>
              <w:t>结合你对软件</w:t>
            </w:r>
            <w:r>
              <w:rPr>
                <w:rFonts w:ascii="inherit" w:hAnsi="inherit" w:cs="宋体" w:hint="eastAsia"/>
                <w:color w:val="111111"/>
                <w:kern w:val="0"/>
                <w:sz w:val="20"/>
                <w:szCs w:val="20"/>
              </w:rPr>
              <w:t>系统</w:t>
            </w:r>
            <w:r>
              <w:rPr>
                <w:rFonts w:ascii="inherit" w:hAnsi="inherit" w:cs="宋体"/>
                <w:color w:val="111111"/>
                <w:kern w:val="0"/>
                <w:sz w:val="20"/>
                <w:szCs w:val="20"/>
              </w:rPr>
              <w:t>使用的认识，完成</w:t>
            </w:r>
            <w:r>
              <w:rPr>
                <w:rFonts w:ascii="inherit" w:hAnsi="inherit" w:cs="宋体" w:hint="eastAsia"/>
                <w:color w:val="111111"/>
                <w:kern w:val="0"/>
                <w:sz w:val="20"/>
                <w:szCs w:val="20"/>
              </w:rPr>
              <w:t>某个功能的软件界面</w:t>
            </w:r>
            <w:r>
              <w:rPr>
                <w:rFonts w:ascii="inherit" w:hAnsi="inherit" w:cs="宋体"/>
                <w:color w:val="111111"/>
                <w:kern w:val="0"/>
                <w:sz w:val="20"/>
                <w:szCs w:val="20"/>
              </w:rPr>
              <w:t>（例如聊天界面、拍照处理界面等）</w:t>
            </w:r>
          </w:p>
          <w:p w14:paraId="79E1450D" w14:textId="77777777" w:rsidR="00442E54" w:rsidRDefault="00000000">
            <w:pPr>
              <w:widowControl/>
              <w:spacing w:after="240"/>
              <w:jc w:val="left"/>
              <w:rPr>
                <w:rFonts w:ascii="inherit" w:hAnsi="inherit" w:cs="宋体" w:hint="eastAsia"/>
                <w:color w:val="111111"/>
                <w:kern w:val="0"/>
                <w:sz w:val="20"/>
                <w:szCs w:val="20"/>
              </w:rPr>
            </w:pPr>
            <w:r>
              <w:rPr>
                <w:rFonts w:ascii="inherit" w:hAnsi="inherit" w:cs="宋体"/>
                <w:color w:val="111111"/>
                <w:kern w:val="0"/>
                <w:sz w:val="20"/>
                <w:szCs w:val="20"/>
              </w:rPr>
              <w:t>（</w:t>
            </w:r>
            <w:r>
              <w:rPr>
                <w:rFonts w:ascii="inherit" w:hAnsi="inherit" w:cs="宋体"/>
                <w:color w:val="111111"/>
                <w:kern w:val="0"/>
                <w:sz w:val="20"/>
                <w:szCs w:val="20"/>
              </w:rPr>
              <w:t>1</w:t>
            </w:r>
            <w:r>
              <w:rPr>
                <w:rFonts w:ascii="inherit" w:hAnsi="inherit" w:cs="宋体"/>
                <w:color w:val="111111"/>
                <w:kern w:val="0"/>
                <w:sz w:val="20"/>
                <w:szCs w:val="20"/>
              </w:rPr>
              <w:t>）写出软件功能的综述描述</w:t>
            </w:r>
          </w:p>
          <w:p w14:paraId="5222F3F7" w14:textId="77777777" w:rsidR="00442E54" w:rsidRDefault="00000000">
            <w:pPr>
              <w:widowControl/>
              <w:spacing w:after="240"/>
              <w:jc w:val="left"/>
              <w:rPr>
                <w:rFonts w:ascii="inherit" w:hAnsi="inherit" w:cs="宋体" w:hint="eastAsia"/>
                <w:color w:val="111111"/>
                <w:kern w:val="0"/>
                <w:sz w:val="20"/>
                <w:szCs w:val="20"/>
              </w:rPr>
            </w:pPr>
            <w:r>
              <w:rPr>
                <w:rFonts w:ascii="inherit" w:hAnsi="inherit" w:cs="宋体"/>
                <w:color w:val="111111"/>
                <w:kern w:val="0"/>
                <w:sz w:val="20"/>
                <w:szCs w:val="20"/>
              </w:rPr>
              <w:lastRenderedPageBreak/>
              <w:t>（</w:t>
            </w:r>
            <w:r>
              <w:rPr>
                <w:rFonts w:ascii="inherit" w:hAnsi="inherit" w:cs="宋体"/>
                <w:color w:val="111111"/>
                <w:kern w:val="0"/>
                <w:sz w:val="20"/>
                <w:szCs w:val="20"/>
              </w:rPr>
              <w:t>2</w:t>
            </w:r>
            <w:r>
              <w:rPr>
                <w:rFonts w:ascii="inherit" w:hAnsi="inherit" w:cs="宋体"/>
                <w:color w:val="111111"/>
                <w:kern w:val="0"/>
                <w:sz w:val="20"/>
                <w:szCs w:val="20"/>
              </w:rPr>
              <w:t>）结合软件综述的内容，设计一个能够实现该软件的软件界面。</w:t>
            </w:r>
          </w:p>
          <w:p w14:paraId="21F62878" w14:textId="77777777" w:rsidR="00442E54" w:rsidRDefault="00000000">
            <w:pPr>
              <w:widowControl/>
              <w:spacing w:after="240"/>
              <w:jc w:val="left"/>
              <w:rPr>
                <w:rFonts w:ascii="inherit" w:hAnsi="inherit" w:cs="宋体" w:hint="eastAsia"/>
                <w:color w:val="111111"/>
                <w:kern w:val="0"/>
                <w:sz w:val="20"/>
                <w:szCs w:val="20"/>
              </w:rPr>
            </w:pPr>
            <w:r>
              <w:rPr>
                <w:rFonts w:ascii="inherit" w:hAnsi="inherit" w:cs="宋体"/>
                <w:color w:val="111111"/>
                <w:kern w:val="0"/>
                <w:sz w:val="20"/>
                <w:szCs w:val="20"/>
              </w:rPr>
              <w:t>（</w:t>
            </w:r>
            <w:r>
              <w:rPr>
                <w:rFonts w:ascii="inherit" w:hAnsi="inherit" w:cs="宋体"/>
                <w:color w:val="111111"/>
                <w:kern w:val="0"/>
                <w:sz w:val="20"/>
                <w:szCs w:val="20"/>
              </w:rPr>
              <w:t>3</w:t>
            </w:r>
            <w:r>
              <w:rPr>
                <w:rFonts w:ascii="inherit" w:hAnsi="inherit" w:cs="宋体"/>
                <w:color w:val="111111"/>
                <w:kern w:val="0"/>
                <w:sz w:val="20"/>
                <w:szCs w:val="20"/>
              </w:rPr>
              <w:t>）要求将功能描述写入到实验报告中，并将实现的软件界面贴到实验报告中</w:t>
            </w:r>
          </w:p>
          <w:p w14:paraId="415ACD98" w14:textId="56A94020" w:rsidR="00463BF9" w:rsidRDefault="00463BF9" w:rsidP="001D2C36">
            <w:pPr>
              <w:widowControl/>
              <w:spacing w:after="240"/>
              <w:ind w:firstLineChars="200" w:firstLine="400"/>
              <w:jc w:val="left"/>
              <w:rPr>
                <w:rFonts w:ascii="inherit" w:hAnsi="inherit" w:cs="宋体" w:hint="eastAsia"/>
                <w:color w:val="111111"/>
                <w:kern w:val="0"/>
                <w:sz w:val="20"/>
                <w:szCs w:val="20"/>
              </w:rPr>
            </w:pPr>
            <w:r>
              <w:rPr>
                <w:rFonts w:ascii="inherit" w:hAnsi="inherit" w:cs="宋体" w:hint="eastAsia"/>
                <w:color w:val="111111"/>
                <w:kern w:val="0"/>
                <w:sz w:val="20"/>
                <w:szCs w:val="20"/>
              </w:rPr>
              <w:t>本次实验我选择完成</w:t>
            </w:r>
            <w:r w:rsidRPr="00463BF9">
              <w:rPr>
                <w:rFonts w:ascii="inherit" w:hAnsi="inherit" w:cs="宋体" w:hint="eastAsia"/>
                <w:b/>
                <w:bCs/>
                <w:color w:val="111111"/>
                <w:kern w:val="0"/>
                <w:sz w:val="20"/>
                <w:szCs w:val="20"/>
              </w:rPr>
              <w:t>点</w:t>
            </w:r>
            <w:proofErr w:type="gramStart"/>
            <w:r w:rsidRPr="00463BF9">
              <w:rPr>
                <w:rFonts w:ascii="inherit" w:hAnsi="inherit" w:cs="宋体" w:hint="eastAsia"/>
                <w:b/>
                <w:bCs/>
                <w:color w:val="111111"/>
                <w:kern w:val="0"/>
                <w:sz w:val="20"/>
                <w:szCs w:val="20"/>
              </w:rPr>
              <w:t>餐功能</w:t>
            </w:r>
            <w:proofErr w:type="gramEnd"/>
            <w:r>
              <w:rPr>
                <w:rFonts w:ascii="inherit" w:hAnsi="inherit" w:cs="宋体" w:hint="eastAsia"/>
                <w:color w:val="111111"/>
                <w:kern w:val="0"/>
                <w:sz w:val="20"/>
                <w:szCs w:val="20"/>
              </w:rPr>
              <w:t>的软件界面。</w:t>
            </w:r>
          </w:p>
          <w:p w14:paraId="3AC69B31" w14:textId="64057B5F" w:rsidR="001D2C36" w:rsidRDefault="001D2C36" w:rsidP="001D2C36">
            <w:pPr>
              <w:widowControl/>
              <w:spacing w:after="240"/>
              <w:ind w:firstLineChars="200" w:firstLine="400"/>
              <w:jc w:val="left"/>
              <w:rPr>
                <w:rFonts w:ascii="inherit" w:hAnsi="inherit" w:cs="宋体" w:hint="eastAsia"/>
                <w:color w:val="111111"/>
                <w:kern w:val="0"/>
                <w:sz w:val="20"/>
                <w:szCs w:val="20"/>
              </w:rPr>
            </w:pPr>
            <w:r w:rsidRPr="008B69AB">
              <w:rPr>
                <w:rFonts w:ascii="inherit" w:hAnsi="inherit" w:cs="宋体" w:hint="eastAsia"/>
                <w:color w:val="111111"/>
                <w:kern w:val="0"/>
                <w:sz w:val="20"/>
                <w:szCs w:val="20"/>
              </w:rPr>
              <w:t>点</w:t>
            </w:r>
            <w:proofErr w:type="gramStart"/>
            <w:r w:rsidRPr="008B69AB">
              <w:rPr>
                <w:rFonts w:ascii="inherit" w:hAnsi="inherit" w:cs="宋体" w:hint="eastAsia"/>
                <w:color w:val="111111"/>
                <w:kern w:val="0"/>
                <w:sz w:val="20"/>
                <w:szCs w:val="20"/>
              </w:rPr>
              <w:t>餐程序</w:t>
            </w:r>
            <w:proofErr w:type="gramEnd"/>
            <w:r w:rsidRPr="008B69AB">
              <w:rPr>
                <w:rFonts w:ascii="inherit" w:hAnsi="inherit" w:cs="宋体" w:hint="eastAsia"/>
                <w:color w:val="111111"/>
                <w:kern w:val="0"/>
                <w:sz w:val="20"/>
                <w:szCs w:val="20"/>
              </w:rPr>
              <w:t>是一种便捷的应用，其主要功能包括菜单浏览、菜品搜索、加入购物车、下单和支付。用户可以通过程序浏览餐厅或商家的各种食物和饮料选项，查看详细描述和价格信息。同时，用户可以使用搜索功能快速找到特定菜品或食物类别，方便浏览。一旦选择完所需食物，用户可以将它们添加到购物车，以便稍后查看、编辑和确认订单。最后，用户可以提交订单并</w:t>
            </w:r>
            <w:r>
              <w:rPr>
                <w:rFonts w:ascii="inherit" w:hAnsi="inherit" w:cs="宋体" w:hint="eastAsia"/>
                <w:color w:val="111111"/>
                <w:kern w:val="0"/>
                <w:sz w:val="20"/>
                <w:szCs w:val="20"/>
              </w:rPr>
              <w:t>进行</w:t>
            </w:r>
            <w:r w:rsidRPr="008B69AB">
              <w:rPr>
                <w:rFonts w:ascii="inherit" w:hAnsi="inherit" w:cs="宋体" w:hint="eastAsia"/>
                <w:color w:val="111111"/>
                <w:kern w:val="0"/>
                <w:sz w:val="20"/>
                <w:szCs w:val="20"/>
              </w:rPr>
              <w:t>支付，从而完成点餐流程。这些基本功能使用户能够轻松订购食物，为餐馆和商家提供了高效的订餐解决方案。</w:t>
            </w:r>
          </w:p>
          <w:p w14:paraId="236B8C8B" w14:textId="506CA941" w:rsidR="001D2C36" w:rsidRPr="001D2C36" w:rsidRDefault="001D2C36" w:rsidP="001D2C36">
            <w:pPr>
              <w:widowControl/>
              <w:ind w:firstLineChars="200" w:firstLine="400"/>
              <w:jc w:val="left"/>
              <w:rPr>
                <w:rFonts w:ascii="inherit" w:hAnsi="inherit" w:cs="宋体" w:hint="eastAsia"/>
                <w:color w:val="111111"/>
                <w:kern w:val="0"/>
                <w:sz w:val="20"/>
                <w:szCs w:val="20"/>
              </w:rPr>
            </w:pPr>
            <w:r>
              <w:rPr>
                <w:rFonts w:ascii="inherit" w:hAnsi="inherit" w:cs="宋体" w:hint="eastAsia"/>
                <w:color w:val="111111"/>
                <w:kern w:val="0"/>
                <w:sz w:val="20"/>
                <w:szCs w:val="20"/>
              </w:rPr>
              <w:t>点</w:t>
            </w:r>
            <w:proofErr w:type="gramStart"/>
            <w:r>
              <w:rPr>
                <w:rFonts w:ascii="inherit" w:hAnsi="inherit" w:cs="宋体" w:hint="eastAsia"/>
                <w:color w:val="111111"/>
                <w:kern w:val="0"/>
                <w:sz w:val="20"/>
                <w:szCs w:val="20"/>
              </w:rPr>
              <w:t>餐</w:t>
            </w:r>
            <w:r w:rsidR="00DA5EF4">
              <w:rPr>
                <w:rFonts w:ascii="inherit" w:hAnsi="inherit" w:cs="宋体" w:hint="eastAsia"/>
                <w:color w:val="111111"/>
                <w:kern w:val="0"/>
                <w:sz w:val="20"/>
                <w:szCs w:val="20"/>
              </w:rPr>
              <w:t>程序</w:t>
            </w:r>
            <w:proofErr w:type="gramEnd"/>
            <w:r w:rsidRPr="001D2C36">
              <w:rPr>
                <w:rFonts w:ascii="inherit" w:hAnsi="inherit" w:cs="宋体" w:hint="eastAsia"/>
                <w:color w:val="111111"/>
                <w:kern w:val="0"/>
                <w:sz w:val="20"/>
                <w:szCs w:val="20"/>
              </w:rPr>
              <w:t>界面</w:t>
            </w:r>
            <w:r>
              <w:rPr>
                <w:rFonts w:ascii="inherit" w:hAnsi="inherit" w:cs="宋体" w:hint="eastAsia"/>
                <w:color w:val="111111"/>
                <w:kern w:val="0"/>
                <w:sz w:val="20"/>
                <w:szCs w:val="20"/>
              </w:rPr>
              <w:t>由以下</w:t>
            </w:r>
            <w:r w:rsidR="00DA5EF4">
              <w:rPr>
                <w:rFonts w:ascii="inherit" w:hAnsi="inherit" w:cs="宋体"/>
                <w:color w:val="111111"/>
                <w:kern w:val="0"/>
                <w:sz w:val="20"/>
                <w:szCs w:val="20"/>
              </w:rPr>
              <w:t>5</w:t>
            </w:r>
            <w:r>
              <w:rPr>
                <w:rFonts w:ascii="inherit" w:hAnsi="inherit" w:cs="宋体" w:hint="eastAsia"/>
                <w:color w:val="111111"/>
                <w:kern w:val="0"/>
                <w:sz w:val="20"/>
                <w:szCs w:val="20"/>
              </w:rPr>
              <w:t>个</w:t>
            </w:r>
            <w:r w:rsidR="00DA5EF4">
              <w:rPr>
                <w:rFonts w:ascii="inherit" w:hAnsi="inherit" w:cs="宋体" w:hint="eastAsia"/>
                <w:color w:val="111111"/>
                <w:kern w:val="0"/>
                <w:sz w:val="20"/>
                <w:szCs w:val="20"/>
              </w:rPr>
              <w:t>区域</w:t>
            </w:r>
            <w:r>
              <w:rPr>
                <w:rFonts w:ascii="inherit" w:hAnsi="inherit" w:cs="宋体" w:hint="eastAsia"/>
                <w:color w:val="111111"/>
                <w:kern w:val="0"/>
                <w:sz w:val="20"/>
                <w:szCs w:val="20"/>
              </w:rPr>
              <w:t>组成</w:t>
            </w:r>
            <w:r w:rsidRPr="001D2C36">
              <w:rPr>
                <w:rFonts w:ascii="inherit" w:hAnsi="inherit" w:cs="宋体" w:hint="eastAsia"/>
                <w:color w:val="111111"/>
                <w:kern w:val="0"/>
                <w:sz w:val="20"/>
                <w:szCs w:val="20"/>
              </w:rPr>
              <w:t>元素：</w:t>
            </w:r>
          </w:p>
          <w:p w14:paraId="6FFB6AB6" w14:textId="5B9F203F" w:rsidR="001D2C36" w:rsidRPr="001D2C36" w:rsidRDefault="00E53F21" w:rsidP="001D2C36">
            <w:pPr>
              <w:widowControl/>
              <w:jc w:val="left"/>
              <w:rPr>
                <w:rFonts w:ascii="inherit" w:hAnsi="inherit" w:cs="宋体" w:hint="eastAsia"/>
                <w:color w:val="111111"/>
                <w:kern w:val="0"/>
                <w:sz w:val="20"/>
                <w:szCs w:val="20"/>
              </w:rPr>
            </w:pPr>
            <w:r>
              <w:rPr>
                <w:rFonts w:ascii="inherit" w:hAnsi="inherit" w:cs="宋体" w:hint="eastAsia"/>
                <w:color w:val="111111"/>
                <w:kern w:val="0"/>
                <w:sz w:val="20"/>
                <w:szCs w:val="20"/>
              </w:rPr>
              <w:t>①</w:t>
            </w:r>
            <w:r w:rsidR="001D2C36" w:rsidRPr="001D2C36">
              <w:rPr>
                <w:rFonts w:ascii="inherit" w:hAnsi="inherit" w:cs="宋体" w:hint="eastAsia"/>
                <w:color w:val="111111"/>
                <w:kern w:val="0"/>
                <w:sz w:val="20"/>
                <w:szCs w:val="20"/>
              </w:rPr>
              <w:t>顶部导航栏：包含应用程序的标题</w:t>
            </w:r>
            <w:r w:rsidR="00EC1085">
              <w:rPr>
                <w:rFonts w:ascii="inherit" w:hAnsi="inherit" w:cs="宋体" w:hint="eastAsia"/>
                <w:color w:val="111111"/>
                <w:kern w:val="0"/>
                <w:sz w:val="20"/>
                <w:szCs w:val="20"/>
              </w:rPr>
              <w:t>以及“我的”</w:t>
            </w:r>
            <w:r>
              <w:rPr>
                <w:rFonts w:ascii="inherit" w:hAnsi="inherit" w:cs="宋体" w:hint="eastAsia"/>
                <w:color w:val="111111"/>
                <w:kern w:val="0"/>
                <w:sz w:val="20"/>
                <w:szCs w:val="20"/>
              </w:rPr>
              <w:t>，表明这是一个点餐软件</w:t>
            </w:r>
            <w:r w:rsidR="00EC1085">
              <w:rPr>
                <w:rFonts w:ascii="inherit" w:hAnsi="inherit" w:cs="宋体" w:hint="eastAsia"/>
                <w:color w:val="111111"/>
                <w:kern w:val="0"/>
                <w:sz w:val="20"/>
                <w:szCs w:val="20"/>
              </w:rPr>
              <w:t>，点击“我的”即可进入用户信息界面</w:t>
            </w:r>
            <w:r w:rsidR="001D2C36" w:rsidRPr="001D2C36">
              <w:rPr>
                <w:rFonts w:ascii="inherit" w:hAnsi="inherit" w:cs="宋体" w:hint="eastAsia"/>
                <w:color w:val="111111"/>
                <w:kern w:val="0"/>
                <w:sz w:val="20"/>
                <w:szCs w:val="20"/>
              </w:rPr>
              <w:t>。</w:t>
            </w:r>
          </w:p>
          <w:p w14:paraId="2D39AEC9" w14:textId="33CE1263" w:rsidR="00DA5EF4" w:rsidRDefault="00E53F21" w:rsidP="001D2C36">
            <w:pPr>
              <w:widowControl/>
              <w:jc w:val="left"/>
              <w:rPr>
                <w:rFonts w:ascii="inherit" w:hAnsi="inherit" w:cs="宋体" w:hint="eastAsia"/>
                <w:color w:val="111111"/>
                <w:kern w:val="0"/>
                <w:sz w:val="20"/>
                <w:szCs w:val="20"/>
              </w:rPr>
            </w:pPr>
            <w:r>
              <w:rPr>
                <w:rFonts w:ascii="inherit" w:hAnsi="inherit" w:cs="宋体" w:hint="eastAsia"/>
                <w:color w:val="111111"/>
                <w:kern w:val="0"/>
                <w:sz w:val="20"/>
                <w:szCs w:val="20"/>
              </w:rPr>
              <w:t>②</w:t>
            </w:r>
            <w:r w:rsidR="00DA5EF4" w:rsidRPr="001D2C36">
              <w:rPr>
                <w:rFonts w:ascii="inherit" w:hAnsi="inherit" w:cs="宋体" w:hint="eastAsia"/>
                <w:color w:val="111111"/>
                <w:kern w:val="0"/>
                <w:sz w:val="20"/>
                <w:szCs w:val="20"/>
              </w:rPr>
              <w:t>搜索栏：用户可以在这里输入关键字来搜索特定的菜品，搜索结果会即时更新。</w:t>
            </w:r>
          </w:p>
          <w:p w14:paraId="08CD75EF" w14:textId="52211486" w:rsidR="00CB66FA" w:rsidRDefault="00E53F21" w:rsidP="001D2C36">
            <w:pPr>
              <w:widowControl/>
              <w:jc w:val="left"/>
              <w:rPr>
                <w:rFonts w:ascii="inherit" w:hAnsi="inherit" w:cs="宋体" w:hint="eastAsia"/>
                <w:color w:val="111111"/>
                <w:kern w:val="0"/>
                <w:sz w:val="20"/>
                <w:szCs w:val="20"/>
              </w:rPr>
            </w:pPr>
            <w:r>
              <w:rPr>
                <w:rFonts w:ascii="inherit" w:hAnsi="inherit" w:cs="宋体" w:hint="eastAsia"/>
                <w:color w:val="111111"/>
                <w:kern w:val="0"/>
                <w:sz w:val="20"/>
                <w:szCs w:val="20"/>
              </w:rPr>
              <w:t>③</w:t>
            </w:r>
            <w:r w:rsidR="00CB66FA" w:rsidRPr="001D2C36">
              <w:rPr>
                <w:rFonts w:ascii="inherit" w:hAnsi="inherit" w:cs="宋体" w:hint="eastAsia"/>
                <w:color w:val="111111"/>
                <w:kern w:val="0"/>
                <w:sz w:val="20"/>
                <w:szCs w:val="20"/>
              </w:rPr>
              <w:t>侧边</w:t>
            </w:r>
            <w:r w:rsidR="00CB66FA">
              <w:rPr>
                <w:rFonts w:ascii="inherit" w:hAnsi="inherit" w:cs="宋体" w:hint="eastAsia"/>
                <w:color w:val="111111"/>
                <w:kern w:val="0"/>
                <w:sz w:val="20"/>
                <w:szCs w:val="20"/>
              </w:rPr>
              <w:t>分类</w:t>
            </w:r>
            <w:r w:rsidR="00CB66FA" w:rsidRPr="001D2C36">
              <w:rPr>
                <w:rFonts w:ascii="inherit" w:hAnsi="inherit" w:cs="宋体" w:hint="eastAsia"/>
                <w:color w:val="111111"/>
                <w:kern w:val="0"/>
                <w:sz w:val="20"/>
                <w:szCs w:val="20"/>
              </w:rPr>
              <w:t>栏：</w:t>
            </w:r>
            <w:r w:rsidR="00CB66FA">
              <w:rPr>
                <w:rFonts w:ascii="inherit" w:hAnsi="inherit" w:cs="宋体" w:hint="eastAsia"/>
                <w:color w:val="111111"/>
                <w:kern w:val="0"/>
                <w:sz w:val="20"/>
                <w:szCs w:val="20"/>
              </w:rPr>
              <w:t>将所有菜品分成不同种类进行售卖，方便用户挑选</w:t>
            </w:r>
            <w:r w:rsidR="00CB66FA" w:rsidRPr="001D2C36">
              <w:rPr>
                <w:rFonts w:ascii="inherit" w:hAnsi="inherit" w:cs="宋体" w:hint="eastAsia"/>
                <w:color w:val="111111"/>
                <w:kern w:val="0"/>
                <w:sz w:val="20"/>
                <w:szCs w:val="20"/>
              </w:rPr>
              <w:t>。</w:t>
            </w:r>
          </w:p>
          <w:p w14:paraId="30E23F0E" w14:textId="79406712" w:rsidR="00CB66FA" w:rsidRPr="00CB66FA" w:rsidRDefault="009E23E0" w:rsidP="00CB66FA">
            <w:pPr>
              <w:jc w:val="center"/>
            </w:pPr>
            <w:r>
              <w:rPr>
                <w:noProof/>
              </w:rPr>
              <w:pict w14:anchorId="7299BBFF">
                <v:shape id="_x0000_i1043" type="#_x0000_t75" style="width:90.8pt;height:183.45pt;visibility:visible;mso-wrap-style:square">
                  <v:imagedata r:id="rId18" o:title="" cropbottom="2942f" cropleft="5651f" cropright="4846f"/>
                </v:shape>
              </w:pict>
            </w:r>
            <w:r w:rsidR="00CB66FA" w:rsidRPr="00DA5EF4">
              <w:rPr>
                <w:noProof/>
              </w:rPr>
              <w:t xml:space="preserve"> </w:t>
            </w:r>
            <w:r w:rsidR="00CB66FA">
              <w:rPr>
                <w:noProof/>
              </w:rPr>
              <w:t xml:space="preserve">  </w:t>
            </w:r>
            <w:r>
              <w:rPr>
                <w:noProof/>
              </w:rPr>
              <w:pict w14:anchorId="0ECE2385">
                <v:shape id="_x0000_i1044" type="#_x0000_t75" style="width:87.65pt;height:181.55pt;visibility:visible;mso-wrap-style:square">
                  <v:imagedata r:id="rId19" o:title=""/>
                </v:shape>
              </w:pict>
            </w:r>
            <w:r w:rsidR="00CB66FA" w:rsidRPr="00CB66FA">
              <w:rPr>
                <w:noProof/>
              </w:rPr>
              <w:t xml:space="preserve"> </w:t>
            </w:r>
            <w:r w:rsidR="00CB66FA">
              <w:rPr>
                <w:noProof/>
              </w:rPr>
              <w:t xml:space="preserve"> </w:t>
            </w:r>
            <w:r w:rsidR="00CB66FA" w:rsidRPr="00CB66FA">
              <w:rPr>
                <w:noProof/>
              </w:rPr>
              <w:t xml:space="preserve"> </w:t>
            </w:r>
            <w:r>
              <w:rPr>
                <w:noProof/>
              </w:rPr>
              <w:pict w14:anchorId="15355ECA">
                <v:shape id="_x0000_i1045" type="#_x0000_t75" style="width:90.15pt;height:180.95pt;visibility:visible;mso-wrap-style:square">
                  <v:imagedata r:id="rId20" o:title="" cropbottom="2266f" cropleft="3097f"/>
                </v:shape>
              </w:pict>
            </w:r>
            <w:r w:rsidR="00CB66FA" w:rsidRPr="00CB66FA">
              <w:rPr>
                <w:noProof/>
              </w:rPr>
              <w:t xml:space="preserve"> </w:t>
            </w:r>
          </w:p>
          <w:p w14:paraId="273FE9B7" w14:textId="72494D1C" w:rsidR="001D2C36" w:rsidRPr="00CB66FA" w:rsidRDefault="00E53F21" w:rsidP="001D2C36">
            <w:pPr>
              <w:widowControl/>
              <w:jc w:val="left"/>
              <w:rPr>
                <w:rFonts w:ascii="inherit" w:hAnsi="inherit" w:cs="宋体" w:hint="eastAsia"/>
                <w:color w:val="111111"/>
                <w:kern w:val="0"/>
                <w:sz w:val="20"/>
                <w:szCs w:val="20"/>
              </w:rPr>
            </w:pPr>
            <w:r>
              <w:rPr>
                <w:rFonts w:ascii="inherit" w:hAnsi="inherit" w:cs="宋体" w:hint="eastAsia"/>
                <w:color w:val="111111"/>
                <w:kern w:val="0"/>
                <w:sz w:val="20"/>
                <w:szCs w:val="20"/>
              </w:rPr>
              <w:t>④</w:t>
            </w:r>
            <w:r w:rsidR="00CB66FA" w:rsidRPr="001D2C36">
              <w:rPr>
                <w:rFonts w:ascii="inherit" w:hAnsi="inherit" w:cs="宋体" w:hint="eastAsia"/>
                <w:color w:val="111111"/>
                <w:kern w:val="0"/>
                <w:sz w:val="20"/>
                <w:szCs w:val="20"/>
              </w:rPr>
              <w:t>菜单浏览区域：显示餐厅家的菜单，以卡片</w:t>
            </w:r>
            <w:r w:rsidR="00CB66FA">
              <w:rPr>
                <w:rFonts w:ascii="inherit" w:hAnsi="inherit" w:cs="宋体" w:hint="eastAsia"/>
                <w:color w:val="111111"/>
                <w:kern w:val="0"/>
                <w:sz w:val="20"/>
                <w:szCs w:val="20"/>
              </w:rPr>
              <w:t>的</w:t>
            </w:r>
            <w:r w:rsidR="00CB66FA" w:rsidRPr="001D2C36">
              <w:rPr>
                <w:rFonts w:ascii="inherit" w:hAnsi="inherit" w:cs="宋体" w:hint="eastAsia"/>
                <w:color w:val="111111"/>
                <w:kern w:val="0"/>
                <w:sz w:val="20"/>
                <w:szCs w:val="20"/>
              </w:rPr>
              <w:t>形式呈现。每个菜品卡片包括菜品名称、图片、价格以及一个“加入购物车”按钮。</w:t>
            </w:r>
          </w:p>
          <w:p w14:paraId="46B3E41B" w14:textId="45B1E726" w:rsidR="001D2C36" w:rsidRDefault="00E53F21" w:rsidP="001D2C36">
            <w:pPr>
              <w:widowControl/>
              <w:jc w:val="left"/>
              <w:rPr>
                <w:rFonts w:ascii="inherit" w:hAnsi="inherit" w:cs="宋体" w:hint="eastAsia"/>
                <w:color w:val="111111"/>
                <w:kern w:val="0"/>
                <w:sz w:val="20"/>
                <w:szCs w:val="20"/>
              </w:rPr>
            </w:pPr>
            <w:r>
              <w:rPr>
                <w:rFonts w:ascii="inherit" w:hAnsi="inherit" w:cs="宋体" w:hint="eastAsia"/>
                <w:color w:val="111111"/>
                <w:kern w:val="0"/>
                <w:sz w:val="20"/>
                <w:szCs w:val="20"/>
              </w:rPr>
              <w:t>⑤</w:t>
            </w:r>
            <w:r w:rsidR="001D2C36" w:rsidRPr="001D2C36">
              <w:rPr>
                <w:rFonts w:ascii="inherit" w:hAnsi="inherit" w:cs="宋体" w:hint="eastAsia"/>
                <w:color w:val="111111"/>
                <w:kern w:val="0"/>
                <w:sz w:val="20"/>
                <w:szCs w:val="20"/>
              </w:rPr>
              <w:t>底部工具栏：包括</w:t>
            </w:r>
            <w:r>
              <w:rPr>
                <w:rFonts w:ascii="inherit" w:hAnsi="inherit" w:cs="宋体" w:hint="eastAsia"/>
                <w:color w:val="111111"/>
                <w:kern w:val="0"/>
                <w:sz w:val="20"/>
                <w:szCs w:val="20"/>
              </w:rPr>
              <w:t>总金额和</w:t>
            </w:r>
            <w:r w:rsidR="001D2C36" w:rsidRPr="001D2C36">
              <w:rPr>
                <w:rFonts w:ascii="inherit" w:hAnsi="inherit" w:cs="宋体" w:hint="eastAsia"/>
                <w:color w:val="111111"/>
                <w:kern w:val="0"/>
                <w:sz w:val="20"/>
                <w:szCs w:val="20"/>
              </w:rPr>
              <w:t>“下单”按钮，当用户准备好下单时，点击此按钮将跳转到支付界面。</w:t>
            </w:r>
          </w:p>
          <w:p w14:paraId="421A9C94" w14:textId="614E5009" w:rsidR="00DA5EF4" w:rsidRDefault="009E23E0" w:rsidP="00CB66FA">
            <w:pPr>
              <w:widowControl/>
              <w:jc w:val="center"/>
              <w:rPr>
                <w:rFonts w:ascii="inherit" w:hAnsi="inherit" w:cs="宋体" w:hint="eastAsia"/>
                <w:color w:val="111111"/>
                <w:kern w:val="0"/>
                <w:sz w:val="20"/>
                <w:szCs w:val="20"/>
              </w:rPr>
            </w:pPr>
            <w:r>
              <w:rPr>
                <w:noProof/>
              </w:rPr>
              <w:pict w14:anchorId="3EB55E74">
                <v:shape id="_x0000_i1046" type="#_x0000_t75" style="width:79.5pt;height:163.4pt;visibility:visible;mso-wrap-style:square">
                  <v:imagedata r:id="rId21" o:title=""/>
                </v:shape>
              </w:pict>
            </w:r>
            <w:r w:rsidR="00CB66FA">
              <w:rPr>
                <w:noProof/>
              </w:rPr>
              <w:t xml:space="preserve">  </w:t>
            </w:r>
            <w:r>
              <w:rPr>
                <w:noProof/>
              </w:rPr>
              <w:t xml:space="preserve">    </w:t>
            </w:r>
            <w:r w:rsidR="00CB66FA" w:rsidRPr="00CB66FA">
              <w:rPr>
                <w:noProof/>
              </w:rPr>
              <w:t xml:space="preserve"> </w:t>
            </w:r>
            <w:r>
              <w:rPr>
                <w:noProof/>
              </w:rPr>
              <w:pict w14:anchorId="4EF563A1">
                <v:shape id="_x0000_i1047" type="#_x0000_t75" style="width:81.4pt;height:164.65pt;visibility:visible;mso-wrap-style:square">
                  <v:imagedata r:id="rId22" o:title=""/>
                </v:shape>
              </w:pict>
            </w:r>
          </w:p>
          <w:p w14:paraId="1D7B0A51" w14:textId="77777777" w:rsidR="00CB66FA" w:rsidRPr="001D2C36" w:rsidRDefault="00CB66FA" w:rsidP="001D2C36">
            <w:pPr>
              <w:widowControl/>
              <w:jc w:val="left"/>
              <w:rPr>
                <w:rFonts w:ascii="inherit" w:hAnsi="inherit" w:cs="宋体" w:hint="eastAsia"/>
                <w:color w:val="111111"/>
                <w:kern w:val="0"/>
                <w:sz w:val="20"/>
                <w:szCs w:val="20"/>
              </w:rPr>
            </w:pPr>
          </w:p>
          <w:p w14:paraId="30D2D614" w14:textId="557CCED3" w:rsidR="001D2C36" w:rsidRDefault="00EC1085" w:rsidP="001D2C36">
            <w:pPr>
              <w:widowControl/>
              <w:spacing w:after="240"/>
              <w:ind w:firstLineChars="200" w:firstLine="400"/>
              <w:jc w:val="left"/>
              <w:rPr>
                <w:rFonts w:ascii="inherit" w:hAnsi="inherit" w:cs="宋体" w:hint="eastAsia"/>
                <w:color w:val="111111"/>
                <w:kern w:val="0"/>
                <w:sz w:val="20"/>
                <w:szCs w:val="20"/>
              </w:rPr>
            </w:pPr>
            <w:r>
              <w:rPr>
                <w:rFonts w:ascii="inherit" w:hAnsi="inherit" w:cs="宋体" w:hint="eastAsia"/>
                <w:color w:val="111111"/>
                <w:kern w:val="0"/>
                <w:sz w:val="20"/>
                <w:szCs w:val="20"/>
              </w:rPr>
              <w:t>最终成果如下：</w:t>
            </w:r>
          </w:p>
          <w:p w14:paraId="0B3631E9" w14:textId="1DA1E63D" w:rsidR="00EC1085" w:rsidRPr="00EC1085" w:rsidRDefault="009E23E0" w:rsidP="00DA5EF4">
            <w:pPr>
              <w:widowControl/>
              <w:spacing w:after="240"/>
              <w:ind w:firstLineChars="200" w:firstLine="420"/>
              <w:jc w:val="center"/>
              <w:rPr>
                <w:rFonts w:ascii="inherit" w:hAnsi="inherit" w:cs="宋体" w:hint="eastAsia"/>
                <w:color w:val="111111"/>
                <w:kern w:val="0"/>
                <w:sz w:val="20"/>
                <w:szCs w:val="20"/>
              </w:rPr>
            </w:pPr>
            <w:r>
              <w:rPr>
                <w:noProof/>
              </w:rPr>
              <w:pict w14:anchorId="4E487A13">
                <v:shape id="_x0000_i1048" type="#_x0000_t75" style="width:136.5pt;height:198.45pt;visibility:visible;mso-wrap-style:square">
                  <v:imagedata r:id="rId23" o:title=""/>
                </v:shape>
              </w:pict>
            </w:r>
          </w:p>
          <w:p w14:paraId="7B7124C3" w14:textId="77777777" w:rsidR="00442E54" w:rsidRDefault="00000000">
            <w:pPr>
              <w:rPr>
                <w:rFonts w:cs="宋体"/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三、感想及其他</w:t>
            </w:r>
          </w:p>
          <w:p w14:paraId="76FA17D2" w14:textId="594D41B8" w:rsidR="00463BF9" w:rsidRPr="00463BF9" w:rsidRDefault="00463BF9" w:rsidP="00463BF9">
            <w:pPr>
              <w:ind w:firstLineChars="200" w:firstLine="400"/>
              <w:rPr>
                <w:rFonts w:ascii="inherit" w:hAnsi="inherit" w:cs="宋体" w:hint="eastAsia"/>
                <w:color w:val="111111"/>
                <w:kern w:val="0"/>
                <w:sz w:val="20"/>
                <w:szCs w:val="20"/>
              </w:rPr>
            </w:pPr>
            <w:r w:rsidRPr="00463BF9">
              <w:rPr>
                <w:rFonts w:ascii="inherit" w:hAnsi="inherit" w:cs="宋体" w:hint="eastAsia"/>
                <w:color w:val="111111"/>
                <w:kern w:val="0"/>
                <w:sz w:val="20"/>
                <w:szCs w:val="20"/>
              </w:rPr>
              <w:t>在进行这次实验，学习界面设计的过程中，我获得了宝贵的经验和见解。本次实验的目的是为了深入了解和掌握界面设计的原则和技巧，同时也锻炼了我的创造力和设计能力。</w:t>
            </w:r>
          </w:p>
          <w:p w14:paraId="4A405C97" w14:textId="4F524BA0" w:rsidR="00463BF9" w:rsidRPr="00463BF9" w:rsidRDefault="00463BF9" w:rsidP="00463BF9">
            <w:pPr>
              <w:ind w:firstLineChars="200" w:firstLine="400"/>
              <w:rPr>
                <w:rFonts w:ascii="inherit" w:hAnsi="inherit" w:cs="宋体" w:hint="eastAsia"/>
                <w:color w:val="111111"/>
                <w:kern w:val="0"/>
                <w:sz w:val="20"/>
                <w:szCs w:val="20"/>
              </w:rPr>
            </w:pPr>
            <w:r w:rsidRPr="00463BF9">
              <w:rPr>
                <w:rFonts w:ascii="inherit" w:hAnsi="inherit" w:cs="宋体" w:hint="eastAsia"/>
                <w:color w:val="111111"/>
                <w:kern w:val="0"/>
                <w:sz w:val="20"/>
                <w:szCs w:val="20"/>
              </w:rPr>
              <w:t>首先，我尝试绘制</w:t>
            </w:r>
            <w:proofErr w:type="gramStart"/>
            <w:r w:rsidRPr="00463BF9">
              <w:rPr>
                <w:rFonts w:ascii="inherit" w:hAnsi="inherit" w:cs="宋体" w:hint="eastAsia"/>
                <w:color w:val="111111"/>
                <w:kern w:val="0"/>
                <w:sz w:val="20"/>
                <w:szCs w:val="20"/>
              </w:rPr>
              <w:t>了微信的</w:t>
            </w:r>
            <w:proofErr w:type="gramEnd"/>
            <w:r w:rsidRPr="00463BF9">
              <w:rPr>
                <w:rFonts w:ascii="inherit" w:hAnsi="inherit" w:cs="宋体" w:hint="eastAsia"/>
                <w:color w:val="111111"/>
                <w:kern w:val="0"/>
                <w:sz w:val="20"/>
                <w:szCs w:val="20"/>
              </w:rPr>
              <w:t>“我”界面。这个界面在我们日常使用的社交应用中非常常见，因此它的设计非常重要，要能够吸引用户并提供良好的用户体验。通过模仿</w:t>
            </w:r>
            <w:proofErr w:type="gramStart"/>
            <w:r w:rsidRPr="00463BF9">
              <w:rPr>
                <w:rFonts w:ascii="inherit" w:hAnsi="inherit" w:cs="宋体" w:hint="eastAsia"/>
                <w:color w:val="111111"/>
                <w:kern w:val="0"/>
                <w:sz w:val="20"/>
                <w:szCs w:val="20"/>
              </w:rPr>
              <w:t>微信界面</w:t>
            </w:r>
            <w:proofErr w:type="gramEnd"/>
            <w:r w:rsidRPr="00463BF9">
              <w:rPr>
                <w:rFonts w:ascii="inherit" w:hAnsi="inherit" w:cs="宋体" w:hint="eastAsia"/>
                <w:color w:val="111111"/>
                <w:kern w:val="0"/>
                <w:sz w:val="20"/>
                <w:szCs w:val="20"/>
              </w:rPr>
              <w:t>，我学到了如何处理</w:t>
            </w:r>
            <w:r>
              <w:rPr>
                <w:rFonts w:ascii="inherit" w:hAnsi="inherit" w:cs="宋体" w:hint="eastAsia"/>
                <w:color w:val="111111"/>
                <w:kern w:val="0"/>
                <w:sz w:val="20"/>
                <w:szCs w:val="20"/>
              </w:rPr>
              <w:t>图片</w:t>
            </w:r>
            <w:r w:rsidRPr="00463BF9">
              <w:rPr>
                <w:rFonts w:ascii="inherit" w:hAnsi="inherit" w:cs="宋体" w:hint="eastAsia"/>
                <w:color w:val="111111"/>
                <w:kern w:val="0"/>
                <w:sz w:val="20"/>
                <w:szCs w:val="20"/>
              </w:rPr>
              <w:t>、文本、图标等元素，以创建一个吸引人的用户界面。</w:t>
            </w:r>
          </w:p>
          <w:p w14:paraId="2EFA1394" w14:textId="186A9A81" w:rsidR="00463BF9" w:rsidRPr="00463BF9" w:rsidRDefault="00463BF9" w:rsidP="00463BF9">
            <w:pPr>
              <w:ind w:firstLineChars="200" w:firstLine="400"/>
              <w:rPr>
                <w:rFonts w:ascii="inherit" w:hAnsi="inherit" w:cs="宋体" w:hint="eastAsia"/>
                <w:color w:val="111111"/>
                <w:kern w:val="0"/>
                <w:sz w:val="20"/>
                <w:szCs w:val="20"/>
              </w:rPr>
            </w:pPr>
            <w:r>
              <w:rPr>
                <w:rFonts w:ascii="inherit" w:hAnsi="inherit" w:cs="宋体" w:hint="eastAsia"/>
                <w:color w:val="111111"/>
                <w:kern w:val="0"/>
                <w:sz w:val="20"/>
                <w:szCs w:val="20"/>
              </w:rPr>
              <w:t>之后</w:t>
            </w:r>
            <w:r w:rsidRPr="00463BF9">
              <w:rPr>
                <w:rFonts w:ascii="inherit" w:hAnsi="inherit" w:cs="宋体" w:hint="eastAsia"/>
                <w:color w:val="111111"/>
                <w:kern w:val="0"/>
                <w:sz w:val="20"/>
                <w:szCs w:val="20"/>
              </w:rPr>
              <w:t>，我</w:t>
            </w:r>
            <w:r>
              <w:rPr>
                <w:rFonts w:ascii="inherit" w:hAnsi="inherit" w:cs="宋体" w:hint="eastAsia"/>
                <w:color w:val="111111"/>
                <w:kern w:val="0"/>
                <w:sz w:val="20"/>
                <w:szCs w:val="20"/>
              </w:rPr>
              <w:t>又</w:t>
            </w:r>
            <w:r w:rsidRPr="00463BF9">
              <w:rPr>
                <w:rFonts w:ascii="inherit" w:hAnsi="inherit" w:cs="宋体" w:hint="eastAsia"/>
                <w:color w:val="111111"/>
                <w:kern w:val="0"/>
                <w:sz w:val="20"/>
                <w:szCs w:val="20"/>
              </w:rPr>
              <w:t>绘制了点</w:t>
            </w:r>
            <w:proofErr w:type="gramStart"/>
            <w:r w:rsidRPr="00463BF9">
              <w:rPr>
                <w:rFonts w:ascii="inherit" w:hAnsi="inherit" w:cs="宋体" w:hint="eastAsia"/>
                <w:color w:val="111111"/>
                <w:kern w:val="0"/>
                <w:sz w:val="20"/>
                <w:szCs w:val="20"/>
              </w:rPr>
              <w:t>餐程序</w:t>
            </w:r>
            <w:proofErr w:type="gramEnd"/>
            <w:r w:rsidRPr="00463BF9">
              <w:rPr>
                <w:rFonts w:ascii="inherit" w:hAnsi="inherit" w:cs="宋体" w:hint="eastAsia"/>
                <w:color w:val="111111"/>
                <w:kern w:val="0"/>
                <w:sz w:val="20"/>
                <w:szCs w:val="20"/>
              </w:rPr>
              <w:t>界面。这个界面的设计需要考虑用户点餐的流程，以及如何使用户能够轻松地浏览菜单、选择食物、编辑购物车和完成订单。我学到了如何在界面中呈现不同的信息，如菜单内容、搜索功能、购物</w:t>
            </w:r>
            <w:proofErr w:type="gramStart"/>
            <w:r w:rsidRPr="00463BF9">
              <w:rPr>
                <w:rFonts w:ascii="inherit" w:hAnsi="inherit" w:cs="宋体" w:hint="eastAsia"/>
                <w:color w:val="111111"/>
                <w:kern w:val="0"/>
                <w:sz w:val="20"/>
                <w:szCs w:val="20"/>
              </w:rPr>
              <w:t>车状态</w:t>
            </w:r>
            <w:proofErr w:type="gramEnd"/>
            <w:r w:rsidRPr="00463BF9">
              <w:rPr>
                <w:rFonts w:ascii="inherit" w:hAnsi="inherit" w:cs="宋体" w:hint="eastAsia"/>
                <w:color w:val="111111"/>
                <w:kern w:val="0"/>
                <w:sz w:val="20"/>
                <w:szCs w:val="20"/>
              </w:rPr>
              <w:t>等，以使用户能够高效地完成任务。</w:t>
            </w:r>
          </w:p>
          <w:p w14:paraId="0D642B46" w14:textId="4CB602CE" w:rsidR="00CB66FA" w:rsidRDefault="00463BF9" w:rsidP="00463BF9">
            <w:pPr>
              <w:ind w:firstLineChars="200" w:firstLine="400"/>
              <w:rPr>
                <w:rFonts w:cs="宋体"/>
                <w:b/>
                <w:bCs/>
              </w:rPr>
            </w:pPr>
            <w:r w:rsidRPr="00463BF9">
              <w:rPr>
                <w:rFonts w:ascii="inherit" w:hAnsi="inherit" w:cs="宋体" w:hint="eastAsia"/>
                <w:color w:val="111111"/>
                <w:kern w:val="0"/>
                <w:sz w:val="20"/>
                <w:szCs w:val="20"/>
              </w:rPr>
              <w:t>总的来说，这次</w:t>
            </w:r>
            <w:proofErr w:type="gramStart"/>
            <w:r w:rsidRPr="00463BF9">
              <w:rPr>
                <w:rFonts w:ascii="inherit" w:hAnsi="inherit" w:cs="宋体" w:hint="eastAsia"/>
                <w:color w:val="111111"/>
                <w:kern w:val="0"/>
                <w:sz w:val="20"/>
                <w:szCs w:val="20"/>
              </w:rPr>
              <w:t>实验让</w:t>
            </w:r>
            <w:proofErr w:type="gramEnd"/>
            <w:r w:rsidRPr="00463BF9">
              <w:rPr>
                <w:rFonts w:ascii="inherit" w:hAnsi="inherit" w:cs="宋体" w:hint="eastAsia"/>
                <w:color w:val="111111"/>
                <w:kern w:val="0"/>
                <w:sz w:val="20"/>
                <w:szCs w:val="20"/>
              </w:rPr>
              <w:t>我认识到界面设计是一个综合性的领域，涵盖了用户体验、可用性、美观性等多个方面。通过绘制这两个界面，我更好地理解了设计决策如何影响用户的</w:t>
            </w:r>
            <w:proofErr w:type="gramStart"/>
            <w:r w:rsidRPr="00463BF9">
              <w:rPr>
                <w:rFonts w:ascii="inherit" w:hAnsi="inherit" w:cs="宋体" w:hint="eastAsia"/>
                <w:color w:val="111111"/>
                <w:kern w:val="0"/>
                <w:sz w:val="20"/>
                <w:szCs w:val="20"/>
              </w:rPr>
              <w:t>交互和</w:t>
            </w:r>
            <w:proofErr w:type="gramEnd"/>
            <w:r w:rsidRPr="00463BF9">
              <w:rPr>
                <w:rFonts w:ascii="inherit" w:hAnsi="inherit" w:cs="宋体" w:hint="eastAsia"/>
                <w:color w:val="111111"/>
                <w:kern w:val="0"/>
                <w:sz w:val="20"/>
                <w:szCs w:val="20"/>
              </w:rPr>
              <w:t>感知，以及如何平衡功能和美观性。我期待将这些知识应用到未来的项目中，提高自己在界面设计方面的能力。这次实验为我打开了界面设计的大门，让我深感兴趣并愿意不断学习和进步。</w:t>
            </w:r>
          </w:p>
          <w:p w14:paraId="42528FD2" w14:textId="7DFC2834" w:rsidR="00CB66FA" w:rsidRDefault="00CB66FA" w:rsidP="00463BF9">
            <w:pPr>
              <w:rPr>
                <w:sz w:val="24"/>
                <w:szCs w:val="24"/>
              </w:rPr>
            </w:pPr>
          </w:p>
        </w:tc>
      </w:tr>
    </w:tbl>
    <w:p w14:paraId="4541D210" w14:textId="77777777" w:rsidR="00442E54" w:rsidRDefault="00000000">
      <w:r>
        <w:rPr>
          <w:rFonts w:cs="宋体" w:hint="eastAsia"/>
        </w:rPr>
        <w:lastRenderedPageBreak/>
        <w:t>深圳大学学生实验报告用纸</w:t>
      </w:r>
    </w:p>
    <w:p w14:paraId="09248695" w14:textId="77777777" w:rsidR="00442E54" w:rsidRDefault="00442E54"/>
    <w:tbl>
      <w:tblPr>
        <w:tblW w:w="816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0"/>
      </w:tblGrid>
      <w:tr w:rsidR="00442E54" w14:paraId="77EFED08" w14:textId="77777777">
        <w:trPr>
          <w:trHeight w:val="6496"/>
        </w:trPr>
        <w:tc>
          <w:tcPr>
            <w:tcW w:w="8160" w:type="dxa"/>
          </w:tcPr>
          <w:p w14:paraId="594BC2A4" w14:textId="77777777" w:rsidR="00442E54" w:rsidRDefault="00000000">
            <w:r>
              <w:rPr>
                <w:rFonts w:cs="宋体" w:hint="eastAsia"/>
              </w:rPr>
              <w:t>指导教师批阅意见：</w:t>
            </w:r>
          </w:p>
          <w:p w14:paraId="4A76F67A" w14:textId="77777777" w:rsidR="00442E54" w:rsidRDefault="00442E54"/>
          <w:p w14:paraId="50DA8B8C" w14:textId="77777777" w:rsidR="00442E54" w:rsidRDefault="00442E54"/>
          <w:p w14:paraId="6B2862E8" w14:textId="77777777" w:rsidR="00442E54" w:rsidRDefault="00442E54"/>
          <w:p w14:paraId="07675173" w14:textId="77777777" w:rsidR="00442E54" w:rsidRDefault="00442E54"/>
          <w:p w14:paraId="21AC634C" w14:textId="77777777" w:rsidR="00442E54" w:rsidRDefault="00442E54"/>
          <w:p w14:paraId="6D6A2F20" w14:textId="77777777" w:rsidR="00442E54" w:rsidRDefault="00442E54"/>
          <w:p w14:paraId="1D9EDAA2" w14:textId="77777777" w:rsidR="00442E54" w:rsidRDefault="00442E54"/>
          <w:p w14:paraId="72364400" w14:textId="77777777" w:rsidR="00442E54" w:rsidRDefault="00442E54"/>
          <w:p w14:paraId="26DBBB53" w14:textId="77777777" w:rsidR="00442E54" w:rsidRDefault="00442E54"/>
          <w:p w14:paraId="56AE146D" w14:textId="77777777" w:rsidR="00442E54" w:rsidRDefault="00442E54"/>
          <w:p w14:paraId="6F52790E" w14:textId="77777777" w:rsidR="00442E54" w:rsidRDefault="00000000">
            <w:r>
              <w:rPr>
                <w:rFonts w:cs="宋体" w:hint="eastAsia"/>
              </w:rPr>
              <w:t>成绩评定：</w:t>
            </w:r>
          </w:p>
          <w:p w14:paraId="49FAF7A9" w14:textId="77777777" w:rsidR="00442E54" w:rsidRDefault="00442E54"/>
          <w:p w14:paraId="3BFBE5B0" w14:textId="77777777" w:rsidR="00442E54" w:rsidRDefault="00442E54"/>
          <w:p w14:paraId="49A75BDE" w14:textId="77777777" w:rsidR="00442E54" w:rsidRDefault="00442E54"/>
          <w:p w14:paraId="347C1FB4" w14:textId="77777777" w:rsidR="00442E54" w:rsidRDefault="00442E54"/>
          <w:p w14:paraId="18D8FDE1" w14:textId="77777777" w:rsidR="00442E54" w:rsidRDefault="00442E54"/>
          <w:p w14:paraId="57907123" w14:textId="77777777" w:rsidR="00442E54" w:rsidRDefault="00442E54"/>
          <w:p w14:paraId="5B5121BB" w14:textId="77777777" w:rsidR="00442E54" w:rsidRDefault="00000000">
            <w:pPr>
              <w:rPr>
                <w:rFonts w:cs="宋体"/>
              </w:rPr>
            </w:pPr>
            <w:r>
              <w:rPr>
                <w:rFonts w:cs="宋体" w:hint="eastAsia"/>
              </w:rPr>
              <w:t>指导教师签字：</w:t>
            </w:r>
          </w:p>
          <w:p w14:paraId="5287F0DA" w14:textId="77777777" w:rsidR="00442E54" w:rsidRDefault="00442E54"/>
          <w:p w14:paraId="442FC6F1" w14:textId="77777777" w:rsidR="00442E54" w:rsidRDefault="00000000">
            <w:pPr>
              <w:ind w:firstLineChars="2550" w:firstLine="5355"/>
            </w:pPr>
            <w:r>
              <w:rPr>
                <w:rFonts w:cs="宋体"/>
              </w:rPr>
              <w:t>2021</w:t>
            </w:r>
            <w:r>
              <w:rPr>
                <w:rFonts w:cs="宋体" w:hint="eastAsia"/>
              </w:rPr>
              <w:t>年</w:t>
            </w:r>
            <w:r>
              <w:rPr>
                <w:rFonts w:cs="宋体" w:hint="eastAsia"/>
              </w:rPr>
              <w:t xml:space="preserve">   </w:t>
            </w:r>
            <w:r>
              <w:rPr>
                <w:rFonts w:cs="宋体" w:hint="eastAsia"/>
              </w:rPr>
              <w:t>月</w:t>
            </w:r>
            <w:r>
              <w:rPr>
                <w:rFonts w:cs="宋体" w:hint="eastAsia"/>
              </w:rPr>
              <w:t xml:space="preserve">    </w:t>
            </w:r>
            <w:r>
              <w:rPr>
                <w:rFonts w:cs="宋体" w:hint="eastAsia"/>
              </w:rPr>
              <w:t>日</w:t>
            </w:r>
          </w:p>
        </w:tc>
      </w:tr>
      <w:tr w:rsidR="00442E54" w14:paraId="2734AD3D" w14:textId="77777777">
        <w:trPr>
          <w:trHeight w:val="1236"/>
        </w:trPr>
        <w:tc>
          <w:tcPr>
            <w:tcW w:w="8160" w:type="dxa"/>
          </w:tcPr>
          <w:p w14:paraId="4A6531CF" w14:textId="77777777" w:rsidR="00442E54" w:rsidRDefault="00000000">
            <w:r>
              <w:rPr>
                <w:rFonts w:cs="宋体" w:hint="eastAsia"/>
              </w:rPr>
              <w:t>备注：</w:t>
            </w:r>
          </w:p>
        </w:tc>
      </w:tr>
    </w:tbl>
    <w:p w14:paraId="2AE6CB3D" w14:textId="77777777" w:rsidR="00442E54" w:rsidRDefault="00000000">
      <w:r>
        <w:rPr>
          <w:rFonts w:cs="宋体" w:hint="eastAsia"/>
        </w:rPr>
        <w:t>注：</w:t>
      </w:r>
      <w:r>
        <w:t>1</w:t>
      </w:r>
      <w:r>
        <w:rPr>
          <w:rFonts w:cs="宋体" w:hint="eastAsia"/>
        </w:rPr>
        <w:t>、报告内的项目或内容设置，可根据实际情况加以调整和补充。</w:t>
      </w:r>
    </w:p>
    <w:p w14:paraId="730FA0F9" w14:textId="77777777" w:rsidR="00442E54" w:rsidRDefault="00000000">
      <w:r>
        <w:t xml:space="preserve">    2</w:t>
      </w:r>
      <w:r>
        <w:rPr>
          <w:rFonts w:cs="宋体" w:hint="eastAsia"/>
        </w:rPr>
        <w:t>、教师批改学生实验报告时间应在学生提交实验报告时间后</w:t>
      </w:r>
      <w:r>
        <w:t>10</w:t>
      </w:r>
      <w:r>
        <w:rPr>
          <w:rFonts w:cs="宋体" w:hint="eastAsia"/>
        </w:rPr>
        <w:t>日内。</w:t>
      </w:r>
    </w:p>
    <w:sectPr w:rsidR="00442E54">
      <w:pgSz w:w="11907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854FA" w14:textId="77777777" w:rsidR="00396ABE" w:rsidRDefault="00396ABE" w:rsidP="006A32A0">
      <w:r>
        <w:separator/>
      </w:r>
    </w:p>
  </w:endnote>
  <w:endnote w:type="continuationSeparator" w:id="0">
    <w:p w14:paraId="69E091C9" w14:textId="77777777" w:rsidR="00396ABE" w:rsidRDefault="00396ABE" w:rsidP="006A32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inherit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F0650" w14:textId="77777777" w:rsidR="00396ABE" w:rsidRDefault="00396ABE" w:rsidP="006A32A0">
      <w:r>
        <w:separator/>
      </w:r>
    </w:p>
  </w:footnote>
  <w:footnote w:type="continuationSeparator" w:id="0">
    <w:p w14:paraId="34781C8D" w14:textId="77777777" w:rsidR="00396ABE" w:rsidRDefault="00396ABE" w:rsidP="006A32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7EDB74C"/>
    <w:multiLevelType w:val="singleLevel"/>
    <w:tmpl w:val="E7EDB74C"/>
    <w:lvl w:ilvl="0">
      <w:start w:val="3"/>
      <w:numFmt w:val="decimal"/>
      <w:suff w:val="nothing"/>
      <w:lvlText w:val="（%1）"/>
      <w:lvlJc w:val="left"/>
    </w:lvl>
  </w:abstractNum>
  <w:num w:numId="1" w16cid:durableId="1326930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proofState w:spelling="clean" w:grammar="clean"/>
  <w:doNotTrackMoves/>
  <w:defaultTabStop w:val="420"/>
  <w:doNotHyphenateCaps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ommondata" w:val="eyJoZGlkIjoiZGI2MGJiNGY1NDkwOTJmY2QyZGE5NjE1ZjViODIwNDEifQ=="/>
  </w:docVars>
  <w:rsids>
    <w:rsidRoot w:val="00AD42E2"/>
    <w:rsid w:val="000012B3"/>
    <w:rsid w:val="00004BA5"/>
    <w:rsid w:val="00005116"/>
    <w:rsid w:val="000329F4"/>
    <w:rsid w:val="0003756B"/>
    <w:rsid w:val="0004068F"/>
    <w:rsid w:val="00041D55"/>
    <w:rsid w:val="00044DE3"/>
    <w:rsid w:val="00067CA0"/>
    <w:rsid w:val="0007447E"/>
    <w:rsid w:val="00075738"/>
    <w:rsid w:val="0008159F"/>
    <w:rsid w:val="00081D7E"/>
    <w:rsid w:val="00090997"/>
    <w:rsid w:val="00090B6E"/>
    <w:rsid w:val="00090FF5"/>
    <w:rsid w:val="00095594"/>
    <w:rsid w:val="00096447"/>
    <w:rsid w:val="00097B06"/>
    <w:rsid w:val="000A0552"/>
    <w:rsid w:val="000A1DB2"/>
    <w:rsid w:val="000A4780"/>
    <w:rsid w:val="000A7865"/>
    <w:rsid w:val="000B216E"/>
    <w:rsid w:val="000B4196"/>
    <w:rsid w:val="000B5844"/>
    <w:rsid w:val="000C6CD1"/>
    <w:rsid w:val="000C6ECC"/>
    <w:rsid w:val="000D766B"/>
    <w:rsid w:val="000E273F"/>
    <w:rsid w:val="000E3543"/>
    <w:rsid w:val="000E463B"/>
    <w:rsid w:val="000F12E9"/>
    <w:rsid w:val="000F4FB2"/>
    <w:rsid w:val="00100461"/>
    <w:rsid w:val="00101C99"/>
    <w:rsid w:val="00103D87"/>
    <w:rsid w:val="001053B5"/>
    <w:rsid w:val="0010637E"/>
    <w:rsid w:val="001101BF"/>
    <w:rsid w:val="00113091"/>
    <w:rsid w:val="0011363A"/>
    <w:rsid w:val="0011491C"/>
    <w:rsid w:val="00115113"/>
    <w:rsid w:val="00127C22"/>
    <w:rsid w:val="00131854"/>
    <w:rsid w:val="0013671E"/>
    <w:rsid w:val="00141759"/>
    <w:rsid w:val="0014196B"/>
    <w:rsid w:val="00143066"/>
    <w:rsid w:val="00150CB9"/>
    <w:rsid w:val="001565D4"/>
    <w:rsid w:val="00164EE7"/>
    <w:rsid w:val="00170431"/>
    <w:rsid w:val="00171A00"/>
    <w:rsid w:val="00173142"/>
    <w:rsid w:val="001734F5"/>
    <w:rsid w:val="001812DC"/>
    <w:rsid w:val="00183249"/>
    <w:rsid w:val="00187E48"/>
    <w:rsid w:val="001B33DE"/>
    <w:rsid w:val="001C067F"/>
    <w:rsid w:val="001C2248"/>
    <w:rsid w:val="001D267D"/>
    <w:rsid w:val="001D2C36"/>
    <w:rsid w:val="001E3E54"/>
    <w:rsid w:val="001F0B59"/>
    <w:rsid w:val="001F627D"/>
    <w:rsid w:val="002020D5"/>
    <w:rsid w:val="00202571"/>
    <w:rsid w:val="002043E7"/>
    <w:rsid w:val="002069F3"/>
    <w:rsid w:val="00211059"/>
    <w:rsid w:val="00216688"/>
    <w:rsid w:val="00220244"/>
    <w:rsid w:val="00233124"/>
    <w:rsid w:val="0024009C"/>
    <w:rsid w:val="00240FC5"/>
    <w:rsid w:val="00244525"/>
    <w:rsid w:val="0025102B"/>
    <w:rsid w:val="0026279E"/>
    <w:rsid w:val="002858E5"/>
    <w:rsid w:val="00297C7C"/>
    <w:rsid w:val="002A3CCD"/>
    <w:rsid w:val="002B02D0"/>
    <w:rsid w:val="002C200C"/>
    <w:rsid w:val="002C68DD"/>
    <w:rsid w:val="002D0EA5"/>
    <w:rsid w:val="002E1010"/>
    <w:rsid w:val="002E2655"/>
    <w:rsid w:val="002F33B6"/>
    <w:rsid w:val="002F698C"/>
    <w:rsid w:val="002F789F"/>
    <w:rsid w:val="00307D2A"/>
    <w:rsid w:val="00320977"/>
    <w:rsid w:val="00321719"/>
    <w:rsid w:val="00324310"/>
    <w:rsid w:val="0033264A"/>
    <w:rsid w:val="003334C8"/>
    <w:rsid w:val="00342501"/>
    <w:rsid w:val="00343760"/>
    <w:rsid w:val="003523C1"/>
    <w:rsid w:val="0035489D"/>
    <w:rsid w:val="00357F3B"/>
    <w:rsid w:val="00360F15"/>
    <w:rsid w:val="00366B34"/>
    <w:rsid w:val="00367E51"/>
    <w:rsid w:val="003714F6"/>
    <w:rsid w:val="00376F2C"/>
    <w:rsid w:val="00377FF1"/>
    <w:rsid w:val="0038695B"/>
    <w:rsid w:val="00395367"/>
    <w:rsid w:val="003968DC"/>
    <w:rsid w:val="00396ABE"/>
    <w:rsid w:val="003A2860"/>
    <w:rsid w:val="003A3077"/>
    <w:rsid w:val="003B0583"/>
    <w:rsid w:val="003B1604"/>
    <w:rsid w:val="003B4813"/>
    <w:rsid w:val="003D265C"/>
    <w:rsid w:val="003D6BD5"/>
    <w:rsid w:val="00403245"/>
    <w:rsid w:val="004120E5"/>
    <w:rsid w:val="00415992"/>
    <w:rsid w:val="004243DE"/>
    <w:rsid w:val="004256B7"/>
    <w:rsid w:val="004279C1"/>
    <w:rsid w:val="00433FC7"/>
    <w:rsid w:val="00442E54"/>
    <w:rsid w:val="00444FDE"/>
    <w:rsid w:val="00450DA8"/>
    <w:rsid w:val="00453F91"/>
    <w:rsid w:val="00455065"/>
    <w:rsid w:val="00455534"/>
    <w:rsid w:val="00463BF9"/>
    <w:rsid w:val="00474FE5"/>
    <w:rsid w:val="004775AA"/>
    <w:rsid w:val="00477E24"/>
    <w:rsid w:val="0048011C"/>
    <w:rsid w:val="0048587B"/>
    <w:rsid w:val="004B08BE"/>
    <w:rsid w:val="004C06C2"/>
    <w:rsid w:val="004D078F"/>
    <w:rsid w:val="004D40C2"/>
    <w:rsid w:val="004D7B1D"/>
    <w:rsid w:val="004E3533"/>
    <w:rsid w:val="004E4D52"/>
    <w:rsid w:val="004F280C"/>
    <w:rsid w:val="004F34EA"/>
    <w:rsid w:val="00500324"/>
    <w:rsid w:val="005137EF"/>
    <w:rsid w:val="00516C18"/>
    <w:rsid w:val="00524F1B"/>
    <w:rsid w:val="0053124E"/>
    <w:rsid w:val="005340D9"/>
    <w:rsid w:val="005343F0"/>
    <w:rsid w:val="005371B6"/>
    <w:rsid w:val="005428AA"/>
    <w:rsid w:val="00544182"/>
    <w:rsid w:val="00545BB2"/>
    <w:rsid w:val="00553304"/>
    <w:rsid w:val="00566085"/>
    <w:rsid w:val="005717A7"/>
    <w:rsid w:val="00581926"/>
    <w:rsid w:val="00587179"/>
    <w:rsid w:val="00591FEE"/>
    <w:rsid w:val="005A0067"/>
    <w:rsid w:val="005A0FD7"/>
    <w:rsid w:val="005A3CF4"/>
    <w:rsid w:val="005A5525"/>
    <w:rsid w:val="005A76C4"/>
    <w:rsid w:val="005B37FC"/>
    <w:rsid w:val="005C765B"/>
    <w:rsid w:val="005E2C28"/>
    <w:rsid w:val="005E368C"/>
    <w:rsid w:val="005F3E77"/>
    <w:rsid w:val="00604ABF"/>
    <w:rsid w:val="00613335"/>
    <w:rsid w:val="006138B4"/>
    <w:rsid w:val="00622075"/>
    <w:rsid w:val="0062732A"/>
    <w:rsid w:val="00627B7B"/>
    <w:rsid w:val="00637273"/>
    <w:rsid w:val="0063794A"/>
    <w:rsid w:val="00657E09"/>
    <w:rsid w:val="0066160C"/>
    <w:rsid w:val="006617A8"/>
    <w:rsid w:val="00695556"/>
    <w:rsid w:val="00697809"/>
    <w:rsid w:val="006A32A0"/>
    <w:rsid w:val="006A3876"/>
    <w:rsid w:val="006B5819"/>
    <w:rsid w:val="006C425B"/>
    <w:rsid w:val="006C682D"/>
    <w:rsid w:val="006D267A"/>
    <w:rsid w:val="006D424E"/>
    <w:rsid w:val="006E49D5"/>
    <w:rsid w:val="006E5C5D"/>
    <w:rsid w:val="006F219D"/>
    <w:rsid w:val="006F4B34"/>
    <w:rsid w:val="00702903"/>
    <w:rsid w:val="007037F6"/>
    <w:rsid w:val="0071270D"/>
    <w:rsid w:val="007322C5"/>
    <w:rsid w:val="00734A1A"/>
    <w:rsid w:val="00735527"/>
    <w:rsid w:val="0073698D"/>
    <w:rsid w:val="00761F09"/>
    <w:rsid w:val="0079140A"/>
    <w:rsid w:val="0079357C"/>
    <w:rsid w:val="00793728"/>
    <w:rsid w:val="007951A1"/>
    <w:rsid w:val="007958AB"/>
    <w:rsid w:val="007A2D15"/>
    <w:rsid w:val="007A35B3"/>
    <w:rsid w:val="007B26B0"/>
    <w:rsid w:val="007B4234"/>
    <w:rsid w:val="007B4B0C"/>
    <w:rsid w:val="007C0CFC"/>
    <w:rsid w:val="007C7260"/>
    <w:rsid w:val="007D2A88"/>
    <w:rsid w:val="007D3DE1"/>
    <w:rsid w:val="007D4409"/>
    <w:rsid w:val="007D53C0"/>
    <w:rsid w:val="007E2074"/>
    <w:rsid w:val="007E3D19"/>
    <w:rsid w:val="007E5F12"/>
    <w:rsid w:val="007E7B37"/>
    <w:rsid w:val="007F4E05"/>
    <w:rsid w:val="00806B3F"/>
    <w:rsid w:val="00820602"/>
    <w:rsid w:val="0082114D"/>
    <w:rsid w:val="00830763"/>
    <w:rsid w:val="00845AA6"/>
    <w:rsid w:val="00845D46"/>
    <w:rsid w:val="00846AD0"/>
    <w:rsid w:val="00847415"/>
    <w:rsid w:val="00851215"/>
    <w:rsid w:val="00854594"/>
    <w:rsid w:val="00860295"/>
    <w:rsid w:val="00885127"/>
    <w:rsid w:val="00886F48"/>
    <w:rsid w:val="00890392"/>
    <w:rsid w:val="00890E2C"/>
    <w:rsid w:val="00892633"/>
    <w:rsid w:val="008B69AB"/>
    <w:rsid w:val="008C38B9"/>
    <w:rsid w:val="008E57C1"/>
    <w:rsid w:val="008E6282"/>
    <w:rsid w:val="008F1437"/>
    <w:rsid w:val="008F233C"/>
    <w:rsid w:val="00900A1A"/>
    <w:rsid w:val="0090242D"/>
    <w:rsid w:val="00907581"/>
    <w:rsid w:val="00920845"/>
    <w:rsid w:val="009250E8"/>
    <w:rsid w:val="00933E03"/>
    <w:rsid w:val="0093403A"/>
    <w:rsid w:val="00942A49"/>
    <w:rsid w:val="00944A2C"/>
    <w:rsid w:val="00954E3C"/>
    <w:rsid w:val="00960DF4"/>
    <w:rsid w:val="00961A0D"/>
    <w:rsid w:val="00961E1B"/>
    <w:rsid w:val="00964516"/>
    <w:rsid w:val="00967AA8"/>
    <w:rsid w:val="0097010C"/>
    <w:rsid w:val="009718D8"/>
    <w:rsid w:val="00975692"/>
    <w:rsid w:val="00975D73"/>
    <w:rsid w:val="00980983"/>
    <w:rsid w:val="00990B5F"/>
    <w:rsid w:val="00992FA4"/>
    <w:rsid w:val="009C0360"/>
    <w:rsid w:val="009C6480"/>
    <w:rsid w:val="009D2E9A"/>
    <w:rsid w:val="009E1A8D"/>
    <w:rsid w:val="009E23E0"/>
    <w:rsid w:val="009F0B3C"/>
    <w:rsid w:val="00A04FFD"/>
    <w:rsid w:val="00A053B8"/>
    <w:rsid w:val="00A27F68"/>
    <w:rsid w:val="00A31BE3"/>
    <w:rsid w:val="00A41C32"/>
    <w:rsid w:val="00A438CF"/>
    <w:rsid w:val="00A43F49"/>
    <w:rsid w:val="00A45499"/>
    <w:rsid w:val="00A46C66"/>
    <w:rsid w:val="00A47DA0"/>
    <w:rsid w:val="00A54E42"/>
    <w:rsid w:val="00A736E8"/>
    <w:rsid w:val="00A776EE"/>
    <w:rsid w:val="00A81E99"/>
    <w:rsid w:val="00A828C5"/>
    <w:rsid w:val="00A82EC0"/>
    <w:rsid w:val="00A8610F"/>
    <w:rsid w:val="00A866B9"/>
    <w:rsid w:val="00A941B9"/>
    <w:rsid w:val="00A96F0F"/>
    <w:rsid w:val="00AA3623"/>
    <w:rsid w:val="00AC7393"/>
    <w:rsid w:val="00AD42E2"/>
    <w:rsid w:val="00AD7788"/>
    <w:rsid w:val="00AE0E31"/>
    <w:rsid w:val="00AE6FC0"/>
    <w:rsid w:val="00B058CE"/>
    <w:rsid w:val="00B22EDF"/>
    <w:rsid w:val="00B23ADC"/>
    <w:rsid w:val="00B372FB"/>
    <w:rsid w:val="00B3755B"/>
    <w:rsid w:val="00B432C0"/>
    <w:rsid w:val="00B55897"/>
    <w:rsid w:val="00B55D5B"/>
    <w:rsid w:val="00B71C68"/>
    <w:rsid w:val="00B75189"/>
    <w:rsid w:val="00B7626E"/>
    <w:rsid w:val="00BC3EF9"/>
    <w:rsid w:val="00BC53F9"/>
    <w:rsid w:val="00BD09E6"/>
    <w:rsid w:val="00BD1DA0"/>
    <w:rsid w:val="00BD4C07"/>
    <w:rsid w:val="00C02FB6"/>
    <w:rsid w:val="00C038C5"/>
    <w:rsid w:val="00C10FD4"/>
    <w:rsid w:val="00C21960"/>
    <w:rsid w:val="00C24710"/>
    <w:rsid w:val="00C75A7B"/>
    <w:rsid w:val="00C76FD7"/>
    <w:rsid w:val="00C83251"/>
    <w:rsid w:val="00CB1AC3"/>
    <w:rsid w:val="00CB66FA"/>
    <w:rsid w:val="00CC238A"/>
    <w:rsid w:val="00CE2375"/>
    <w:rsid w:val="00D04E6B"/>
    <w:rsid w:val="00D10071"/>
    <w:rsid w:val="00D15CF9"/>
    <w:rsid w:val="00D1684D"/>
    <w:rsid w:val="00D24E70"/>
    <w:rsid w:val="00D30F3C"/>
    <w:rsid w:val="00D32996"/>
    <w:rsid w:val="00D353AF"/>
    <w:rsid w:val="00D37F41"/>
    <w:rsid w:val="00D50E46"/>
    <w:rsid w:val="00D62B7F"/>
    <w:rsid w:val="00D71DC5"/>
    <w:rsid w:val="00D7615E"/>
    <w:rsid w:val="00D8092C"/>
    <w:rsid w:val="00D81287"/>
    <w:rsid w:val="00D81ACA"/>
    <w:rsid w:val="00D81E2F"/>
    <w:rsid w:val="00D82583"/>
    <w:rsid w:val="00D82B6B"/>
    <w:rsid w:val="00D86FC3"/>
    <w:rsid w:val="00D9124A"/>
    <w:rsid w:val="00D92800"/>
    <w:rsid w:val="00D966F1"/>
    <w:rsid w:val="00DA2ADD"/>
    <w:rsid w:val="00DA5EF4"/>
    <w:rsid w:val="00DB12EE"/>
    <w:rsid w:val="00DB3A10"/>
    <w:rsid w:val="00DB410D"/>
    <w:rsid w:val="00DC2D6D"/>
    <w:rsid w:val="00DC67BC"/>
    <w:rsid w:val="00DF2177"/>
    <w:rsid w:val="00DF55F9"/>
    <w:rsid w:val="00E03DD7"/>
    <w:rsid w:val="00E05A51"/>
    <w:rsid w:val="00E06864"/>
    <w:rsid w:val="00E131F8"/>
    <w:rsid w:val="00E1763B"/>
    <w:rsid w:val="00E23782"/>
    <w:rsid w:val="00E44080"/>
    <w:rsid w:val="00E47974"/>
    <w:rsid w:val="00E52E5D"/>
    <w:rsid w:val="00E53F21"/>
    <w:rsid w:val="00E624B9"/>
    <w:rsid w:val="00E62D79"/>
    <w:rsid w:val="00E6583E"/>
    <w:rsid w:val="00E6688A"/>
    <w:rsid w:val="00E80062"/>
    <w:rsid w:val="00E810BB"/>
    <w:rsid w:val="00E862A9"/>
    <w:rsid w:val="00E93324"/>
    <w:rsid w:val="00E95DFF"/>
    <w:rsid w:val="00EA302D"/>
    <w:rsid w:val="00EA41B8"/>
    <w:rsid w:val="00EA5AAC"/>
    <w:rsid w:val="00EA704D"/>
    <w:rsid w:val="00EC1085"/>
    <w:rsid w:val="00ED05B9"/>
    <w:rsid w:val="00ED09C0"/>
    <w:rsid w:val="00ED3097"/>
    <w:rsid w:val="00ED4D56"/>
    <w:rsid w:val="00ED69B2"/>
    <w:rsid w:val="00EF7438"/>
    <w:rsid w:val="00F0050D"/>
    <w:rsid w:val="00F02BDC"/>
    <w:rsid w:val="00F216A6"/>
    <w:rsid w:val="00F41894"/>
    <w:rsid w:val="00F420EE"/>
    <w:rsid w:val="00F4512C"/>
    <w:rsid w:val="00F501B8"/>
    <w:rsid w:val="00F52B7E"/>
    <w:rsid w:val="00F54CB4"/>
    <w:rsid w:val="00F629B5"/>
    <w:rsid w:val="00F73012"/>
    <w:rsid w:val="00F76127"/>
    <w:rsid w:val="00F81F7F"/>
    <w:rsid w:val="00F822F0"/>
    <w:rsid w:val="00FA1133"/>
    <w:rsid w:val="00FA21C1"/>
    <w:rsid w:val="00FA3495"/>
    <w:rsid w:val="00FA4CC8"/>
    <w:rsid w:val="00FB08BD"/>
    <w:rsid w:val="00FB751C"/>
    <w:rsid w:val="00FB7CF6"/>
    <w:rsid w:val="00FD3E10"/>
    <w:rsid w:val="00FE5EA8"/>
    <w:rsid w:val="00FF1151"/>
    <w:rsid w:val="00FF40AE"/>
    <w:rsid w:val="00FF4D93"/>
    <w:rsid w:val="00FF52E1"/>
    <w:rsid w:val="0300577A"/>
    <w:rsid w:val="04064D6B"/>
    <w:rsid w:val="1E99585C"/>
    <w:rsid w:val="223A50D8"/>
    <w:rsid w:val="3FCC7D2A"/>
    <w:rsid w:val="42B51157"/>
    <w:rsid w:val="4C1A08EE"/>
    <w:rsid w:val="513A2CAE"/>
    <w:rsid w:val="56B00E24"/>
    <w:rsid w:val="591455E0"/>
    <w:rsid w:val="5F944C1C"/>
    <w:rsid w:val="665533E3"/>
    <w:rsid w:val="6B5B16B8"/>
    <w:rsid w:val="7B38007C"/>
    <w:rsid w:val="7B9F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8"/>
    <o:shapelayout v:ext="edit">
      <o:idmap v:ext="edit" data="2"/>
    </o:shapelayout>
  </w:shapeDefaults>
  <w:decimalSymbol w:val="."/>
  <w:listSeparator w:val=","/>
  <w14:docId w14:val="22542EFF"/>
  <w15:docId w15:val="{17D7DF00-95F6-478C-86AA-74E1FB546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8">
    <w:name w:val="Hyperlink"/>
    <w:uiPriority w:val="99"/>
    <w:unhideWhenUsed/>
    <w:qFormat/>
    <w:rPr>
      <w:color w:val="0000FF"/>
      <w:u w:val="single"/>
    </w:rPr>
  </w:style>
  <w:style w:type="character" w:customStyle="1" w:styleId="a6">
    <w:name w:val="页眉 字符"/>
    <w:link w:val="a5"/>
    <w:uiPriority w:val="99"/>
    <w:qFormat/>
    <w:rPr>
      <w:sz w:val="18"/>
      <w:szCs w:val="18"/>
    </w:rPr>
  </w:style>
  <w:style w:type="character" w:customStyle="1" w:styleId="a4">
    <w:name w:val="页脚 字符"/>
    <w:link w:val="a3"/>
    <w:uiPriority w:val="99"/>
    <w:qFormat/>
    <w:rPr>
      <w:sz w:val="18"/>
      <w:szCs w:val="18"/>
    </w:rPr>
  </w:style>
  <w:style w:type="character" w:customStyle="1" w:styleId="1">
    <w:name w:val="未处理的提及1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4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075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3891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22341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399068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1121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202148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25771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13506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88780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99722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35815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293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7</Pages>
  <Words>427</Words>
  <Characters>2439</Characters>
  <Application>Microsoft Office Word</Application>
  <DocSecurity>0</DocSecurity>
  <Lines>20</Lines>
  <Paragraphs>5</Paragraphs>
  <ScaleCrop>false</ScaleCrop>
  <Company>微软中国</Company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 学 实 验 报 告</dc:title>
  <dc:creator>Weike Pan</dc:creator>
  <cp:lastModifiedBy>雨婷 郑</cp:lastModifiedBy>
  <cp:revision>344</cp:revision>
  <cp:lastPrinted>2014-03-22T07:24:00Z</cp:lastPrinted>
  <dcterms:created xsi:type="dcterms:W3CDTF">2014-02-26T06:16:00Z</dcterms:created>
  <dcterms:modified xsi:type="dcterms:W3CDTF">2023-09-14T16:09:00Z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511BCC4868C944FBB12C0F15DC986C54</vt:lpwstr>
  </property>
</Properties>
</file>