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center"/>
        <w:textAlignment w:val="auto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 w:eastAsiaTheme="majorEastAsia"/>
          <w:b/>
          <w:bCs/>
          <w:sz w:val="36"/>
          <w:szCs w:val="36"/>
        </w:rPr>
        <w:t>用于疲劳检测的便携式脑机接口设备研究与设计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项目成员</w:t>
      </w:r>
      <w:r>
        <w:rPr>
          <w:rFonts w:hint="default" w:ascii="Times New Roman" w:hAnsi="Times New Roman" w:cs="Times New Roman"/>
          <w:lang w:val="en-US" w:eastAsia="zh-CN"/>
        </w:rPr>
        <w:t>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项目背景</w:t>
      </w:r>
      <w:r>
        <w:rPr>
          <w:rFonts w:hint="default" w:ascii="Times New Roman" w:hAnsi="Times New Roman" w:cs="Times New Roman"/>
          <w:lang w:val="en-US" w:eastAsia="zh-CN"/>
        </w:rPr>
        <w:t>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疲劳检测对于是当今的主流热门话题。它不仅仅是帮助人们能够关注自身健康，其实际应用场景也十分宽广。在日常生活中，疲劳驾驶、疲劳决策等都存在重大的安全隐患</w:t>
      </w:r>
      <w:r>
        <w:rPr>
          <w:rFonts w:hint="eastAsia" w:ascii="Times New Roman" w:hAnsi="Times New Roman" w:cs="Times New Roman"/>
          <w:lang w:val="en-US" w:eastAsia="zh-CN"/>
        </w:rPr>
        <w:t>。当前的疲劳检测方法例如面部识别，利用眼动数据检测等等，易受环境光线影响且有佩戴舒适性问题。</w:t>
      </w:r>
      <w:r>
        <w:rPr>
          <w:rFonts w:hint="default" w:ascii="Times New Roman" w:hAnsi="Times New Roman" w:cs="Times New Roman"/>
          <w:lang w:val="en-US" w:eastAsia="zh-CN"/>
        </w:rPr>
        <w:t>本项目利用脑机接口技术，通过采集脑电信号、信号处理、外部信号控制等方式，致力于研发一款能够检测使用者是否进入疲劳状态的</w:t>
      </w:r>
      <w:r>
        <w:rPr>
          <w:rFonts w:hint="eastAsia" w:ascii="Times New Roman" w:hAnsi="Times New Roman" w:cs="Times New Roman"/>
          <w:lang w:val="en-US" w:eastAsia="zh-CN"/>
        </w:rPr>
        <w:t>便携式</w:t>
      </w:r>
      <w:r>
        <w:rPr>
          <w:rFonts w:hint="default" w:ascii="Times New Roman" w:hAnsi="Times New Roman" w:cs="Times New Roman"/>
          <w:lang w:val="en-US" w:eastAsia="zh-CN"/>
        </w:rPr>
        <w:t>挂耳式设备。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项目创新点：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自主设计疲劳实验并招募被试收集真人数据集，采用KSS疲劳指标进行疲劳程度的评估，并对数据进行滤波预处理，提取功率频谱特征；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耳周T7/T8单通道脑电设计，大大提高便携性与佩戴舒适性；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自主建模设计挂耳式检测设备，自主设计品牌logo，为后续商业化打下基础；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利用干电极采集EEG信号，OPA2333芯片搭建两级放大器放大信号并采用nrf24lu1进行AD转换与蓝牙传输，减小设备体积并可集成在一块PCB板上，避免各模块间连接不稳定问题；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结合CNN与Transformer实现对EEG时序信号的全局特征提取，提高检测的准确性；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项目成果：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完成前端用户交互界面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，实时显示脑电数据以及疲劳状态；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完成硬件电路设计并利用其进行数据收集并进行数据预处理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；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设计改进已有神经网络实现疲劳检测的基本任务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；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完成设备外型设计并制图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；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获得AI for Brain Science 高校挑战赛 创意赛道 二等奖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；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获得AI for Brain Science 高校挑战赛 专业赛道2脑机接口挑战赛 优胜奖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；</w:t>
      </w:r>
    </w:p>
    <w:p>
      <w:pPr>
        <w:spacing w:line="360" w:lineRule="auto"/>
        <w:rPr>
          <w:rFonts w:hint="default" w:ascii="Times New Roman" w:hAnsi="Times New Roman" w:cs="Times New Roman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double" w:color="auto" w:sz="4" w:space="1"/>
      </w:pBdr>
      <w:rPr>
        <w:rFonts w:hint="default"/>
        <w:lang w:val="en-US"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2637155" cy="405130"/>
          <wp:effectExtent l="0" t="0" r="10795" b="139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rcRect l="12061" t="36689" r="13974" b="40237"/>
                  <a:stretch>
                    <a:fillRect/>
                  </a:stretch>
                </pic:blipFill>
                <pic:spPr>
                  <a:xfrm>
                    <a:off x="0" y="0"/>
                    <a:ext cx="2637155" cy="405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FB7FD5"/>
    <w:multiLevelType w:val="singleLevel"/>
    <w:tmpl w:val="C9FB7FD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FD05EB5"/>
    <w:multiLevelType w:val="singleLevel"/>
    <w:tmpl w:val="4FD05EB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4M2JlMmJkZjdhNTlkYTZmZGQyYzc0ZWJhMTZmZGQifQ=="/>
  </w:docVars>
  <w:rsids>
    <w:rsidRoot w:val="00000000"/>
    <w:rsid w:val="027C5214"/>
    <w:rsid w:val="05BC53DC"/>
    <w:rsid w:val="06604E4C"/>
    <w:rsid w:val="08EC7A6A"/>
    <w:rsid w:val="122E5DFF"/>
    <w:rsid w:val="19CC0C6C"/>
    <w:rsid w:val="1A331161"/>
    <w:rsid w:val="1B762CF0"/>
    <w:rsid w:val="20616DC9"/>
    <w:rsid w:val="20C4559F"/>
    <w:rsid w:val="27382820"/>
    <w:rsid w:val="297445E7"/>
    <w:rsid w:val="2D023258"/>
    <w:rsid w:val="3144341E"/>
    <w:rsid w:val="36E9627E"/>
    <w:rsid w:val="38367638"/>
    <w:rsid w:val="3F033DBB"/>
    <w:rsid w:val="3FFC1167"/>
    <w:rsid w:val="42601C37"/>
    <w:rsid w:val="434B0128"/>
    <w:rsid w:val="4C5F2E23"/>
    <w:rsid w:val="534327B1"/>
    <w:rsid w:val="5BF07652"/>
    <w:rsid w:val="5C9103CC"/>
    <w:rsid w:val="645C0792"/>
    <w:rsid w:val="686503F0"/>
    <w:rsid w:val="69E228CC"/>
    <w:rsid w:val="6B215608"/>
    <w:rsid w:val="6E4B4CD1"/>
    <w:rsid w:val="6FA10C39"/>
    <w:rsid w:val="719B1CDE"/>
    <w:rsid w:val="7CDE5175"/>
    <w:rsid w:val="7ECF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qFormat/>
    <w:uiPriority w:val="0"/>
    <w:pPr>
      <w:jc w:val="left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600</Words>
  <Characters>667</Characters>
  <Lines>0</Lines>
  <Paragraphs>0</Paragraphs>
  <TotalTime>58</TotalTime>
  <ScaleCrop>false</ScaleCrop>
  <LinksUpToDate>false</LinksUpToDate>
  <CharactersWithSpaces>682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2023-03-20T08:36:00Z</dcterms:created>
  <dc:creator>29543</dc:creator>
  <cp:lastModifiedBy>Evan_</cp:lastModifiedBy>
  <dcterms:modified xsi:type="dcterms:W3CDTF">2024-04-19T03:16:51Z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68C588F52A03411AB17A8436D10A79B6</vt:lpwstr>
  </property>
</Properties>
</file>