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  <w:sz w:val="28"/>
          <w:szCs w:val="28"/>
        </w:rPr>
        <w:t>三、工图</w:t>
      </w:r>
    </w:p>
    <w:p>
      <w:pPr/>
      <w:r>
        <w:rPr>
          <w:rFonts w:hint="eastAsia"/>
        </w:rPr>
        <w:t>1、考试题型：</w:t>
      </w:r>
      <w:r>
        <w:rPr>
          <w:rFonts w:hint="eastAsia"/>
          <w:b/>
          <w:bCs/>
          <w:color w:val="FF0000"/>
        </w:rPr>
        <w:t>手工画图，不考</w:t>
      </w:r>
      <w:r>
        <w:rPr>
          <w:rFonts w:hint="eastAsia"/>
          <w:b/>
          <w:bCs/>
          <w:color w:val="FF0000"/>
        </w:rPr>
        <w:t>CAD</w:t>
      </w:r>
      <w:r>
        <w:rPr>
          <w:rFonts w:hint="eastAsia"/>
          <w:b/>
          <w:bCs/>
          <w:color w:val="FF0000"/>
        </w:rPr>
        <w:t>。一部分题需要抄题</w:t>
      </w:r>
      <w:r>
        <w:rPr>
          <w:rFonts w:hint="eastAsia"/>
        </w:rPr>
        <w:t>（这道题是否需要抄题，题干会明确告诉你），禁止使用打印机。</w:t>
      </w:r>
    </w:p>
    <w:p>
      <w:pPr/>
      <w:r>
        <w:rPr>
          <w:rFonts w:hint="eastAsia"/>
        </w:rPr>
        <w:t>2、考试范围：</w:t>
      </w:r>
    </w:p>
    <w:p>
      <w:pPr/>
      <w:r>
        <w:rPr>
          <w:rFonts w:hint="eastAsia"/>
        </w:rPr>
        <w:t>第一章：不单独出题</w:t>
      </w:r>
    </w:p>
    <w:p>
      <w:pPr/>
      <w:r>
        <w:rPr>
          <w:rFonts w:hint="eastAsia"/>
        </w:rPr>
        <w:t>第二章：不单独出题</w:t>
      </w:r>
    </w:p>
    <w:p>
      <w:pPr/>
      <w:r>
        <w:rPr>
          <w:rFonts w:hint="eastAsia"/>
          <w:b/>
          <w:bCs/>
        </w:rPr>
        <w:t>第六章：平面与平面立体的相交、平面与曲面立体的截交、两个曲面立体的相贯</w:t>
      </w:r>
    </w:p>
    <w:p>
      <w:pPr/>
      <w:r>
        <w:rPr>
          <w:rFonts w:hint="eastAsia"/>
          <w:b/>
          <w:bCs/>
          <w:color w:val="FF0000"/>
        </w:rPr>
        <w:t>相贯只考两个圆柱之间的相贯线</w:t>
      </w:r>
    </w:p>
    <w:p>
      <w:pPr/>
      <w:r>
        <w:rPr>
          <w:rFonts w:hint="eastAsia"/>
          <w:b/>
          <w:bCs/>
        </w:rPr>
        <w:t>第八章：画图、读图、尺寸标注</w:t>
      </w:r>
    </w:p>
    <w:p>
      <w:pPr/>
      <w:r>
        <w:rPr>
          <w:rFonts w:hint="eastAsia"/>
        </w:rPr>
        <w:t>画图指的是，给轴测图画三视图；读图指的是，给两个视图画第三个视图</w:t>
      </w:r>
    </w:p>
    <w:p>
      <w:pPr/>
      <w:r>
        <w:rPr>
          <w:rFonts w:hint="eastAsia"/>
          <w:b/>
          <w:bCs/>
        </w:rPr>
        <w:t>第九章：向试图、剖视图、断面图、机件的综合表达</w:t>
      </w:r>
    </w:p>
    <w:p>
      <w:pPr/>
      <w:r>
        <w:rPr>
          <w:rFonts w:hint="eastAsia"/>
          <w:b/>
          <w:bCs/>
          <w:color w:val="FF0000"/>
        </w:rPr>
        <w:t>简化画法和局部放大不考</w:t>
      </w:r>
    </w:p>
    <w:p>
      <w:pPr/>
      <w:r>
        <w:rPr>
          <w:rFonts w:hint="eastAsia"/>
          <w:b/>
          <w:bCs/>
        </w:rPr>
        <w:t>第十章：螺纹、螺纹紧固件、键、齿轮</w:t>
      </w:r>
    </w:p>
    <w:p>
      <w:pPr/>
      <w:r>
        <w:rPr>
          <w:rFonts w:hint="eastAsia"/>
          <w:b/>
          <w:bCs/>
          <w:color w:val="FF0000"/>
        </w:rPr>
        <w:t>销、滚动轴承、弹簧不考</w:t>
      </w:r>
    </w:p>
    <w:p>
      <w:pPr/>
      <w:r>
        <w:rPr>
          <w:rFonts w:hint="eastAsia"/>
        </w:rPr>
        <w:t>螺纹紧固件的画法（螺栓连接、螺柱连接、螺钉连接）是重点，只考简化的比例画法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880</Characters>
  <Lines>7</Lines>
  <Paragraphs>2</Paragraphs>
  <ScaleCrop>false</ScaleCrop>
  <LinksUpToDate>false</LinksUpToDate>
  <CharactersWithSpaces>1032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2020-07-01T02:20:00Z</dcterms:created>
  <dc:creator>iPad</dc:creator>
  <cp:lastModifiedBy>iPad</cp:lastModifiedBy>
  <dcterms:modified xsi:type="dcterms:W3CDTF">2020-07-14T09:44:06Z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2052-10.12.1</vt:lpwstr>
  </property>
</Properties>
</file>