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FABEF" w14:textId="77777777" w:rsidR="0082142E" w:rsidRDefault="004026B6">
      <w:pPr>
        <w:pStyle w:val="a3"/>
        <w:spacing w:line="360" w:lineRule="auto"/>
      </w:pPr>
      <w:r>
        <w:rPr>
          <w:rFonts w:hint="eastAsia"/>
        </w:rPr>
        <w:t>计算机网络实验评分细则</w:t>
      </w:r>
    </w:p>
    <w:p w14:paraId="11238EB3" w14:textId="77777777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实验总计得分为</w:t>
      </w:r>
      <w:r>
        <w:t>400</w:t>
      </w:r>
      <w:r>
        <w:rPr>
          <w:rFonts w:hint="eastAsia"/>
        </w:rPr>
        <w:t>分，四次</w:t>
      </w:r>
      <w:proofErr w:type="gramStart"/>
      <w:r>
        <w:rPr>
          <w:rFonts w:hint="eastAsia"/>
        </w:rPr>
        <w:t>实验占</w:t>
      </w:r>
      <w:proofErr w:type="gramEnd"/>
      <w:r>
        <w:rPr>
          <w:rFonts w:hint="eastAsia"/>
        </w:rPr>
        <w:t>比相同，各占</w:t>
      </w:r>
      <w:r>
        <w:t>100</w:t>
      </w:r>
      <w:r>
        <w:rPr>
          <w:rFonts w:hint="eastAsia"/>
        </w:rPr>
        <w:t>分。最终折合为总成绩</w:t>
      </w:r>
    </w:p>
    <w:p w14:paraId="1C261637" w14:textId="77777777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每次实验的</w:t>
      </w:r>
      <w:r>
        <w:t>100</w:t>
      </w:r>
      <w:r>
        <w:rPr>
          <w:rFonts w:hint="eastAsia"/>
        </w:rPr>
        <w:t>分包括：</w:t>
      </w:r>
    </w:p>
    <w:p w14:paraId="7C2EF466" w14:textId="77777777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现场实验验收</w:t>
      </w:r>
      <w:r>
        <w:t>50</w:t>
      </w:r>
      <w:r>
        <w:rPr>
          <w:rFonts w:hint="eastAsia"/>
        </w:rPr>
        <w:t>分</w:t>
      </w:r>
    </w:p>
    <w:p w14:paraId="3062E4A4" w14:textId="77777777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课后实验报告</w:t>
      </w:r>
      <w:r>
        <w:t>40</w:t>
      </w:r>
      <w:r>
        <w:rPr>
          <w:rFonts w:hint="eastAsia"/>
        </w:rPr>
        <w:t>分</w:t>
      </w:r>
    </w:p>
    <w:p w14:paraId="5CEA3D85" w14:textId="77777777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实验课程签到</w:t>
      </w:r>
      <w:r>
        <w:t>10</w:t>
      </w:r>
      <w:r>
        <w:rPr>
          <w:rFonts w:hint="eastAsia"/>
        </w:rPr>
        <w:t>分</w:t>
      </w:r>
    </w:p>
    <w:p w14:paraId="2146FE45" w14:textId="77777777" w:rsidR="0082142E" w:rsidRDefault="004026B6">
      <w:pPr>
        <w:spacing w:line="360" w:lineRule="auto"/>
        <w:ind w:firstLineChars="200" w:firstLine="420"/>
      </w:pPr>
      <w:r>
        <w:tab/>
      </w:r>
    </w:p>
    <w:p w14:paraId="3B956692" w14:textId="77777777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  <w:b/>
          <w:bCs/>
        </w:rPr>
        <w:t>实验验收</w:t>
      </w:r>
      <w:r>
        <w:rPr>
          <w:rFonts w:hint="eastAsia"/>
        </w:rPr>
        <w:t>时包括功能演示和问题提问，根据现场表现酌情授分。完成基础功能最高得</w:t>
      </w:r>
      <w:r>
        <w:t>35</w:t>
      </w:r>
      <w:r>
        <w:rPr>
          <w:rFonts w:hint="eastAsia"/>
        </w:rPr>
        <w:t>分，完成全部选做功能最高得</w:t>
      </w:r>
      <w:r>
        <w:t>15</w:t>
      </w:r>
      <w:r>
        <w:rPr>
          <w:rFonts w:hint="eastAsia"/>
        </w:rPr>
        <w:t>分，合计</w:t>
      </w:r>
      <w:r>
        <w:t>50</w:t>
      </w:r>
      <w:r>
        <w:rPr>
          <w:rFonts w:hint="eastAsia"/>
        </w:rPr>
        <w:t>分。</w:t>
      </w:r>
    </w:p>
    <w:p w14:paraId="6D8CD025" w14:textId="77777777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E1A04DD" w14:textId="77777777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基础功能</w:t>
      </w:r>
      <w:r>
        <w:t>35</w:t>
      </w:r>
      <w:r>
        <w:rPr>
          <w:rFonts w:hint="eastAsia"/>
        </w:rPr>
        <w:t>分，选做内容（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6</w:t>
      </w:r>
      <w:r>
        <w:rPr>
          <w:rFonts w:hint="eastAsia"/>
        </w:rPr>
        <w:t>分，选做内容（</w:t>
      </w:r>
      <w:r>
        <w:rPr>
          <w:rFonts w:hint="eastAsia"/>
        </w:rPr>
        <w:t>3</w:t>
      </w:r>
      <w:r>
        <w:rPr>
          <w:rFonts w:hint="eastAsia"/>
        </w:rPr>
        <w:t>）每个小项</w:t>
      </w:r>
      <w:r>
        <w:t>3</w:t>
      </w:r>
      <w:r>
        <w:rPr>
          <w:rFonts w:hint="eastAsia"/>
        </w:rPr>
        <w:t>分。</w:t>
      </w:r>
    </w:p>
    <w:p w14:paraId="57398201" w14:textId="77777777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实验二：</w:t>
      </w:r>
    </w:p>
    <w:p w14:paraId="543D3388" w14:textId="77777777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基础功能</w:t>
      </w:r>
      <w:r>
        <w:t>35</w:t>
      </w:r>
      <w:r>
        <w:rPr>
          <w:rFonts w:hint="eastAsia"/>
        </w:rPr>
        <w:t>分，双向数据传输功能</w:t>
      </w:r>
      <w:r>
        <w:t>5</w:t>
      </w:r>
      <w:r>
        <w:rPr>
          <w:rFonts w:hint="eastAsia"/>
        </w:rPr>
        <w:t>分，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架构文件传输功能</w:t>
      </w:r>
      <w:r>
        <w:t>7</w:t>
      </w:r>
      <w:r>
        <w:rPr>
          <w:rFonts w:hint="eastAsia"/>
        </w:rPr>
        <w:t>分，</w:t>
      </w:r>
      <w:r>
        <w:rPr>
          <w:rFonts w:hint="eastAsia"/>
        </w:rPr>
        <w:t>G</w:t>
      </w:r>
      <w:r>
        <w:t>BN</w:t>
      </w:r>
      <w:r>
        <w:rPr>
          <w:rFonts w:hint="eastAsia"/>
        </w:rPr>
        <w:t>改进为</w:t>
      </w:r>
      <w:r>
        <w:rPr>
          <w:rFonts w:hint="eastAsia"/>
        </w:rPr>
        <w:t>S</w:t>
      </w:r>
      <w:r>
        <w:t>R</w:t>
      </w:r>
      <w:r>
        <w:rPr>
          <w:rFonts w:hint="eastAsia"/>
        </w:rPr>
        <w:t>协议</w:t>
      </w:r>
      <w:r>
        <w:t>3</w:t>
      </w:r>
      <w:r>
        <w:rPr>
          <w:rFonts w:hint="eastAsia"/>
        </w:rPr>
        <w:t>分。</w:t>
      </w:r>
    </w:p>
    <w:p w14:paraId="4AEEDA12" w14:textId="77777777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实验三：</w:t>
      </w:r>
    </w:p>
    <w:p w14:paraId="4830D36F" w14:textId="77777777" w:rsidR="0082142E" w:rsidRDefault="004026B6">
      <w:pPr>
        <w:spacing w:line="360" w:lineRule="auto"/>
        <w:ind w:firstLineChars="200" w:firstLine="420"/>
      </w:pPr>
      <w:r>
        <w:tab/>
      </w:r>
      <w:proofErr w:type="gramStart"/>
      <w:r>
        <w:rPr>
          <w:rFonts w:hint="eastAsia"/>
        </w:rPr>
        <w:t>无选做</w:t>
      </w:r>
      <w:proofErr w:type="gramEnd"/>
      <w:r>
        <w:rPr>
          <w:rFonts w:hint="eastAsia"/>
        </w:rPr>
        <w:t>内容，基础功能占</w:t>
      </w:r>
      <w:r>
        <w:t>50</w:t>
      </w:r>
      <w:r>
        <w:rPr>
          <w:rFonts w:hint="eastAsia"/>
        </w:rPr>
        <w:t>分。</w:t>
      </w:r>
    </w:p>
    <w:p w14:paraId="142C1C93" w14:textId="77777777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实验四：</w:t>
      </w:r>
    </w:p>
    <w:p w14:paraId="7B50DF4F" w14:textId="77777777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基础功能</w:t>
      </w:r>
      <w:r>
        <w:t>35</w:t>
      </w:r>
      <w:r>
        <w:rPr>
          <w:rFonts w:hint="eastAsia"/>
        </w:rPr>
        <w:t>分，选做内容每个协议占</w:t>
      </w:r>
      <w:r>
        <w:t>5</w:t>
      </w:r>
      <w:r>
        <w:rPr>
          <w:rFonts w:hint="eastAsia"/>
        </w:rPr>
        <w:t>分。</w:t>
      </w:r>
    </w:p>
    <w:p w14:paraId="6893C478" w14:textId="77777777" w:rsidR="0082142E" w:rsidRDefault="0082142E">
      <w:pPr>
        <w:spacing w:line="360" w:lineRule="auto"/>
        <w:ind w:firstLineChars="200" w:firstLine="420"/>
      </w:pPr>
    </w:p>
    <w:p w14:paraId="07E529A8" w14:textId="557B88C5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和实验二不限制开发语言，但鼓励采用</w:t>
      </w:r>
      <w:r w:rsidRPr="004026B6">
        <w:rPr>
          <w:rFonts w:hint="eastAsia"/>
          <w:b/>
          <w:bCs/>
        </w:rPr>
        <w:t>C</w:t>
      </w:r>
      <w:r w:rsidRPr="004026B6">
        <w:rPr>
          <w:rFonts w:hint="eastAsia"/>
          <w:b/>
          <w:bCs/>
        </w:rPr>
        <w:t>语言</w:t>
      </w:r>
      <w:r w:rsidR="00030B53" w:rsidRPr="004026B6">
        <w:rPr>
          <w:rFonts w:hint="eastAsia"/>
          <w:b/>
          <w:bCs/>
        </w:rPr>
        <w:t>（或C++）</w:t>
      </w:r>
      <w:r>
        <w:rPr>
          <w:rFonts w:hint="eastAsia"/>
        </w:rPr>
        <w:t>进行编写。</w:t>
      </w:r>
    </w:p>
    <w:p w14:paraId="7D7BC162" w14:textId="77777777" w:rsidR="0082142E" w:rsidRDefault="0082142E">
      <w:pPr>
        <w:spacing w:line="360" w:lineRule="auto"/>
        <w:ind w:firstLineChars="200" w:firstLine="420"/>
      </w:pPr>
    </w:p>
    <w:p w14:paraId="0FB6C504" w14:textId="77777777" w:rsidR="0082142E" w:rsidRDefault="004026B6">
      <w:pPr>
        <w:spacing w:line="360" w:lineRule="auto"/>
        <w:ind w:firstLineChars="200" w:firstLine="420"/>
      </w:pPr>
      <w:r>
        <w:tab/>
      </w:r>
      <w:r w:rsidRPr="009C7ECE">
        <w:rPr>
          <w:rFonts w:hint="eastAsia"/>
          <w:b/>
          <w:bCs/>
        </w:rPr>
        <w:t>课后实验报告</w:t>
      </w:r>
      <w:r>
        <w:rPr>
          <w:rFonts w:hint="eastAsia"/>
        </w:rPr>
        <w:t>将根据报告撰写的完整度和代码质量酌情授分，仅使用指导书上的源码会影响得分，上</w:t>
      </w:r>
      <w:proofErr w:type="gramStart"/>
      <w:r>
        <w:rPr>
          <w:rFonts w:hint="eastAsia"/>
        </w:rPr>
        <w:t>传报告</w:t>
      </w:r>
      <w:proofErr w:type="gramEnd"/>
      <w:r>
        <w:rPr>
          <w:rFonts w:hint="eastAsia"/>
        </w:rPr>
        <w:t>时将源码和报告共同上传，共计</w:t>
      </w:r>
      <w:r>
        <w:t>40</w:t>
      </w:r>
      <w:r>
        <w:rPr>
          <w:rFonts w:hint="eastAsia"/>
        </w:rPr>
        <w:t>分。</w:t>
      </w:r>
    </w:p>
    <w:p w14:paraId="71B0DA08" w14:textId="77777777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实验报告于实验课后一周内提交，其中实验二难度较大，于两周内提交。</w:t>
      </w:r>
    </w:p>
    <w:p w14:paraId="28A94BDC" w14:textId="77777777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每位同学有一次机会，在一次实验中提出迟交</w:t>
      </w:r>
      <w:r>
        <w:rPr>
          <w:rFonts w:hint="eastAsia"/>
        </w:rPr>
        <w:t>报告</w:t>
      </w:r>
      <w:r>
        <w:rPr>
          <w:rFonts w:hint="eastAsia"/>
        </w:rPr>
        <w:t>，</w:t>
      </w:r>
      <w:r>
        <w:rPr>
          <w:rFonts w:hint="eastAsia"/>
        </w:rPr>
        <w:t>本次迟交不扣分，</w:t>
      </w:r>
      <w:r>
        <w:rPr>
          <w:rFonts w:hint="eastAsia"/>
        </w:rPr>
        <w:t>迟交期限为一周，需在原上交时限内尽快提出迟交要求。</w:t>
      </w:r>
    </w:p>
    <w:p w14:paraId="01D00095" w14:textId="77777777" w:rsidR="0082142E" w:rsidRDefault="004026B6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除本次机会外，</w:t>
      </w:r>
      <w:r>
        <w:rPr>
          <w:rFonts w:hint="eastAsia"/>
        </w:rPr>
        <w:t>每迟交一周，扣除报告分数的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23B2F673" w14:textId="77777777" w:rsidR="0082142E" w:rsidRDefault="004026B6">
      <w:pPr>
        <w:spacing w:line="360" w:lineRule="auto"/>
        <w:ind w:firstLineChars="200" w:firstLine="420"/>
      </w:pPr>
      <w:r>
        <w:tab/>
      </w:r>
    </w:p>
    <w:p w14:paraId="23A5549A" w14:textId="77777777" w:rsidR="0082142E" w:rsidRDefault="004026B6">
      <w:pPr>
        <w:spacing w:line="360" w:lineRule="auto"/>
        <w:ind w:firstLineChars="200" w:firstLine="420"/>
      </w:pPr>
      <w:r>
        <w:tab/>
      </w:r>
      <w:r w:rsidRPr="009C7ECE">
        <w:rPr>
          <w:rFonts w:hint="eastAsia"/>
          <w:b/>
          <w:bCs/>
        </w:rPr>
        <w:t>签到</w:t>
      </w:r>
      <w:r>
        <w:rPr>
          <w:rFonts w:hint="eastAsia"/>
        </w:rPr>
        <w:t>计</w:t>
      </w:r>
      <w:r>
        <w:t>10</w:t>
      </w:r>
      <w:r>
        <w:rPr>
          <w:rFonts w:hint="eastAsia"/>
        </w:rPr>
        <w:t>分，须在实验课开始后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分钟内完成签到。</w:t>
      </w:r>
    </w:p>
    <w:sectPr w:rsidR="00821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2E"/>
    <w:rsid w:val="00030B53"/>
    <w:rsid w:val="004026B6"/>
    <w:rsid w:val="0082142E"/>
    <w:rsid w:val="009C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337D"/>
  <w15:docId w15:val="{94F84B6F-B4B4-40BE-A046-A6764BB3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1005690384@qq.com</dc:creator>
  <cp:lastModifiedBy>1005690384@qq.com</cp:lastModifiedBy>
  <cp:revision>10</cp:revision>
  <dcterms:created xsi:type="dcterms:W3CDTF">2021-10-22T10:58:00Z</dcterms:created>
  <dcterms:modified xsi:type="dcterms:W3CDTF">2021-10-23T03:44:00Z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bbccb9e17e1240489c0beab51060ea2c</vt:lpwstr>
  </property>
</Properties>
</file>