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89912" w14:textId="1077CCCB" w:rsidR="00444B6D" w:rsidRPr="00D65342" w:rsidRDefault="00B6525B" w:rsidP="00B6525B">
      <w:pPr>
        <w:jc w:val="center"/>
        <w:rPr>
          <w:rFonts w:ascii="Times New Roman" w:hAnsi="Times New Roman" w:cs="Times New Roman"/>
          <w:b/>
          <w:sz w:val="40"/>
          <w:szCs w:val="40"/>
        </w:rPr>
      </w:pPr>
      <w:r w:rsidRPr="00D65342">
        <w:rPr>
          <w:rFonts w:ascii="Times New Roman" w:hAnsi="Times New Roman" w:cs="Times New Roman"/>
          <w:b/>
          <w:sz w:val="40"/>
          <w:szCs w:val="40"/>
        </w:rPr>
        <w:t>Challenge Problem I</w:t>
      </w:r>
    </w:p>
    <w:p w14:paraId="1181D1E2" w14:textId="7F72B54C" w:rsidR="00B6525B" w:rsidRPr="00D65342" w:rsidRDefault="00D65342" w:rsidP="00D65342">
      <w:pPr>
        <w:spacing w:after="120"/>
        <w:jc w:val="center"/>
        <w:rPr>
          <w:rFonts w:ascii="Song" w:hAnsi="Song" w:cs="Calibri Light"/>
          <w:sz w:val="20"/>
          <w:szCs w:val="20"/>
        </w:rPr>
      </w:pPr>
      <w:r w:rsidRPr="00D65342">
        <w:rPr>
          <w:rFonts w:ascii="Song" w:hAnsi="Song" w:cs="Calibri Light"/>
          <w:sz w:val="20"/>
          <w:szCs w:val="20"/>
        </w:rPr>
        <w:t>Yc3356      Yi Chen</w:t>
      </w:r>
    </w:p>
    <w:p w14:paraId="336B114E" w14:textId="10EC4621" w:rsidR="00C17B69" w:rsidRPr="00C130D7" w:rsidRDefault="00B6525B" w:rsidP="00C130D7">
      <w:pPr>
        <w:rPr>
          <w:sz w:val="16"/>
        </w:rPr>
      </w:pPr>
      <w:r w:rsidRPr="00C130D7">
        <w:rPr>
          <w:b/>
          <w:sz w:val="16"/>
        </w:rPr>
        <w:t>Abstract:</w:t>
      </w:r>
      <w:r w:rsidRPr="00C130D7">
        <w:rPr>
          <w:sz w:val="16"/>
        </w:rPr>
        <w:t xml:space="preserve"> </w:t>
      </w:r>
      <w:r w:rsidR="00C17B69" w:rsidRPr="00C130D7">
        <w:rPr>
          <w:sz w:val="16"/>
        </w:rPr>
        <w:t>I</w:t>
      </w:r>
      <w:r w:rsidR="00C17B69" w:rsidRPr="00C130D7">
        <w:rPr>
          <w:rFonts w:hint="eastAsia"/>
          <w:sz w:val="16"/>
        </w:rPr>
        <w:t>n</w:t>
      </w:r>
      <w:r w:rsidR="00C17B69" w:rsidRPr="00C130D7">
        <w:rPr>
          <w:sz w:val="16"/>
        </w:rPr>
        <w:t xml:space="preserve"> this report, I will use the method of logistic regression to make an analysis of the problem </w:t>
      </w:r>
      <w:r w:rsidR="00D65342" w:rsidRPr="00C130D7">
        <w:rPr>
          <w:sz w:val="16"/>
        </w:rPr>
        <w:t>about</w:t>
      </w:r>
      <w:r w:rsidR="00C17B69" w:rsidRPr="00C130D7">
        <w:rPr>
          <w:sz w:val="16"/>
        </w:rPr>
        <w:t xml:space="preserve"> </w:t>
      </w:r>
      <w:bookmarkStart w:id="0" w:name="_Hlk507763419"/>
      <w:r w:rsidR="00C17B69" w:rsidRPr="00C130D7">
        <w:rPr>
          <w:sz w:val="16"/>
        </w:rPr>
        <w:t xml:space="preserve">whether a boy will be delinquent or not based on two potential factors (Social Economic Status and In Boy </w:t>
      </w:r>
      <w:bookmarkEnd w:id="0"/>
      <w:r w:rsidR="00C17B69" w:rsidRPr="00C130D7">
        <w:rPr>
          <w:sz w:val="16"/>
        </w:rPr>
        <w:t xml:space="preserve">Scout or not). </w:t>
      </w:r>
      <w:r w:rsidR="00D65342" w:rsidRPr="00C130D7">
        <w:rPr>
          <w:sz w:val="16"/>
        </w:rPr>
        <w:t xml:space="preserve">The analysis focus on four parts: </w:t>
      </w:r>
      <w:r w:rsidR="00E550A8" w:rsidRPr="00C130D7">
        <w:rPr>
          <w:sz w:val="16"/>
        </w:rPr>
        <w:t>exploratory data analysis, logistic regression estimation, likelihood ratio tests and prediction.</w:t>
      </w:r>
      <w:r w:rsidR="00D65342" w:rsidRPr="00C130D7">
        <w:rPr>
          <w:sz w:val="16"/>
        </w:rPr>
        <w:t xml:space="preserve"> </w:t>
      </w:r>
    </w:p>
    <w:p w14:paraId="422AC2A7" w14:textId="6D089002" w:rsidR="00D65342" w:rsidRPr="00C130D7" w:rsidRDefault="00D65342" w:rsidP="00C130D7">
      <w:pPr>
        <w:rPr>
          <w:sz w:val="16"/>
        </w:rPr>
      </w:pPr>
      <w:r w:rsidRPr="00C130D7">
        <w:rPr>
          <w:b/>
          <w:sz w:val="16"/>
        </w:rPr>
        <w:t>Key words:</w:t>
      </w:r>
      <w:r w:rsidRPr="00C130D7">
        <w:rPr>
          <w:sz w:val="16"/>
        </w:rPr>
        <w:t xml:space="preserve"> Logistic Regression; Likelihood Ratio Test; Prediction </w:t>
      </w:r>
    </w:p>
    <w:p w14:paraId="31702703" w14:textId="2330687C" w:rsidR="00C17B69" w:rsidRPr="00C130D7" w:rsidRDefault="00E550A8" w:rsidP="00C130D7">
      <w:pPr>
        <w:pStyle w:val="a3"/>
        <w:spacing w:before="120"/>
        <w:ind w:firstLine="440"/>
        <w:rPr>
          <w:rStyle w:val="fontstyle01"/>
          <w:rFonts w:hint="eastAsia"/>
          <w:sz w:val="22"/>
        </w:rPr>
      </w:pPr>
      <w:r w:rsidRPr="00C130D7">
        <w:rPr>
          <w:rFonts w:ascii="PalatinoLinotype-Bold" w:hAnsi="PalatinoLinotype-Bold"/>
          <w:b/>
          <w:bCs/>
          <w:color w:val="000000"/>
          <w:sz w:val="22"/>
          <w:szCs w:val="36"/>
        </w:rPr>
        <w:t>1 Exploratory Data Analysis</w:t>
      </w:r>
    </w:p>
    <w:p w14:paraId="48E7C38D" w14:textId="68CFBDC6" w:rsidR="00E550A8" w:rsidRPr="00C130D7" w:rsidRDefault="00E550A8" w:rsidP="00C16917">
      <w:pPr>
        <w:rPr>
          <w:sz w:val="16"/>
        </w:rPr>
      </w:pPr>
      <w:r w:rsidRPr="00C130D7">
        <w:rPr>
          <w:sz w:val="16"/>
        </w:rPr>
        <w:t xml:space="preserve">In this challenge problem, we are given the data with three variables </w:t>
      </w:r>
      <w:r w:rsidRPr="00C130D7">
        <w:rPr>
          <w:rFonts w:hint="eastAsia"/>
          <w:sz w:val="16"/>
        </w:rPr>
        <w:t>(</w:t>
      </w:r>
      <w:r w:rsidRPr="00C130D7">
        <w:rPr>
          <w:sz w:val="16"/>
        </w:rPr>
        <w:t>social economics status, whether in boy scout and delinquency). And for each situation, we are provided with the corresponding frequency.</w:t>
      </w:r>
    </w:p>
    <w:p w14:paraId="389F3E63" w14:textId="11E354F9" w:rsidR="00E550A8" w:rsidRPr="00C130D7" w:rsidRDefault="00C130D7" w:rsidP="001F259D">
      <w:pPr>
        <w:rPr>
          <w:rFonts w:hint="eastAsia"/>
          <w:sz w:val="16"/>
        </w:rPr>
      </w:pPr>
      <w:r w:rsidRPr="00C130D7">
        <w:rPr>
          <w:sz w:val="16"/>
        </w:rPr>
        <w:drawing>
          <wp:anchor distT="0" distB="0" distL="114300" distR="114300" simplePos="0" relativeHeight="251659264" behindDoc="0" locked="0" layoutInCell="1" allowOverlap="1" wp14:anchorId="59780491" wp14:editId="3D53F662">
            <wp:simplePos x="0" y="0"/>
            <wp:positionH relativeFrom="margin">
              <wp:align>left</wp:align>
            </wp:positionH>
            <wp:positionV relativeFrom="paragraph">
              <wp:posOffset>974452</wp:posOffset>
            </wp:positionV>
            <wp:extent cx="2481580" cy="1603375"/>
            <wp:effectExtent l="0" t="0" r="0" b="0"/>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6"/>
                    <a:stretch>
                      <a:fillRect/>
                    </a:stretch>
                  </pic:blipFill>
                  <pic:spPr>
                    <a:xfrm>
                      <a:off x="0" y="0"/>
                      <a:ext cx="2481580" cy="1603375"/>
                    </a:xfrm>
                    <a:prstGeom prst="rect">
                      <a:avLst/>
                    </a:prstGeom>
                  </pic:spPr>
                </pic:pic>
              </a:graphicData>
            </a:graphic>
            <wp14:sizeRelH relativeFrom="margin">
              <wp14:pctWidth>0</wp14:pctWidth>
            </wp14:sizeRelH>
            <wp14:sizeRelV relativeFrom="margin">
              <wp14:pctHeight>0</wp14:pctHeight>
            </wp14:sizeRelV>
          </wp:anchor>
        </w:drawing>
      </w:r>
      <w:r w:rsidRPr="00C130D7">
        <w:rPr>
          <w:sz w:val="16"/>
        </w:rPr>
        <w:drawing>
          <wp:anchor distT="0" distB="0" distL="114300" distR="114300" simplePos="0" relativeHeight="251661312" behindDoc="0" locked="0" layoutInCell="1" allowOverlap="1" wp14:anchorId="62A711EA" wp14:editId="0674D84E">
            <wp:simplePos x="0" y="0"/>
            <wp:positionH relativeFrom="margin">
              <wp:align>right</wp:align>
            </wp:positionH>
            <wp:positionV relativeFrom="paragraph">
              <wp:posOffset>1061902</wp:posOffset>
            </wp:positionV>
            <wp:extent cx="2496185" cy="1534795"/>
            <wp:effectExtent l="0" t="0" r="0" b="8255"/>
            <wp:wrapTopAndBottom/>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7"/>
                    <a:stretch>
                      <a:fillRect/>
                    </a:stretch>
                  </pic:blipFill>
                  <pic:spPr>
                    <a:xfrm>
                      <a:off x="0" y="0"/>
                      <a:ext cx="2496185" cy="1534795"/>
                    </a:xfrm>
                    <a:prstGeom prst="rect">
                      <a:avLst/>
                    </a:prstGeom>
                  </pic:spPr>
                </pic:pic>
              </a:graphicData>
            </a:graphic>
            <wp14:sizeRelH relativeFrom="margin">
              <wp14:pctWidth>0</wp14:pctWidth>
            </wp14:sizeRelH>
            <wp14:sizeRelV relativeFrom="margin">
              <wp14:pctHeight>0</wp14:pctHeight>
            </wp14:sizeRelV>
          </wp:anchor>
        </w:drawing>
      </w:r>
      <w:r w:rsidR="00E550A8" w:rsidRPr="00C130D7">
        <w:rPr>
          <w:sz w:val="16"/>
        </w:rPr>
        <w:t>The first question I faced is to decide is among these three variables, what is the respondence? Clearly, in reality, social economics status and whether in boy scout is the unchangeable background for every individual. These two factors may will inference the probability of delinquenc</w:t>
      </w:r>
      <w:r w:rsidR="00E550A8" w:rsidRPr="00C130D7">
        <w:rPr>
          <w:rFonts w:hint="eastAsia"/>
          <w:sz w:val="16"/>
        </w:rPr>
        <w:t>y</w:t>
      </w:r>
      <w:r w:rsidR="00E550A8" w:rsidRPr="00C130D7">
        <w:rPr>
          <w:sz w:val="16"/>
        </w:rPr>
        <w:t>. And we may also want to know how much these two factors may correlated with delinquenc</w:t>
      </w:r>
      <w:r w:rsidR="00E550A8" w:rsidRPr="00C130D7">
        <w:rPr>
          <w:rFonts w:hint="eastAsia"/>
          <w:sz w:val="16"/>
        </w:rPr>
        <w:t>y</w:t>
      </w:r>
      <w:r w:rsidR="00E550A8" w:rsidRPr="00C130D7">
        <w:rPr>
          <w:sz w:val="16"/>
        </w:rPr>
        <w:t>. (</w:t>
      </w:r>
      <w:r w:rsidR="009D1C13" w:rsidRPr="00C130D7">
        <w:rPr>
          <w:sz w:val="16"/>
        </w:rPr>
        <w:t>Regression model cannot tell the real causations since the data we get usually not based on the Completely Randomized Design, but we may can calculate the associations</w:t>
      </w:r>
      <w:r w:rsidR="00E550A8" w:rsidRPr="00C130D7">
        <w:rPr>
          <w:sz w:val="16"/>
        </w:rPr>
        <w:t>)</w:t>
      </w:r>
      <w:r w:rsidR="009D1C13" w:rsidRPr="00C130D7">
        <w:rPr>
          <w:sz w:val="16"/>
        </w:rPr>
        <w:t xml:space="preserve">. Thus, for this question, I choose delinquency </w:t>
      </w:r>
      <w:r w:rsidR="009D1C13" w:rsidRPr="00C130D7">
        <w:rPr>
          <w:rFonts w:hint="eastAsia"/>
          <w:sz w:val="16"/>
        </w:rPr>
        <w:t>(</w:t>
      </w:r>
      <w:r w:rsidR="009D1C13" w:rsidRPr="00C130D7">
        <w:rPr>
          <w:sz w:val="16"/>
        </w:rPr>
        <w:t>Yes, No) to be the response variable.</w:t>
      </w:r>
    </w:p>
    <w:p w14:paraId="465F0ED9" w14:textId="40598B30" w:rsidR="00813253" w:rsidRPr="00C130D7" w:rsidRDefault="009D1C13" w:rsidP="009D1C13">
      <w:pPr>
        <w:rPr>
          <w:sz w:val="16"/>
        </w:rPr>
      </w:pPr>
      <w:r>
        <w:rPr>
          <w:sz w:val="16"/>
        </w:rPr>
        <w:t>As we can see from the plot, we may find some possible trends. First, relatively</w:t>
      </w:r>
      <w:r w:rsidRPr="00C130D7">
        <w:rPr>
          <w:sz w:val="16"/>
        </w:rPr>
        <w:t xml:space="preserve">, boy from higher social economics status may have lower percentage of being delinquent. Second, the relative difference in delinquency for boy in scout and not in every social status are is very small. Third, </w:t>
      </w:r>
      <w:r w:rsidR="00C130D7" w:rsidRPr="00C130D7">
        <w:rPr>
          <w:sz w:val="16"/>
        </w:rPr>
        <w:t xml:space="preserve">for the boy in scout or not the difference of the number of being delinquent have relative small difference in median social economics status but high in other two status. (new question: whether there may exist some interaction effect?) </w:t>
      </w:r>
      <w:r w:rsidRPr="00C130D7">
        <w:rPr>
          <w:sz w:val="16"/>
        </w:rPr>
        <w:t xml:space="preserve">  </w:t>
      </w:r>
    </w:p>
    <w:p w14:paraId="4B206B62" w14:textId="38FDFF7A" w:rsidR="00C130D7" w:rsidRDefault="00C130D7" w:rsidP="009D1C13">
      <w:pPr>
        <w:rPr>
          <w:sz w:val="16"/>
        </w:rPr>
      </w:pPr>
      <w:r w:rsidRPr="00C130D7">
        <w:rPr>
          <w:noProof/>
        </w:rPr>
        <w:drawing>
          <wp:anchor distT="0" distB="0" distL="114300" distR="114300" simplePos="0" relativeHeight="251663360" behindDoc="1" locked="0" layoutInCell="1" allowOverlap="1" wp14:anchorId="4E965614" wp14:editId="036A2A98">
            <wp:simplePos x="0" y="0"/>
            <wp:positionH relativeFrom="margin">
              <wp:align>left</wp:align>
            </wp:positionH>
            <wp:positionV relativeFrom="paragraph">
              <wp:posOffset>26035</wp:posOffset>
            </wp:positionV>
            <wp:extent cx="2782570" cy="1530985"/>
            <wp:effectExtent l="0" t="0" r="0" b="0"/>
            <wp:wrapTight wrapText="bothSides">
              <wp:wrapPolygon edited="0">
                <wp:start x="0" y="0"/>
                <wp:lineTo x="0" y="21233"/>
                <wp:lineTo x="21442" y="21233"/>
                <wp:lineTo x="21442" y="0"/>
                <wp:lineTo x="0" y="0"/>
              </wp:wrapPolygon>
            </wp:wrapTight>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8"/>
                    <a:stretch>
                      <a:fillRect/>
                    </a:stretch>
                  </pic:blipFill>
                  <pic:spPr>
                    <a:xfrm>
                      <a:off x="0" y="0"/>
                      <a:ext cx="2887316" cy="1588589"/>
                    </a:xfrm>
                    <a:prstGeom prst="rect">
                      <a:avLst/>
                    </a:prstGeom>
                  </pic:spPr>
                </pic:pic>
              </a:graphicData>
            </a:graphic>
            <wp14:sizeRelH relativeFrom="margin">
              <wp14:pctWidth>0</wp14:pctWidth>
            </wp14:sizeRelH>
            <wp14:sizeRelV relativeFrom="margin">
              <wp14:pctHeight>0</wp14:pctHeight>
            </wp14:sizeRelV>
          </wp:anchor>
        </w:drawing>
      </w:r>
      <w:r w:rsidRPr="00C130D7">
        <w:rPr>
          <w:sz w:val="16"/>
        </w:rPr>
        <w:t xml:space="preserve">The plot on the left suggests that there may have some interaction effect between whether in boy scout and social economics </w:t>
      </w:r>
      <w:r w:rsidR="001F259D" w:rsidRPr="00C130D7">
        <w:rPr>
          <w:sz w:val="16"/>
        </w:rPr>
        <w:t>status. Based</w:t>
      </w:r>
      <w:r w:rsidRPr="00C130D7">
        <w:rPr>
          <w:sz w:val="16"/>
        </w:rPr>
        <w:t xml:space="preserve"> on these finding</w:t>
      </w:r>
      <w:r>
        <w:rPr>
          <w:sz w:val="16"/>
        </w:rPr>
        <w:t>, I first build the following model:</w:t>
      </w:r>
    </w:p>
    <w:p w14:paraId="6792D76F" w14:textId="0F4CA924" w:rsidR="001F259D" w:rsidRPr="001F259D" w:rsidRDefault="001F259D" w:rsidP="009D1C13">
      <w:pPr>
        <w:rPr>
          <w:sz w:val="16"/>
        </w:rPr>
      </w:pPr>
      <m:oMathPara>
        <m:oMath>
          <m:r>
            <m:rPr>
              <m:sty m:val="p"/>
            </m:rPr>
            <w:rPr>
              <w:rFonts w:ascii="Cambria Math" w:hAnsi="Cambria Math"/>
              <w:sz w:val="16"/>
            </w:rPr>
            <m:t>y=</m:t>
          </m:r>
          <m:d>
            <m:dPr>
              <m:begChr m:val="{"/>
              <m:endChr m:val=""/>
              <m:ctrlPr>
                <w:rPr>
                  <w:rFonts w:ascii="Cambria Math" w:hAnsi="Cambria Math"/>
                  <w:sz w:val="16"/>
                </w:rPr>
              </m:ctrlPr>
            </m:dPr>
            <m:e>
              <m:eqArr>
                <m:eqArrPr>
                  <m:ctrlPr>
                    <w:rPr>
                      <w:rFonts w:ascii="Cambria Math" w:hAnsi="Cambria Math"/>
                      <w:sz w:val="16"/>
                    </w:rPr>
                  </m:ctrlPr>
                </m:eqArrPr>
                <m:e>
                  <m:r>
                    <w:rPr>
                      <w:rFonts w:ascii="Cambria Math" w:hAnsi="Cambria Math"/>
                      <w:sz w:val="16"/>
                    </w:rPr>
                    <m:t>1,         being deliquent</m:t>
                  </m:r>
                </m:e>
                <m:e>
                  <m:r>
                    <w:rPr>
                      <w:rFonts w:ascii="Cambria Math" w:hAnsi="Cambria Math"/>
                      <w:sz w:val="16"/>
                    </w:rPr>
                    <m:t>0,not being deliquent</m:t>
                  </m:r>
                </m:e>
              </m:eqArr>
              <m:r>
                <w:rPr>
                  <w:rFonts w:ascii="Cambria Math" w:hAnsi="Cambria Math"/>
                  <w:sz w:val="16"/>
                </w:rPr>
                <m:t xml:space="preserve">    </m:t>
              </m:r>
            </m:e>
          </m:d>
        </m:oMath>
      </m:oMathPara>
    </w:p>
    <w:p w14:paraId="0B017611" w14:textId="60810482" w:rsidR="001F259D" w:rsidRPr="001F259D" w:rsidRDefault="001F259D" w:rsidP="009D1C13">
      <w:pPr>
        <w:rPr>
          <w:sz w:val="16"/>
        </w:rPr>
      </w:pPr>
      <m:oMathPara>
        <m:oMath>
          <m:sSub>
            <m:sSubPr>
              <m:ctrlPr>
                <w:rPr>
                  <w:rFonts w:ascii="Cambria Math" w:hAnsi="Cambria Math"/>
                  <w:i/>
                  <w:sz w:val="16"/>
                </w:rPr>
              </m:ctrlPr>
            </m:sSubPr>
            <m:e>
              <m:r>
                <w:rPr>
                  <w:rFonts w:ascii="Cambria Math" w:hAnsi="Cambria Math"/>
                  <w:sz w:val="16"/>
                </w:rPr>
                <m:t>x</m:t>
              </m:r>
            </m:e>
            <m:sub>
              <m:r>
                <w:rPr>
                  <w:rFonts w:ascii="Cambria Math" w:hAnsi="Cambria Math"/>
                  <w:sz w:val="16"/>
                </w:rPr>
                <m:t>1</m:t>
              </m:r>
            </m:sub>
          </m:sSub>
          <m:r>
            <w:rPr>
              <w:rFonts w:ascii="Cambria Math" w:hAnsi="Cambria Math"/>
              <w:sz w:val="16"/>
            </w:rPr>
            <m:t>=Social-Economic Status</m:t>
          </m:r>
          <m:r>
            <w:rPr>
              <w:rFonts w:ascii="Cambria Math" w:hAnsi="Cambria Math"/>
              <w:sz w:val="16"/>
            </w:rPr>
            <m:t xml:space="preserve"> </m:t>
          </m:r>
          <m:r>
            <w:rPr>
              <w:rFonts w:ascii="Cambria Math" w:hAnsi="Cambria Math"/>
              <w:sz w:val="16"/>
            </w:rPr>
            <m:t xml:space="preserve">, </m:t>
          </m:r>
          <m:sSub>
            <m:sSubPr>
              <m:ctrlPr>
                <w:rPr>
                  <w:rFonts w:ascii="Cambria Math" w:hAnsi="Cambria Math"/>
                  <w:i/>
                  <w:sz w:val="16"/>
                </w:rPr>
              </m:ctrlPr>
            </m:sSubPr>
            <m:e>
              <m:r>
                <w:rPr>
                  <w:rFonts w:ascii="Cambria Math" w:hAnsi="Cambria Math"/>
                  <w:sz w:val="16"/>
                </w:rPr>
                <m:t xml:space="preserve"> </m:t>
              </m:r>
              <m:r>
                <w:rPr>
                  <w:rFonts w:ascii="Cambria Math" w:hAnsi="Cambria Math"/>
                  <w:sz w:val="16"/>
                </w:rPr>
                <m:t>x</m:t>
              </m:r>
            </m:e>
            <m:sub>
              <m:r>
                <w:rPr>
                  <w:rFonts w:ascii="Cambria Math" w:hAnsi="Cambria Math"/>
                  <w:sz w:val="16"/>
                </w:rPr>
                <m:t>2</m:t>
              </m:r>
            </m:sub>
          </m:sSub>
          <m:r>
            <w:rPr>
              <w:rFonts w:ascii="Cambria Math" w:hAnsi="Cambria Math"/>
              <w:sz w:val="16"/>
            </w:rPr>
            <m:t>=whether in boy socut</m:t>
          </m:r>
        </m:oMath>
      </m:oMathPara>
    </w:p>
    <w:p w14:paraId="384AAA70" w14:textId="3675AEE0" w:rsidR="00C130D7" w:rsidRPr="001F259D" w:rsidRDefault="00C130D7" w:rsidP="009D1C13">
      <w:pPr>
        <w:rPr>
          <w:sz w:val="16"/>
        </w:rPr>
      </w:pPr>
      <m:oMathPara>
        <m:oMath>
          <m:r>
            <m:rPr>
              <m:sty m:val="p"/>
            </m:rPr>
            <w:rPr>
              <w:rFonts w:ascii="Cambria Math" w:hAnsi="Cambria Math"/>
              <w:sz w:val="16"/>
            </w:rPr>
            <m:t>p</m:t>
          </m:r>
          <m:d>
            <m:dPr>
              <m:ctrlPr>
                <w:rPr>
                  <w:rFonts w:ascii="Cambria Math" w:hAnsi="Cambria Math"/>
                  <w:sz w:val="16"/>
                </w:rPr>
              </m:ctrlPr>
            </m:dPr>
            <m:e>
              <m:r>
                <m:rPr>
                  <m:sty m:val="p"/>
                </m:rPr>
                <w:rPr>
                  <w:rFonts w:ascii="Cambria Math" w:hAnsi="Cambria Math"/>
                  <w:sz w:val="16"/>
                </w:rPr>
                <m:t xml:space="preserve">y=1 | </m:t>
              </m:r>
              <m:sSub>
                <m:sSubPr>
                  <m:ctrlPr>
                    <w:rPr>
                      <w:rFonts w:ascii="Cambria Math" w:hAnsi="Cambria Math"/>
                      <w:i/>
                      <w:sz w:val="16"/>
                    </w:rPr>
                  </m:ctrlPr>
                </m:sSubPr>
                <m:e>
                  <m:r>
                    <w:rPr>
                      <w:rFonts w:ascii="Cambria Math" w:hAnsi="Cambria Math"/>
                      <w:sz w:val="16"/>
                    </w:rPr>
                    <m:t>x</m:t>
                  </m:r>
                </m:e>
                <m:sub>
                  <m:r>
                    <w:rPr>
                      <w:rFonts w:ascii="Cambria Math" w:hAnsi="Cambria Math"/>
                      <w:sz w:val="16"/>
                    </w:rPr>
                    <m:t>1</m:t>
                  </m:r>
                </m:sub>
              </m:sSub>
              <m:r>
                <w:rPr>
                  <w:rFonts w:ascii="Cambria Math" w:hAnsi="Cambria Math"/>
                  <w:sz w:val="16"/>
                </w:rPr>
                <m:t xml:space="preserve"> , </m:t>
              </m:r>
              <m:sSub>
                <m:sSubPr>
                  <m:ctrlPr>
                    <w:rPr>
                      <w:rFonts w:ascii="Cambria Math" w:hAnsi="Cambria Math"/>
                      <w:i/>
                      <w:sz w:val="16"/>
                    </w:rPr>
                  </m:ctrlPr>
                </m:sSubPr>
                <m:e>
                  <m:r>
                    <w:rPr>
                      <w:rFonts w:ascii="Cambria Math" w:hAnsi="Cambria Math"/>
                      <w:sz w:val="16"/>
                    </w:rPr>
                    <m:t>x</m:t>
                  </m:r>
                </m:e>
                <m:sub>
                  <m:r>
                    <w:rPr>
                      <w:rFonts w:ascii="Cambria Math" w:hAnsi="Cambria Math"/>
                      <w:sz w:val="16"/>
                    </w:rPr>
                    <m:t>2</m:t>
                  </m:r>
                </m:sub>
              </m:sSub>
            </m:e>
          </m:d>
          <m:r>
            <m:rPr>
              <m:sty m:val="p"/>
            </m:rPr>
            <w:rPr>
              <w:rFonts w:ascii="Cambria Math" w:hAnsi="Cambria Math"/>
              <w:sz w:val="16"/>
            </w:rPr>
            <m:t>=</m:t>
          </m:r>
          <m:f>
            <m:fPr>
              <m:ctrlPr>
                <w:rPr>
                  <w:rFonts w:ascii="Cambria Math" w:hAnsi="Cambria Math"/>
                  <w:sz w:val="16"/>
                </w:rPr>
              </m:ctrlPr>
            </m:fPr>
            <m:num>
              <m:sSup>
                <m:sSupPr>
                  <m:ctrlPr>
                    <w:rPr>
                      <w:rFonts w:ascii="Cambria Math" w:hAnsi="Cambria Math"/>
                      <w:i/>
                      <w:sz w:val="16"/>
                    </w:rPr>
                  </m:ctrlPr>
                </m:sSupPr>
                <m:e>
                  <m:r>
                    <w:rPr>
                      <w:rFonts w:ascii="Cambria Math" w:hAnsi="Cambria Math"/>
                      <w:sz w:val="16"/>
                    </w:rPr>
                    <m:t>e</m:t>
                  </m:r>
                </m:e>
                <m:sup>
                  <m:sSub>
                    <m:sSubPr>
                      <m:ctrlPr>
                        <w:rPr>
                          <w:rFonts w:ascii="Cambria Math" w:hAnsi="Cambria Math"/>
                          <w:i/>
                          <w:sz w:val="16"/>
                        </w:rPr>
                      </m:ctrlPr>
                    </m:sSubPr>
                    <m:e>
                      <m:r>
                        <w:rPr>
                          <w:rFonts w:ascii="Cambria Math" w:hAnsi="Cambria Math"/>
                          <w:sz w:val="16"/>
                        </w:rPr>
                        <m:t>β</m:t>
                      </m:r>
                    </m:e>
                    <m:sub>
                      <m:r>
                        <w:rPr>
                          <w:rFonts w:ascii="Cambria Math" w:hAnsi="Cambria Math"/>
                          <w:sz w:val="16"/>
                        </w:rPr>
                        <m:t>0</m:t>
                      </m:r>
                    </m:sub>
                  </m:sSub>
                  <m:r>
                    <w:rPr>
                      <w:rFonts w:ascii="Cambria Math" w:hAnsi="Cambria Math"/>
                      <w:sz w:val="16"/>
                    </w:rPr>
                    <m:t>+</m:t>
                  </m:r>
                  <m:sSub>
                    <m:sSubPr>
                      <m:ctrlPr>
                        <w:rPr>
                          <w:rFonts w:ascii="Cambria Math" w:hAnsi="Cambria Math"/>
                          <w:i/>
                          <w:sz w:val="16"/>
                        </w:rPr>
                      </m:ctrlPr>
                    </m:sSubPr>
                    <m:e>
                      <m:r>
                        <w:rPr>
                          <w:rFonts w:ascii="Cambria Math" w:hAnsi="Cambria Math"/>
                          <w:sz w:val="16"/>
                        </w:rPr>
                        <m:t>β</m:t>
                      </m:r>
                    </m:e>
                    <m:sub>
                      <m:r>
                        <w:rPr>
                          <w:rFonts w:ascii="Cambria Math" w:hAnsi="Cambria Math"/>
                          <w:sz w:val="16"/>
                        </w:rPr>
                        <m:t>1</m:t>
                      </m:r>
                    </m:sub>
                  </m:sSub>
                  <m:sSub>
                    <m:sSubPr>
                      <m:ctrlPr>
                        <w:rPr>
                          <w:rFonts w:ascii="Cambria Math" w:hAnsi="Cambria Math"/>
                          <w:i/>
                          <w:sz w:val="16"/>
                        </w:rPr>
                      </m:ctrlPr>
                    </m:sSubPr>
                    <m:e>
                      <m:r>
                        <w:rPr>
                          <w:rFonts w:ascii="Cambria Math" w:hAnsi="Cambria Math"/>
                          <w:sz w:val="16"/>
                        </w:rPr>
                        <m:t>x</m:t>
                      </m:r>
                    </m:e>
                    <m:sub>
                      <m:r>
                        <w:rPr>
                          <w:rFonts w:ascii="Cambria Math" w:hAnsi="Cambria Math"/>
                          <w:sz w:val="16"/>
                        </w:rPr>
                        <m:t>1</m:t>
                      </m:r>
                    </m:sub>
                  </m:sSub>
                  <m:r>
                    <w:rPr>
                      <w:rFonts w:ascii="Cambria Math" w:hAnsi="Cambria Math"/>
                      <w:sz w:val="16"/>
                    </w:rPr>
                    <m:t>+</m:t>
                  </m:r>
                  <m:sSub>
                    <m:sSubPr>
                      <m:ctrlPr>
                        <w:rPr>
                          <w:rFonts w:ascii="Cambria Math" w:hAnsi="Cambria Math"/>
                          <w:i/>
                          <w:sz w:val="16"/>
                        </w:rPr>
                      </m:ctrlPr>
                    </m:sSubPr>
                    <m:e>
                      <m:r>
                        <w:rPr>
                          <w:rFonts w:ascii="Cambria Math" w:hAnsi="Cambria Math"/>
                          <w:sz w:val="16"/>
                        </w:rPr>
                        <m:t>β</m:t>
                      </m:r>
                    </m:e>
                    <m:sub>
                      <m:r>
                        <w:rPr>
                          <w:rFonts w:ascii="Cambria Math" w:hAnsi="Cambria Math"/>
                          <w:sz w:val="16"/>
                        </w:rPr>
                        <m:t>2</m:t>
                      </m:r>
                    </m:sub>
                  </m:sSub>
                  <m:sSub>
                    <m:sSubPr>
                      <m:ctrlPr>
                        <w:rPr>
                          <w:rFonts w:ascii="Cambria Math" w:hAnsi="Cambria Math"/>
                          <w:i/>
                          <w:sz w:val="16"/>
                        </w:rPr>
                      </m:ctrlPr>
                    </m:sSubPr>
                    <m:e>
                      <m:r>
                        <w:rPr>
                          <w:rFonts w:ascii="Cambria Math" w:hAnsi="Cambria Math"/>
                          <w:sz w:val="16"/>
                        </w:rPr>
                        <m:t>x</m:t>
                      </m:r>
                    </m:e>
                    <m:sub>
                      <m:r>
                        <w:rPr>
                          <w:rFonts w:ascii="Cambria Math" w:hAnsi="Cambria Math"/>
                          <w:sz w:val="16"/>
                        </w:rPr>
                        <m:t>2</m:t>
                      </m:r>
                    </m:sub>
                  </m:sSub>
                  <m:r>
                    <w:rPr>
                      <w:rFonts w:ascii="Cambria Math" w:hAnsi="Cambria Math"/>
                      <w:sz w:val="16"/>
                    </w:rPr>
                    <m:t>+</m:t>
                  </m:r>
                  <m:sSub>
                    <m:sSubPr>
                      <m:ctrlPr>
                        <w:rPr>
                          <w:rFonts w:ascii="Cambria Math" w:hAnsi="Cambria Math"/>
                          <w:i/>
                          <w:sz w:val="16"/>
                        </w:rPr>
                      </m:ctrlPr>
                    </m:sSubPr>
                    <m:e>
                      <m:r>
                        <w:rPr>
                          <w:rFonts w:ascii="Cambria Math" w:hAnsi="Cambria Math"/>
                          <w:sz w:val="16"/>
                        </w:rPr>
                        <m:t>β</m:t>
                      </m:r>
                    </m:e>
                    <m:sub>
                      <m:r>
                        <w:rPr>
                          <w:rFonts w:ascii="Cambria Math" w:hAnsi="Cambria Math"/>
                          <w:sz w:val="16"/>
                        </w:rPr>
                        <m:t>3</m:t>
                      </m:r>
                    </m:sub>
                  </m:sSub>
                  <m:sSub>
                    <m:sSubPr>
                      <m:ctrlPr>
                        <w:rPr>
                          <w:rFonts w:ascii="Cambria Math" w:hAnsi="Cambria Math"/>
                          <w:i/>
                          <w:sz w:val="16"/>
                        </w:rPr>
                      </m:ctrlPr>
                    </m:sSubPr>
                    <m:e>
                      <m:r>
                        <w:rPr>
                          <w:rFonts w:ascii="Cambria Math" w:hAnsi="Cambria Math"/>
                          <w:sz w:val="16"/>
                        </w:rPr>
                        <m:t>x</m:t>
                      </m:r>
                    </m:e>
                    <m:sub>
                      <m:r>
                        <w:rPr>
                          <w:rFonts w:ascii="Cambria Math" w:hAnsi="Cambria Math"/>
                          <w:sz w:val="16"/>
                        </w:rPr>
                        <m:t>1</m:t>
                      </m:r>
                    </m:sub>
                  </m:sSub>
                  <m:sSub>
                    <m:sSubPr>
                      <m:ctrlPr>
                        <w:rPr>
                          <w:rFonts w:ascii="Cambria Math" w:hAnsi="Cambria Math"/>
                          <w:i/>
                          <w:sz w:val="16"/>
                        </w:rPr>
                      </m:ctrlPr>
                    </m:sSubPr>
                    <m:e>
                      <m:r>
                        <w:rPr>
                          <w:rFonts w:ascii="Cambria Math" w:hAnsi="Cambria Math"/>
                          <w:sz w:val="16"/>
                        </w:rPr>
                        <m:t>x</m:t>
                      </m:r>
                    </m:e>
                    <m:sub>
                      <m:r>
                        <w:rPr>
                          <w:rFonts w:ascii="Cambria Math" w:hAnsi="Cambria Math"/>
                          <w:sz w:val="16"/>
                        </w:rPr>
                        <m:t>2</m:t>
                      </m:r>
                    </m:sub>
                  </m:sSub>
                  <m:r>
                    <w:rPr>
                      <w:rFonts w:ascii="Cambria Math" w:hAnsi="Cambria Math"/>
                      <w:sz w:val="16"/>
                    </w:rPr>
                    <m:t xml:space="preserve"> </m:t>
                  </m:r>
                </m:sup>
              </m:sSup>
            </m:num>
            <m:den>
              <m:r>
                <w:rPr>
                  <w:rFonts w:ascii="Cambria Math" w:hAnsi="Cambria Math"/>
                  <w:sz w:val="16"/>
                </w:rPr>
                <m:t>1+</m:t>
              </m:r>
              <m:sSup>
                <m:sSupPr>
                  <m:ctrlPr>
                    <w:rPr>
                      <w:rFonts w:ascii="Cambria Math" w:hAnsi="Cambria Math"/>
                      <w:i/>
                      <w:sz w:val="16"/>
                    </w:rPr>
                  </m:ctrlPr>
                </m:sSupPr>
                <m:e>
                  <m:r>
                    <w:rPr>
                      <w:rFonts w:ascii="Cambria Math" w:hAnsi="Cambria Math"/>
                      <w:sz w:val="16"/>
                    </w:rPr>
                    <m:t>e</m:t>
                  </m:r>
                </m:e>
                <m:sup>
                  <m:sSub>
                    <m:sSubPr>
                      <m:ctrlPr>
                        <w:rPr>
                          <w:rFonts w:ascii="Cambria Math" w:hAnsi="Cambria Math"/>
                          <w:i/>
                          <w:sz w:val="16"/>
                        </w:rPr>
                      </m:ctrlPr>
                    </m:sSubPr>
                    <m:e>
                      <m:r>
                        <w:rPr>
                          <w:rFonts w:ascii="Cambria Math" w:hAnsi="Cambria Math"/>
                          <w:sz w:val="16"/>
                        </w:rPr>
                        <m:t>β</m:t>
                      </m:r>
                    </m:e>
                    <m:sub>
                      <m:r>
                        <w:rPr>
                          <w:rFonts w:ascii="Cambria Math" w:hAnsi="Cambria Math"/>
                          <w:sz w:val="16"/>
                        </w:rPr>
                        <m:t>0</m:t>
                      </m:r>
                    </m:sub>
                  </m:sSub>
                  <m:r>
                    <w:rPr>
                      <w:rFonts w:ascii="Cambria Math" w:hAnsi="Cambria Math"/>
                      <w:sz w:val="16"/>
                    </w:rPr>
                    <m:t>+</m:t>
                  </m:r>
                  <m:sSub>
                    <m:sSubPr>
                      <m:ctrlPr>
                        <w:rPr>
                          <w:rFonts w:ascii="Cambria Math" w:hAnsi="Cambria Math"/>
                          <w:i/>
                          <w:sz w:val="16"/>
                        </w:rPr>
                      </m:ctrlPr>
                    </m:sSubPr>
                    <m:e>
                      <m:r>
                        <w:rPr>
                          <w:rFonts w:ascii="Cambria Math" w:hAnsi="Cambria Math"/>
                          <w:sz w:val="16"/>
                        </w:rPr>
                        <m:t>β</m:t>
                      </m:r>
                    </m:e>
                    <m:sub>
                      <m:r>
                        <w:rPr>
                          <w:rFonts w:ascii="Cambria Math" w:hAnsi="Cambria Math"/>
                          <w:sz w:val="16"/>
                        </w:rPr>
                        <m:t>1</m:t>
                      </m:r>
                    </m:sub>
                  </m:sSub>
                  <m:sSub>
                    <m:sSubPr>
                      <m:ctrlPr>
                        <w:rPr>
                          <w:rFonts w:ascii="Cambria Math" w:hAnsi="Cambria Math"/>
                          <w:i/>
                          <w:sz w:val="16"/>
                        </w:rPr>
                      </m:ctrlPr>
                    </m:sSubPr>
                    <m:e>
                      <m:r>
                        <w:rPr>
                          <w:rFonts w:ascii="Cambria Math" w:hAnsi="Cambria Math"/>
                          <w:sz w:val="16"/>
                        </w:rPr>
                        <m:t>x</m:t>
                      </m:r>
                    </m:e>
                    <m:sub>
                      <m:r>
                        <w:rPr>
                          <w:rFonts w:ascii="Cambria Math" w:hAnsi="Cambria Math"/>
                          <w:sz w:val="16"/>
                        </w:rPr>
                        <m:t>1</m:t>
                      </m:r>
                    </m:sub>
                  </m:sSub>
                  <m:r>
                    <w:rPr>
                      <w:rFonts w:ascii="Cambria Math" w:hAnsi="Cambria Math"/>
                      <w:sz w:val="16"/>
                    </w:rPr>
                    <m:t>+</m:t>
                  </m:r>
                  <m:sSub>
                    <m:sSubPr>
                      <m:ctrlPr>
                        <w:rPr>
                          <w:rFonts w:ascii="Cambria Math" w:hAnsi="Cambria Math"/>
                          <w:i/>
                          <w:sz w:val="16"/>
                        </w:rPr>
                      </m:ctrlPr>
                    </m:sSubPr>
                    <m:e>
                      <m:r>
                        <w:rPr>
                          <w:rFonts w:ascii="Cambria Math" w:hAnsi="Cambria Math"/>
                          <w:sz w:val="16"/>
                        </w:rPr>
                        <m:t>β</m:t>
                      </m:r>
                    </m:e>
                    <m:sub>
                      <m:r>
                        <w:rPr>
                          <w:rFonts w:ascii="Cambria Math" w:hAnsi="Cambria Math"/>
                          <w:sz w:val="16"/>
                        </w:rPr>
                        <m:t>2</m:t>
                      </m:r>
                    </m:sub>
                  </m:sSub>
                  <m:sSub>
                    <m:sSubPr>
                      <m:ctrlPr>
                        <w:rPr>
                          <w:rFonts w:ascii="Cambria Math" w:hAnsi="Cambria Math"/>
                          <w:i/>
                          <w:sz w:val="16"/>
                        </w:rPr>
                      </m:ctrlPr>
                    </m:sSubPr>
                    <m:e>
                      <m:r>
                        <w:rPr>
                          <w:rFonts w:ascii="Cambria Math" w:hAnsi="Cambria Math"/>
                          <w:sz w:val="16"/>
                        </w:rPr>
                        <m:t>x</m:t>
                      </m:r>
                    </m:e>
                    <m:sub>
                      <m:r>
                        <w:rPr>
                          <w:rFonts w:ascii="Cambria Math" w:hAnsi="Cambria Math"/>
                          <w:sz w:val="16"/>
                        </w:rPr>
                        <m:t>2</m:t>
                      </m:r>
                    </m:sub>
                  </m:sSub>
                  <m:r>
                    <w:rPr>
                      <w:rFonts w:ascii="Cambria Math" w:hAnsi="Cambria Math"/>
                      <w:sz w:val="16"/>
                    </w:rPr>
                    <m:t>+</m:t>
                  </m:r>
                  <m:sSub>
                    <m:sSubPr>
                      <m:ctrlPr>
                        <w:rPr>
                          <w:rFonts w:ascii="Cambria Math" w:hAnsi="Cambria Math"/>
                          <w:i/>
                          <w:sz w:val="16"/>
                        </w:rPr>
                      </m:ctrlPr>
                    </m:sSubPr>
                    <m:e>
                      <m:r>
                        <w:rPr>
                          <w:rFonts w:ascii="Cambria Math" w:hAnsi="Cambria Math"/>
                          <w:sz w:val="16"/>
                        </w:rPr>
                        <m:t>β</m:t>
                      </m:r>
                    </m:e>
                    <m:sub>
                      <m:r>
                        <w:rPr>
                          <w:rFonts w:ascii="Cambria Math" w:hAnsi="Cambria Math"/>
                          <w:sz w:val="16"/>
                        </w:rPr>
                        <m:t>3</m:t>
                      </m:r>
                    </m:sub>
                  </m:sSub>
                  <m:sSub>
                    <m:sSubPr>
                      <m:ctrlPr>
                        <w:rPr>
                          <w:rFonts w:ascii="Cambria Math" w:hAnsi="Cambria Math"/>
                          <w:i/>
                          <w:sz w:val="16"/>
                        </w:rPr>
                      </m:ctrlPr>
                    </m:sSubPr>
                    <m:e>
                      <m:r>
                        <w:rPr>
                          <w:rFonts w:ascii="Cambria Math" w:hAnsi="Cambria Math"/>
                          <w:sz w:val="16"/>
                        </w:rPr>
                        <m:t>x</m:t>
                      </m:r>
                    </m:e>
                    <m:sub>
                      <m:r>
                        <w:rPr>
                          <w:rFonts w:ascii="Cambria Math" w:hAnsi="Cambria Math"/>
                          <w:sz w:val="16"/>
                        </w:rPr>
                        <m:t>1</m:t>
                      </m:r>
                    </m:sub>
                  </m:sSub>
                  <m:sSub>
                    <m:sSubPr>
                      <m:ctrlPr>
                        <w:rPr>
                          <w:rFonts w:ascii="Cambria Math" w:hAnsi="Cambria Math"/>
                          <w:i/>
                          <w:sz w:val="16"/>
                        </w:rPr>
                      </m:ctrlPr>
                    </m:sSubPr>
                    <m:e>
                      <m:r>
                        <w:rPr>
                          <w:rFonts w:ascii="Cambria Math" w:hAnsi="Cambria Math"/>
                          <w:sz w:val="16"/>
                        </w:rPr>
                        <m:t>x</m:t>
                      </m:r>
                    </m:e>
                    <m:sub>
                      <m:r>
                        <w:rPr>
                          <w:rFonts w:ascii="Cambria Math" w:hAnsi="Cambria Math"/>
                          <w:sz w:val="16"/>
                        </w:rPr>
                        <m:t>2</m:t>
                      </m:r>
                    </m:sub>
                  </m:sSub>
                  <m:r>
                    <w:rPr>
                      <w:rFonts w:ascii="Cambria Math" w:hAnsi="Cambria Math"/>
                      <w:sz w:val="16"/>
                    </w:rPr>
                    <m:t xml:space="preserve"> </m:t>
                  </m:r>
                </m:sup>
              </m:sSup>
            </m:den>
          </m:f>
        </m:oMath>
      </m:oMathPara>
    </w:p>
    <w:p w14:paraId="48A91CBA" w14:textId="3DA37EC5" w:rsidR="001F259D" w:rsidRPr="00C130D7" w:rsidRDefault="001F259D" w:rsidP="001F259D">
      <w:pPr>
        <w:pStyle w:val="a3"/>
        <w:spacing w:before="120"/>
        <w:ind w:firstLine="440"/>
        <w:rPr>
          <w:rStyle w:val="fontstyle01"/>
          <w:rFonts w:hint="eastAsia"/>
          <w:sz w:val="22"/>
        </w:rPr>
      </w:pPr>
      <w:r>
        <w:rPr>
          <w:rFonts w:ascii="PalatinoLinotype-Bold" w:hAnsi="PalatinoLinotype-Bold"/>
          <w:b/>
          <w:bCs/>
          <w:color w:val="000000"/>
          <w:sz w:val="22"/>
          <w:szCs w:val="36"/>
        </w:rPr>
        <w:t>2</w:t>
      </w:r>
      <w:r w:rsidRPr="00C130D7">
        <w:rPr>
          <w:rFonts w:ascii="PalatinoLinotype-Bold" w:hAnsi="PalatinoLinotype-Bold"/>
          <w:b/>
          <w:bCs/>
          <w:color w:val="000000"/>
          <w:sz w:val="22"/>
          <w:szCs w:val="36"/>
        </w:rPr>
        <w:t xml:space="preserve"> </w:t>
      </w:r>
      <w:r>
        <w:rPr>
          <w:rFonts w:ascii="PalatinoLinotype-Bold" w:hAnsi="PalatinoLinotype-Bold"/>
          <w:b/>
          <w:bCs/>
          <w:color w:val="000000"/>
          <w:sz w:val="22"/>
          <w:szCs w:val="36"/>
        </w:rPr>
        <w:t>Logistic Regression and Estimation</w:t>
      </w:r>
    </w:p>
    <w:p w14:paraId="0AC433DA" w14:textId="173C0A63" w:rsidR="001F259D" w:rsidRDefault="001F259D" w:rsidP="001F259D">
      <w:pPr>
        <w:rPr>
          <w:sz w:val="16"/>
        </w:rPr>
      </w:pPr>
      <w:r>
        <w:rPr>
          <w:sz w:val="16"/>
        </w:rPr>
        <w:t>Using R, we can quickly get the results from the model and data</w:t>
      </w:r>
      <w:r w:rsidRPr="001F259D">
        <w:rPr>
          <w:sz w:val="16"/>
        </w:rPr>
        <w:t>.</w:t>
      </w:r>
      <w:r>
        <w:rPr>
          <w:sz w:val="16"/>
        </w:rPr>
        <w:t xml:space="preserve"> (To see the code in appendix).</w:t>
      </w:r>
    </w:p>
    <w:p w14:paraId="07FBC23B" w14:textId="2A3FA2F2" w:rsidR="00B043D9" w:rsidRDefault="00C16917" w:rsidP="001F259D">
      <w:pPr>
        <w:rPr>
          <w:sz w:val="16"/>
        </w:rPr>
      </w:pPr>
      <w:r>
        <w:rPr>
          <w:noProof/>
        </w:rPr>
        <w:drawing>
          <wp:anchor distT="0" distB="0" distL="114300" distR="114300" simplePos="0" relativeHeight="251665408" behindDoc="1" locked="0" layoutInCell="1" allowOverlap="1" wp14:anchorId="56BC744B" wp14:editId="16715567">
            <wp:simplePos x="0" y="0"/>
            <wp:positionH relativeFrom="margin">
              <wp:align>left</wp:align>
            </wp:positionH>
            <wp:positionV relativeFrom="paragraph">
              <wp:posOffset>33020</wp:posOffset>
            </wp:positionV>
            <wp:extent cx="2593975" cy="560705"/>
            <wp:effectExtent l="0" t="0" r="0" b="0"/>
            <wp:wrapTight wrapText="bothSides">
              <wp:wrapPolygon edited="0">
                <wp:start x="0" y="0"/>
                <wp:lineTo x="0" y="20548"/>
                <wp:lineTo x="21415" y="20548"/>
                <wp:lineTo x="21415"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2925" cy="569559"/>
                    </a:xfrm>
                    <a:prstGeom prst="rect">
                      <a:avLst/>
                    </a:prstGeom>
                  </pic:spPr>
                </pic:pic>
              </a:graphicData>
            </a:graphic>
            <wp14:sizeRelH relativeFrom="margin">
              <wp14:pctWidth>0</wp14:pctWidth>
            </wp14:sizeRelH>
            <wp14:sizeRelV relativeFrom="margin">
              <wp14:pctHeight>0</wp14:pctHeight>
            </wp14:sizeRelV>
          </wp:anchor>
        </w:drawing>
      </w:r>
      <w:r w:rsidR="00B043D9">
        <w:rPr>
          <w:sz w:val="16"/>
        </w:rPr>
        <w:t xml:space="preserve">As we can see from the result. </w:t>
      </w:r>
      <w:r>
        <w:rPr>
          <w:sz w:val="16"/>
        </w:rPr>
        <w:t>The p-value of the whether in boy scout is almost equal to 1, which indicates that this factor would not inference the response. Thus, we redo the regression without this factor</w:t>
      </w:r>
    </w:p>
    <w:p w14:paraId="5036AE38" w14:textId="1A3EF1D5" w:rsidR="00C16917" w:rsidRDefault="00C16917" w:rsidP="001F259D">
      <w:pPr>
        <w:rPr>
          <w:sz w:val="16"/>
        </w:rPr>
      </w:pPr>
      <w:r>
        <w:rPr>
          <w:noProof/>
        </w:rPr>
        <w:drawing>
          <wp:anchor distT="0" distB="0" distL="114300" distR="114300" simplePos="0" relativeHeight="251667456" behindDoc="1" locked="0" layoutInCell="1" allowOverlap="1" wp14:anchorId="1DC48F5D" wp14:editId="03B298EE">
            <wp:simplePos x="0" y="0"/>
            <wp:positionH relativeFrom="margin">
              <wp:align>left</wp:align>
            </wp:positionH>
            <wp:positionV relativeFrom="paragraph">
              <wp:posOffset>43180</wp:posOffset>
            </wp:positionV>
            <wp:extent cx="2583815" cy="483235"/>
            <wp:effectExtent l="0" t="0" r="6985" b="0"/>
            <wp:wrapTight wrapText="bothSides">
              <wp:wrapPolygon edited="0">
                <wp:start x="0" y="0"/>
                <wp:lineTo x="0" y="20436"/>
                <wp:lineTo x="21499" y="20436"/>
                <wp:lineTo x="21499"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639" cy="490411"/>
                    </a:xfrm>
                    <a:prstGeom prst="rect">
                      <a:avLst/>
                    </a:prstGeom>
                  </pic:spPr>
                </pic:pic>
              </a:graphicData>
            </a:graphic>
            <wp14:sizeRelH relativeFrom="margin">
              <wp14:pctWidth>0</wp14:pctWidth>
            </wp14:sizeRelH>
            <wp14:sizeRelV relativeFrom="margin">
              <wp14:pctHeight>0</wp14:pctHeight>
            </wp14:sizeRelV>
          </wp:anchor>
        </w:drawing>
      </w:r>
      <w:r>
        <w:rPr>
          <w:sz w:val="16"/>
        </w:rPr>
        <w:t>We get the new model:</w:t>
      </w:r>
    </w:p>
    <w:p w14:paraId="40D4E993" w14:textId="7FA4D41B" w:rsidR="00C16917" w:rsidRPr="00C16917" w:rsidRDefault="00C16917" w:rsidP="00C16917">
      <w:pPr>
        <w:rPr>
          <w:sz w:val="16"/>
        </w:rPr>
      </w:pPr>
      <m:oMathPara>
        <m:oMath>
          <m:r>
            <m:rPr>
              <m:sty m:val="p"/>
            </m:rPr>
            <w:rPr>
              <w:rFonts w:ascii="Cambria Math" w:hAnsi="Cambria Math"/>
              <w:sz w:val="16"/>
            </w:rPr>
            <m:t>p</m:t>
          </m:r>
          <m:d>
            <m:dPr>
              <m:ctrlPr>
                <w:rPr>
                  <w:rFonts w:ascii="Cambria Math" w:hAnsi="Cambria Math"/>
                  <w:sz w:val="16"/>
                </w:rPr>
              </m:ctrlPr>
            </m:dPr>
            <m:e>
              <m:r>
                <m:rPr>
                  <m:sty m:val="p"/>
                </m:rPr>
                <w:rPr>
                  <w:rFonts w:ascii="Cambria Math" w:hAnsi="Cambria Math"/>
                  <w:sz w:val="16"/>
                </w:rPr>
                <m:t xml:space="preserve">y=1 | </m:t>
              </m:r>
              <m:sSub>
                <m:sSubPr>
                  <m:ctrlPr>
                    <w:rPr>
                      <w:rFonts w:ascii="Cambria Math" w:hAnsi="Cambria Math"/>
                      <w:i/>
                      <w:sz w:val="16"/>
                    </w:rPr>
                  </m:ctrlPr>
                </m:sSubPr>
                <m:e>
                  <m:r>
                    <w:rPr>
                      <w:rFonts w:ascii="Cambria Math" w:hAnsi="Cambria Math"/>
                      <w:sz w:val="16"/>
                    </w:rPr>
                    <m:t>x</m:t>
                  </m:r>
                </m:e>
                <m:sub>
                  <m:r>
                    <w:rPr>
                      <w:rFonts w:ascii="Cambria Math" w:hAnsi="Cambria Math"/>
                      <w:sz w:val="16"/>
                    </w:rPr>
                    <m:t>1</m:t>
                  </m:r>
                </m:sub>
              </m:sSub>
              <m:r>
                <w:rPr>
                  <w:rFonts w:ascii="Cambria Math" w:hAnsi="Cambria Math"/>
                  <w:sz w:val="16"/>
                </w:rPr>
                <m:t xml:space="preserve"> </m:t>
              </m:r>
            </m:e>
          </m:d>
          <m:r>
            <m:rPr>
              <m:sty m:val="p"/>
            </m:rPr>
            <w:rPr>
              <w:rFonts w:ascii="Cambria Math" w:hAnsi="Cambria Math"/>
              <w:sz w:val="16"/>
            </w:rPr>
            <m:t>=</m:t>
          </m:r>
          <m:f>
            <m:fPr>
              <m:ctrlPr>
                <w:rPr>
                  <w:rFonts w:ascii="Cambria Math" w:hAnsi="Cambria Math"/>
                  <w:sz w:val="16"/>
                </w:rPr>
              </m:ctrlPr>
            </m:fPr>
            <m:num>
              <m:sSup>
                <m:sSupPr>
                  <m:ctrlPr>
                    <w:rPr>
                      <w:rFonts w:ascii="Cambria Math" w:hAnsi="Cambria Math"/>
                      <w:i/>
                      <w:sz w:val="16"/>
                    </w:rPr>
                  </m:ctrlPr>
                </m:sSupPr>
                <m:e>
                  <m:r>
                    <w:rPr>
                      <w:rFonts w:ascii="Cambria Math" w:hAnsi="Cambria Math"/>
                      <w:sz w:val="16"/>
                    </w:rPr>
                    <m:t>e</m:t>
                  </m:r>
                </m:e>
                <m:sup>
                  <m:sSub>
                    <m:sSubPr>
                      <m:ctrlPr>
                        <w:rPr>
                          <w:rFonts w:ascii="Cambria Math" w:hAnsi="Cambria Math"/>
                          <w:i/>
                          <w:sz w:val="16"/>
                        </w:rPr>
                      </m:ctrlPr>
                    </m:sSubPr>
                    <m:e>
                      <m:r>
                        <w:rPr>
                          <w:rFonts w:ascii="Cambria Math" w:hAnsi="Cambria Math"/>
                          <w:sz w:val="16"/>
                        </w:rPr>
                        <m:t>β</m:t>
                      </m:r>
                    </m:e>
                    <m:sub>
                      <m:r>
                        <w:rPr>
                          <w:rFonts w:ascii="Cambria Math" w:hAnsi="Cambria Math"/>
                          <w:sz w:val="16"/>
                        </w:rPr>
                        <m:t>0</m:t>
                      </m:r>
                    </m:sub>
                  </m:sSub>
                  <m:r>
                    <w:rPr>
                      <w:rFonts w:ascii="Cambria Math" w:hAnsi="Cambria Math"/>
                      <w:sz w:val="16"/>
                    </w:rPr>
                    <m:t>+</m:t>
                  </m:r>
                  <m:sSub>
                    <m:sSubPr>
                      <m:ctrlPr>
                        <w:rPr>
                          <w:rFonts w:ascii="Cambria Math" w:hAnsi="Cambria Math"/>
                          <w:i/>
                          <w:sz w:val="16"/>
                        </w:rPr>
                      </m:ctrlPr>
                    </m:sSubPr>
                    <m:e>
                      <m:r>
                        <w:rPr>
                          <w:rFonts w:ascii="Cambria Math" w:hAnsi="Cambria Math"/>
                          <w:sz w:val="16"/>
                        </w:rPr>
                        <m:t>β</m:t>
                      </m:r>
                    </m:e>
                    <m:sub>
                      <m:r>
                        <w:rPr>
                          <w:rFonts w:ascii="Cambria Math" w:hAnsi="Cambria Math"/>
                          <w:sz w:val="16"/>
                        </w:rPr>
                        <m:t>2</m:t>
                      </m:r>
                    </m:sub>
                  </m:sSub>
                  <m:sSub>
                    <m:sSubPr>
                      <m:ctrlPr>
                        <w:rPr>
                          <w:rFonts w:ascii="Cambria Math" w:hAnsi="Cambria Math"/>
                          <w:i/>
                          <w:sz w:val="16"/>
                        </w:rPr>
                      </m:ctrlPr>
                    </m:sSubPr>
                    <m:e>
                      <m:r>
                        <w:rPr>
                          <w:rFonts w:ascii="Cambria Math" w:hAnsi="Cambria Math"/>
                          <w:sz w:val="16"/>
                        </w:rPr>
                        <m:t>x</m:t>
                      </m:r>
                    </m:e>
                    <m:sub>
                      <m:r>
                        <w:rPr>
                          <w:rFonts w:ascii="Cambria Math" w:hAnsi="Cambria Math"/>
                          <w:sz w:val="16"/>
                        </w:rPr>
                        <m:t>2</m:t>
                      </m:r>
                    </m:sub>
                  </m:sSub>
                  <m:r>
                    <w:rPr>
                      <w:rFonts w:ascii="Cambria Math" w:hAnsi="Cambria Math"/>
                      <w:sz w:val="16"/>
                    </w:rPr>
                    <m:t xml:space="preserve"> </m:t>
                  </m:r>
                </m:sup>
              </m:sSup>
            </m:num>
            <m:den>
              <m:r>
                <w:rPr>
                  <w:rFonts w:ascii="Cambria Math" w:hAnsi="Cambria Math"/>
                  <w:sz w:val="16"/>
                </w:rPr>
                <m:t>1+</m:t>
              </m:r>
              <m:sSup>
                <m:sSupPr>
                  <m:ctrlPr>
                    <w:rPr>
                      <w:rFonts w:ascii="Cambria Math" w:hAnsi="Cambria Math"/>
                      <w:i/>
                      <w:sz w:val="16"/>
                    </w:rPr>
                  </m:ctrlPr>
                </m:sSupPr>
                <m:e>
                  <m:r>
                    <w:rPr>
                      <w:rFonts w:ascii="Cambria Math" w:hAnsi="Cambria Math"/>
                      <w:sz w:val="16"/>
                    </w:rPr>
                    <m:t>e</m:t>
                  </m:r>
                </m:e>
                <m:sup>
                  <m:sSub>
                    <m:sSubPr>
                      <m:ctrlPr>
                        <w:rPr>
                          <w:rFonts w:ascii="Cambria Math" w:hAnsi="Cambria Math"/>
                          <w:i/>
                          <w:sz w:val="16"/>
                        </w:rPr>
                      </m:ctrlPr>
                    </m:sSubPr>
                    <m:e>
                      <m:r>
                        <w:rPr>
                          <w:rFonts w:ascii="Cambria Math" w:hAnsi="Cambria Math"/>
                          <w:sz w:val="16"/>
                        </w:rPr>
                        <m:t>β</m:t>
                      </m:r>
                    </m:e>
                    <m:sub>
                      <m:r>
                        <w:rPr>
                          <w:rFonts w:ascii="Cambria Math" w:hAnsi="Cambria Math"/>
                          <w:sz w:val="16"/>
                        </w:rPr>
                        <m:t>0</m:t>
                      </m:r>
                    </m:sub>
                  </m:sSub>
                  <m:r>
                    <w:rPr>
                      <w:rFonts w:ascii="Cambria Math" w:hAnsi="Cambria Math"/>
                      <w:sz w:val="16"/>
                    </w:rPr>
                    <m:t>+</m:t>
                  </m:r>
                  <m:sSub>
                    <m:sSubPr>
                      <m:ctrlPr>
                        <w:rPr>
                          <w:rFonts w:ascii="Cambria Math" w:hAnsi="Cambria Math"/>
                          <w:i/>
                          <w:sz w:val="16"/>
                        </w:rPr>
                      </m:ctrlPr>
                    </m:sSubPr>
                    <m:e>
                      <m:r>
                        <w:rPr>
                          <w:rFonts w:ascii="Cambria Math" w:hAnsi="Cambria Math"/>
                          <w:sz w:val="16"/>
                        </w:rPr>
                        <m:t>β</m:t>
                      </m:r>
                    </m:e>
                    <m:sub>
                      <m:r>
                        <w:rPr>
                          <w:rFonts w:ascii="Cambria Math" w:hAnsi="Cambria Math"/>
                          <w:sz w:val="16"/>
                        </w:rPr>
                        <m:t>2</m:t>
                      </m:r>
                    </m:sub>
                  </m:sSub>
                  <m:sSub>
                    <m:sSubPr>
                      <m:ctrlPr>
                        <w:rPr>
                          <w:rFonts w:ascii="Cambria Math" w:hAnsi="Cambria Math"/>
                          <w:i/>
                          <w:sz w:val="16"/>
                        </w:rPr>
                      </m:ctrlPr>
                    </m:sSubPr>
                    <m:e>
                      <m:r>
                        <w:rPr>
                          <w:rFonts w:ascii="Cambria Math" w:hAnsi="Cambria Math"/>
                          <w:sz w:val="16"/>
                        </w:rPr>
                        <m:t>x</m:t>
                      </m:r>
                    </m:e>
                    <m:sub>
                      <m:r>
                        <w:rPr>
                          <w:rFonts w:ascii="Cambria Math" w:hAnsi="Cambria Math"/>
                          <w:sz w:val="16"/>
                        </w:rPr>
                        <m:t>2</m:t>
                      </m:r>
                    </m:sub>
                  </m:sSub>
                  <m:r>
                    <w:rPr>
                      <w:rFonts w:ascii="Cambria Math" w:hAnsi="Cambria Math"/>
                      <w:sz w:val="16"/>
                    </w:rPr>
                    <m:t xml:space="preserve"> </m:t>
                  </m:r>
                </m:sup>
              </m:sSup>
            </m:den>
          </m:f>
        </m:oMath>
      </m:oMathPara>
    </w:p>
    <w:p w14:paraId="7BD02F39" w14:textId="62E2BD5F" w:rsidR="00C16917" w:rsidRDefault="00C16917" w:rsidP="001F259D">
      <w:pPr>
        <w:rPr>
          <w:sz w:val="16"/>
        </w:rPr>
      </w:pPr>
      <w:r>
        <w:rPr>
          <w:sz w:val="16"/>
        </w:rPr>
        <w:lastRenderedPageBreak/>
        <w:t>Here, let’s assume this model is reliable (I will do the hypothesis tests later). We can draw the conclusions that:</w:t>
      </w:r>
    </w:p>
    <w:p w14:paraId="6F9B6E2E" w14:textId="115C4B51" w:rsidR="00C16917" w:rsidRPr="00C16917" w:rsidRDefault="00C16917" w:rsidP="00C16917">
      <w:pPr>
        <w:rPr>
          <w:sz w:val="16"/>
        </w:rPr>
      </w:pPr>
      <w:r w:rsidRPr="00C16917">
        <w:rPr>
          <w:sz w:val="16"/>
        </w:rPr>
        <w:t xml:space="preserve">1. for </w:t>
      </w:r>
      <m:oMath>
        <m:sSub>
          <m:sSubPr>
            <m:ctrlPr>
              <w:rPr>
                <w:rFonts w:ascii="Cambria Math" w:hAnsi="Cambria Math"/>
                <w:sz w:val="16"/>
              </w:rPr>
            </m:ctrlPr>
          </m:sSubPr>
          <m:e>
            <m:r>
              <w:rPr>
                <w:rFonts w:ascii="Cambria Math" w:hAnsi="Cambria Math"/>
                <w:sz w:val="16"/>
              </w:rPr>
              <m:t>b</m:t>
            </m:r>
          </m:e>
          <m:sub>
            <m:r>
              <m:rPr>
                <m:sty m:val="p"/>
              </m:rPr>
              <w:rPr>
                <w:rFonts w:ascii="Cambria Math" w:hAnsi="Cambria Math"/>
                <w:sz w:val="16"/>
              </w:rPr>
              <m:t>0</m:t>
            </m:r>
          </m:sub>
        </m:sSub>
        <m:r>
          <m:rPr>
            <m:sty m:val="p"/>
          </m:rPr>
          <w:rPr>
            <w:rFonts w:ascii="Cambria Math" w:hAnsi="Cambria Math"/>
            <w:sz w:val="16"/>
          </w:rPr>
          <m:t>=-3.178</m:t>
        </m:r>
      </m:oMath>
      <w:r>
        <w:rPr>
          <w:sz w:val="16"/>
        </w:rPr>
        <w:t>(</w:t>
      </w:r>
      <w:r w:rsidRPr="00C16917">
        <w:rPr>
          <w:sz w:val="16"/>
        </w:rPr>
        <w:t xml:space="preserve">intercept): a boy who has high level social economics status, on average, we have 95% confidence estimate that the odd of this boy is </w:t>
      </w:r>
      <w:r w:rsidRPr="00C16917">
        <w:rPr>
          <w:sz w:val="16"/>
        </w:rPr>
        <w:t>delinquent</w:t>
      </w:r>
      <w:r w:rsidRPr="00C16917">
        <w:rPr>
          <w:sz w:val="16"/>
        </w:rPr>
        <w:t xml:space="preserve"> is </w:t>
      </w:r>
      <m:oMath>
        <m:sSup>
          <m:sSupPr>
            <m:ctrlPr>
              <w:rPr>
                <w:rFonts w:ascii="Cambria Math" w:hAnsi="Cambria Math"/>
                <w:sz w:val="16"/>
              </w:rPr>
            </m:ctrlPr>
          </m:sSupPr>
          <m:e>
            <m:r>
              <w:rPr>
                <w:rFonts w:ascii="Cambria Math" w:hAnsi="Cambria Math"/>
                <w:sz w:val="16"/>
              </w:rPr>
              <m:t>e</m:t>
            </m:r>
          </m:e>
          <m:sup>
            <m:r>
              <m:rPr>
                <m:sty m:val="p"/>
              </m:rPr>
              <w:rPr>
                <w:rFonts w:ascii="Cambria Math" w:hAnsi="Cambria Math"/>
                <w:sz w:val="16"/>
              </w:rPr>
              <m:t>-3.178</m:t>
            </m:r>
          </m:sup>
        </m:sSup>
        <m:r>
          <m:rPr>
            <m:sty m:val="p"/>
          </m:rPr>
          <w:rPr>
            <w:rFonts w:ascii="Cambria Math" w:hAnsi="Cambria Math"/>
            <w:sz w:val="16"/>
          </w:rPr>
          <m:t>=0.04166891</m:t>
        </m:r>
      </m:oMath>
      <w:r>
        <w:rPr>
          <w:sz w:val="16"/>
        </w:rPr>
        <w:t xml:space="preserve">. </w:t>
      </w:r>
      <w:r w:rsidR="00AC51DE">
        <w:rPr>
          <w:sz w:val="16"/>
        </w:rPr>
        <w:t xml:space="preserve">For confidence interval: </w:t>
      </w:r>
      <w:r w:rsidR="00AC51DE" w:rsidRPr="00AC51DE">
        <w:rPr>
          <w:sz w:val="16"/>
        </w:rPr>
        <w:t xml:space="preserve">on average, we have 95% confidence estimate that </w:t>
      </w:r>
      <w:r w:rsidR="00AC51DE">
        <w:rPr>
          <w:sz w:val="16"/>
        </w:rPr>
        <w:t xml:space="preserve">this </w:t>
      </w:r>
      <w:r w:rsidR="00AC51DE" w:rsidRPr="00AC51DE">
        <w:rPr>
          <w:sz w:val="16"/>
        </w:rPr>
        <w:t>multiplicative factor</w:t>
      </w:r>
      <w:r w:rsidR="00AC51DE">
        <w:rPr>
          <w:sz w:val="16"/>
        </w:rPr>
        <w:t xml:space="preserve"> would between </w:t>
      </w:r>
      <m:oMath>
        <m:sSup>
          <m:sSupPr>
            <m:ctrlPr>
              <w:rPr>
                <w:rFonts w:ascii="Cambria Math" w:hAnsi="Cambria Math"/>
                <w:sz w:val="16"/>
              </w:rPr>
            </m:ctrlPr>
          </m:sSupPr>
          <m:e>
            <m:r>
              <w:rPr>
                <w:rFonts w:ascii="Cambria Math" w:hAnsi="Cambria Math"/>
                <w:sz w:val="16"/>
              </w:rPr>
              <m:t>e</m:t>
            </m:r>
          </m:e>
          <m:sup>
            <m:r>
              <w:rPr>
                <w:rFonts w:ascii="Cambria Math" w:hAnsi="Cambria Math"/>
                <w:sz w:val="16"/>
              </w:rPr>
              <m:t>-3.9776309</m:t>
            </m:r>
          </m:sup>
        </m:sSup>
        <m:r>
          <w:rPr>
            <w:rFonts w:ascii="Cambria Math"/>
            <w:sz w:val="16"/>
          </w:rPr>
          <m:t>=</m:t>
        </m:r>
        <m:r>
          <w:rPr>
            <w:rFonts w:ascii="Cambria Math"/>
            <w:sz w:val="16"/>
          </w:rPr>
          <m:t>0.01872996</m:t>
        </m:r>
      </m:oMath>
      <w:r w:rsidR="00AC51DE">
        <w:rPr>
          <w:sz w:val="16"/>
        </w:rPr>
        <w:t xml:space="preserve"> and </w:t>
      </w:r>
      <m:oMath>
        <m:sSup>
          <m:sSupPr>
            <m:ctrlPr>
              <w:rPr>
                <w:rFonts w:ascii="Cambria Math" w:hAnsi="Cambria Math"/>
                <w:sz w:val="16"/>
              </w:rPr>
            </m:ctrlPr>
          </m:sSupPr>
          <m:e>
            <m:r>
              <w:rPr>
                <w:rFonts w:ascii="Cambria Math" w:hAnsi="Cambria Math"/>
                <w:sz w:val="16"/>
              </w:rPr>
              <m:t>e</m:t>
            </m:r>
          </m:e>
          <m:sup>
            <m:r>
              <w:rPr>
                <w:rFonts w:ascii="Cambria Math" w:hAnsi="Cambria Math"/>
                <w:sz w:val="16"/>
              </w:rPr>
              <m:t>-2.4766143</m:t>
            </m:r>
          </m:sup>
        </m:sSup>
        <m:r>
          <w:rPr>
            <w:rFonts w:ascii="Cambria Math" w:hAnsi="Cambria Math"/>
            <w:sz w:val="16"/>
          </w:rPr>
          <m:t>=0.08402724</m:t>
        </m:r>
      </m:oMath>
      <w:r w:rsidR="00AC51DE">
        <w:rPr>
          <w:sz w:val="16"/>
        </w:rPr>
        <w:t>.</w:t>
      </w:r>
    </w:p>
    <w:p w14:paraId="54CF5F60" w14:textId="51FC4863" w:rsidR="00C16917" w:rsidRPr="00C16917" w:rsidRDefault="00C16917" w:rsidP="00C16917">
      <w:pPr>
        <w:rPr>
          <w:sz w:val="16"/>
        </w:rPr>
      </w:pPr>
      <w:r w:rsidRPr="00C16917">
        <w:rPr>
          <w:sz w:val="16"/>
        </w:rPr>
        <w:t xml:space="preserve">2. for </w:t>
      </w:r>
      <m:oMath>
        <m:sSub>
          <m:sSubPr>
            <m:ctrlPr>
              <w:rPr>
                <w:rFonts w:ascii="Cambria Math" w:hAnsi="Cambria Math"/>
                <w:sz w:val="16"/>
              </w:rPr>
            </m:ctrlPr>
          </m:sSubPr>
          <m:e>
            <m:r>
              <w:rPr>
                <w:rFonts w:ascii="Cambria Math" w:hAnsi="Cambria Math"/>
                <w:sz w:val="16"/>
              </w:rPr>
              <m:t>b</m:t>
            </m:r>
          </m:e>
          <m:sub>
            <m:r>
              <m:rPr>
                <m:sty m:val="p"/>
              </m:rPr>
              <w:rPr>
                <w:rFonts w:ascii="Cambria Math" w:hAnsi="Cambria Math"/>
                <w:sz w:val="16"/>
              </w:rPr>
              <m:t>1</m:t>
            </m:r>
          </m:sub>
        </m:sSub>
        <m:r>
          <m:rPr>
            <m:sty m:val="p"/>
          </m:rPr>
          <w:rPr>
            <w:rFonts w:ascii="Cambria Math" w:hAnsi="Cambria Math"/>
            <w:sz w:val="16"/>
          </w:rPr>
          <m:t>=6.001443</m:t>
        </m:r>
      </m:oMath>
      <w:r w:rsidRPr="00C16917">
        <w:rPr>
          <w:sz w:val="16"/>
        </w:rPr>
        <w:t xml:space="preserve"> </w:t>
      </w:r>
      <w:r w:rsidRPr="00C16917">
        <w:rPr>
          <w:sz w:val="16"/>
        </w:rPr>
        <w:t>(</w:t>
      </w:r>
      <w:r w:rsidRPr="00C16917">
        <w:rPr>
          <w:sz w:val="16"/>
        </w:rPr>
        <w:t>social economics</w:t>
      </w:r>
      <w:r w:rsidRPr="00C16917">
        <w:rPr>
          <w:sz w:val="16"/>
        </w:rPr>
        <w:t xml:space="preserve"> low): on average, we have 95% confidence estimate the odds odd of a boy has low level social economics status is </w:t>
      </w:r>
      <w:r w:rsidRPr="00C16917">
        <w:rPr>
          <w:sz w:val="16"/>
        </w:rPr>
        <w:t>delinquent</w:t>
      </w:r>
      <w:r w:rsidRPr="00C16917">
        <w:rPr>
          <w:sz w:val="16"/>
        </w:rPr>
        <w:t xml:space="preserve"> is to be</w:t>
      </w:r>
      <m:oMath>
        <m:r>
          <m:rPr>
            <m:sty m:val="p"/>
          </m:rPr>
          <w:rPr>
            <w:rFonts w:ascii="Cambria Math" w:hAnsi="Cambria Math"/>
            <w:sz w:val="16"/>
          </w:rPr>
          <m:t xml:space="preserve"> </m:t>
        </m:r>
        <m:sSup>
          <m:sSupPr>
            <m:ctrlPr>
              <w:rPr>
                <w:rFonts w:ascii="Cambria Math" w:hAnsi="Cambria Math"/>
                <w:sz w:val="16"/>
              </w:rPr>
            </m:ctrlPr>
          </m:sSupPr>
          <m:e>
            <m:r>
              <w:rPr>
                <w:rFonts w:ascii="Cambria Math" w:hAnsi="Cambria Math"/>
                <w:sz w:val="16"/>
              </w:rPr>
              <m:t>e</m:t>
            </m:r>
          </m:e>
          <m:sup>
            <m:r>
              <m:rPr>
                <m:sty m:val="p"/>
              </m:rPr>
              <w:rPr>
                <w:rFonts w:ascii="Cambria Math" w:hAnsi="Cambria Math"/>
                <w:sz w:val="16"/>
              </w:rPr>
              <m:t>1.792</m:t>
            </m:r>
          </m:sup>
        </m:sSup>
        <m:r>
          <m:rPr>
            <m:sty m:val="p"/>
          </m:rPr>
          <w:rPr>
            <w:rFonts w:ascii="Cambria Math" w:hAnsi="Cambria Math"/>
            <w:sz w:val="16"/>
          </w:rPr>
          <m:t>=6.001443</m:t>
        </m:r>
      </m:oMath>
      <w:r>
        <w:rPr>
          <w:sz w:val="16"/>
        </w:rPr>
        <w:t xml:space="preserve"> </w:t>
      </w:r>
      <w:r w:rsidRPr="00C16917">
        <w:rPr>
          <w:sz w:val="16"/>
        </w:rPr>
        <w:t>times the odds that boy who has high level social economics status (a 500% increase roughly)</w:t>
      </w:r>
      <w:r w:rsidR="00AC51DE">
        <w:rPr>
          <w:sz w:val="16"/>
        </w:rPr>
        <w:t>.</w:t>
      </w:r>
      <w:r w:rsidR="00AC51DE" w:rsidRPr="00AC51DE">
        <w:rPr>
          <w:sz w:val="16"/>
        </w:rPr>
        <w:t xml:space="preserve"> For confidence interval: on average, we have 95% confidence estimate that this multiplicative factor would between </w:t>
      </w:r>
      <m:oMath>
        <m:sSup>
          <m:sSupPr>
            <m:ctrlPr>
              <w:rPr>
                <w:rFonts w:ascii="Cambria Math" w:hAnsi="Cambria Math"/>
                <w:sz w:val="16"/>
              </w:rPr>
            </m:ctrlPr>
          </m:sSupPr>
          <m:e>
            <m:r>
              <w:rPr>
                <w:rFonts w:ascii="Cambria Math" w:hAnsi="Cambria Math"/>
                <w:sz w:val="16"/>
              </w:rPr>
              <m:t>e</m:t>
            </m:r>
          </m:e>
          <m:sup>
            <m:r>
              <w:rPr>
                <w:rFonts w:ascii="Cambria Math" w:hAnsi="Cambria Math"/>
                <w:sz w:val="16"/>
              </w:rPr>
              <m:t>0.4832948</m:t>
            </m:r>
          </m:sup>
        </m:sSup>
        <m:r>
          <w:rPr>
            <w:rFonts w:ascii="Cambria Math" w:hAnsi="Cambria Math"/>
            <w:sz w:val="16"/>
          </w:rPr>
          <m:t>=2.895996</m:t>
        </m:r>
      </m:oMath>
      <w:r w:rsidR="00AC51DE" w:rsidRPr="00AC51DE">
        <w:rPr>
          <w:sz w:val="16"/>
        </w:rPr>
        <w:t xml:space="preserve"> and </w:t>
      </w:r>
      <m:oMath>
        <m:sSup>
          <m:sSupPr>
            <m:ctrlPr>
              <w:rPr>
                <w:rFonts w:ascii="Cambria Math" w:hAnsi="Cambria Math"/>
                <w:sz w:val="16"/>
              </w:rPr>
            </m:ctrlPr>
          </m:sSupPr>
          <m:e>
            <m:r>
              <w:rPr>
                <w:rFonts w:ascii="Cambria Math" w:hAnsi="Cambria Math"/>
                <w:sz w:val="16"/>
              </w:rPr>
              <m:t>e</m:t>
            </m:r>
          </m:e>
          <m:sup>
            <m:r>
              <w:rPr>
                <w:rFonts w:ascii="Cambria Math" w:hAnsi="Cambria Math"/>
                <w:sz w:val="16"/>
              </w:rPr>
              <m:t>2.6037768</m:t>
            </m:r>
          </m:sup>
        </m:sSup>
        <m:r>
          <w:rPr>
            <w:rFonts w:ascii="Cambria Math" w:hAnsi="Cambria Math"/>
            <w:sz w:val="16"/>
          </w:rPr>
          <m:t>=13.51468</m:t>
        </m:r>
      </m:oMath>
      <w:r w:rsidR="00AC51DE" w:rsidRPr="00AC51DE">
        <w:rPr>
          <w:sz w:val="16"/>
        </w:rPr>
        <w:t>.</w:t>
      </w:r>
    </w:p>
    <w:p w14:paraId="3FC7C8F5" w14:textId="67214F73" w:rsidR="00AC51DE" w:rsidRPr="00AC51DE" w:rsidRDefault="00C16917" w:rsidP="00AC51DE">
      <w:pPr>
        <w:rPr>
          <w:sz w:val="16"/>
        </w:rPr>
      </w:pPr>
      <w:r w:rsidRPr="00C16917">
        <w:rPr>
          <w:sz w:val="16"/>
        </w:rPr>
        <w:t xml:space="preserve">3. for </w:t>
      </w:r>
      <m:oMath>
        <m:sSub>
          <m:sSubPr>
            <m:ctrlPr>
              <w:rPr>
                <w:rFonts w:ascii="Cambria Math" w:hAnsi="Cambria Math"/>
                <w:sz w:val="16"/>
              </w:rPr>
            </m:ctrlPr>
          </m:sSubPr>
          <m:e>
            <m:r>
              <w:rPr>
                <w:rFonts w:ascii="Cambria Math" w:hAnsi="Cambria Math"/>
                <w:sz w:val="16"/>
              </w:rPr>
              <m:t>b</m:t>
            </m:r>
          </m:e>
          <m:sub>
            <m:r>
              <m:rPr>
                <m:sty m:val="p"/>
              </m:rPr>
              <w:rPr>
                <w:rFonts w:ascii="Cambria Math" w:hAnsi="Cambria Math"/>
                <w:sz w:val="16"/>
              </w:rPr>
              <m:t>0</m:t>
            </m:r>
          </m:sub>
        </m:sSub>
        <m:r>
          <m:rPr>
            <m:sty m:val="p"/>
          </m:rPr>
          <w:rPr>
            <w:rFonts w:ascii="Cambria Math" w:hAnsi="Cambria Math"/>
            <w:sz w:val="16"/>
          </w:rPr>
          <m:t xml:space="preserve">=-3.178 </m:t>
        </m:r>
      </m:oMath>
      <w:r w:rsidRPr="00C16917">
        <w:rPr>
          <w:sz w:val="16"/>
        </w:rPr>
        <w:t>social economics</w:t>
      </w:r>
      <w:r w:rsidRPr="00C16917">
        <w:rPr>
          <w:sz w:val="16"/>
        </w:rPr>
        <w:t xml:space="preserve"> median): on average, we have 95% confidence estimate the odds odd of a boy has median level social economics </w:t>
      </w:r>
      <w:r w:rsidRPr="00C16917">
        <w:rPr>
          <w:sz w:val="16"/>
        </w:rPr>
        <w:t>status is</w:t>
      </w:r>
      <w:r w:rsidRPr="00C16917">
        <w:rPr>
          <w:sz w:val="16"/>
        </w:rPr>
        <w:t xml:space="preserve"> </w:t>
      </w:r>
      <w:r w:rsidRPr="00C16917">
        <w:rPr>
          <w:sz w:val="16"/>
        </w:rPr>
        <w:t>delinquent</w:t>
      </w:r>
      <w:r w:rsidRPr="00C16917">
        <w:rPr>
          <w:sz w:val="16"/>
        </w:rPr>
        <w:t xml:space="preserve"> is to be</w:t>
      </w:r>
      <m:oMath>
        <m:r>
          <m:rPr>
            <m:sty m:val="p"/>
          </m:rPr>
          <w:rPr>
            <w:rFonts w:ascii="Cambria Math" w:hAnsi="Cambria Math"/>
            <w:sz w:val="16"/>
          </w:rPr>
          <m:t xml:space="preserve"> </m:t>
        </m:r>
        <m:sSup>
          <m:sSupPr>
            <m:ctrlPr>
              <w:rPr>
                <w:rFonts w:ascii="Cambria Math" w:hAnsi="Cambria Math"/>
                <w:sz w:val="16"/>
              </w:rPr>
            </m:ctrlPr>
          </m:sSupPr>
          <m:e>
            <m:r>
              <w:rPr>
                <w:rFonts w:ascii="Cambria Math" w:hAnsi="Cambria Math"/>
                <w:sz w:val="16"/>
              </w:rPr>
              <m:t>e</m:t>
            </m:r>
          </m:e>
          <m:sup>
            <m:r>
              <m:rPr>
                <m:sty m:val="p"/>
              </m:rPr>
              <w:rPr>
                <w:rFonts w:ascii="Cambria Math" w:hAnsi="Cambria Math"/>
                <w:sz w:val="16"/>
              </w:rPr>
              <m:t>1.186</m:t>
            </m:r>
          </m:sup>
        </m:sSup>
        <m:r>
          <m:rPr>
            <m:sty m:val="p"/>
          </m:rPr>
          <w:rPr>
            <w:rFonts w:ascii="Cambria Math" w:hAnsi="Cambria Math"/>
            <w:sz w:val="16"/>
          </w:rPr>
          <m:t xml:space="preserve">=3.273959 </m:t>
        </m:r>
      </m:oMath>
      <w:r w:rsidRPr="00C16917">
        <w:rPr>
          <w:sz w:val="16"/>
        </w:rPr>
        <w:t>times the odds that boy who has high level social economics status (a 227% increase roughly)</w:t>
      </w:r>
      <w:r w:rsidR="00AC51DE">
        <w:rPr>
          <w:sz w:val="16"/>
        </w:rPr>
        <w:t>.</w:t>
      </w:r>
      <w:r w:rsidR="00AC51DE" w:rsidRPr="00AC51DE">
        <w:rPr>
          <w:sz w:val="16"/>
        </w:rPr>
        <w:t xml:space="preserve"> For confidence interval: on average, we have 95% confidence estimate that this multiplicative factor would between </w:t>
      </w:r>
      <m:oMath>
        <m:sSup>
          <m:sSupPr>
            <m:ctrlPr>
              <w:rPr>
                <w:rFonts w:ascii="Cambria Math" w:hAnsi="Cambria Math"/>
                <w:sz w:val="16"/>
              </w:rPr>
            </m:ctrlPr>
          </m:sSupPr>
          <m:e>
            <m:r>
              <w:rPr>
                <w:rFonts w:ascii="Cambria Math" w:hAnsi="Cambria Math"/>
                <w:sz w:val="16"/>
              </w:rPr>
              <m:t>e</m:t>
            </m:r>
          </m:e>
          <m:sup>
            <m:r>
              <w:rPr>
                <w:rFonts w:ascii="Cambria Math" w:hAnsi="Cambria Math"/>
                <w:sz w:val="16"/>
              </w:rPr>
              <m:t>-0.4971858</m:t>
            </m:r>
          </m:sup>
        </m:sSup>
        <m:r>
          <w:rPr>
            <w:rFonts w:ascii="Cambria Math" w:hAnsi="Cambria Math"/>
            <w:sz w:val="16"/>
          </w:rPr>
          <m:t>=0.60824</m:t>
        </m:r>
      </m:oMath>
      <w:r w:rsidR="00AC51DE" w:rsidRPr="00AC51DE">
        <w:rPr>
          <w:sz w:val="16"/>
        </w:rPr>
        <w:t xml:space="preserve"> and </w:t>
      </w:r>
      <m:oMath>
        <m:sSup>
          <m:sSupPr>
            <m:ctrlPr>
              <w:rPr>
                <w:rFonts w:ascii="Cambria Math" w:hAnsi="Cambria Math"/>
                <w:sz w:val="16"/>
              </w:rPr>
            </m:ctrlPr>
          </m:sSupPr>
          <m:e>
            <m:r>
              <w:rPr>
                <w:rFonts w:ascii="Cambria Math" w:hAnsi="Cambria Math"/>
                <w:sz w:val="16"/>
              </w:rPr>
              <m:t>e</m:t>
            </m:r>
          </m:e>
          <m:sup>
            <m:r>
              <w:rPr>
                <w:rFonts w:ascii="Cambria Math" w:hAnsi="Cambria Math"/>
                <w:sz w:val="16"/>
              </w:rPr>
              <m:t>0.4897023</m:t>
            </m:r>
          </m:sup>
        </m:sSup>
        <m:r>
          <w:rPr>
            <w:rFonts w:ascii="Cambria Math" w:hAnsi="Cambria Math"/>
            <w:sz w:val="16"/>
          </w:rPr>
          <m:t>=1.63183</m:t>
        </m:r>
      </m:oMath>
      <w:r w:rsidR="00AC51DE" w:rsidRPr="00AC51DE">
        <w:rPr>
          <w:sz w:val="16"/>
        </w:rPr>
        <w:t>.</w:t>
      </w:r>
    </w:p>
    <w:p w14:paraId="46D5CCEB" w14:textId="13EABA10" w:rsidR="00AC51DE" w:rsidRDefault="00AC51DE" w:rsidP="00AC51DE">
      <w:pPr>
        <w:pStyle w:val="a3"/>
        <w:spacing w:before="120"/>
        <w:ind w:firstLine="440"/>
        <w:rPr>
          <w:rFonts w:ascii="PalatinoLinotype-Bold" w:hAnsi="PalatinoLinotype-Bold"/>
          <w:b/>
          <w:bCs/>
          <w:color w:val="000000"/>
          <w:sz w:val="22"/>
          <w:szCs w:val="36"/>
        </w:rPr>
      </w:pPr>
      <w:r>
        <w:rPr>
          <w:rFonts w:ascii="PalatinoLinotype-Bold" w:hAnsi="PalatinoLinotype-Bold"/>
          <w:b/>
          <w:bCs/>
          <w:color w:val="000000"/>
          <w:sz w:val="22"/>
          <w:szCs w:val="36"/>
        </w:rPr>
        <w:t>3</w:t>
      </w:r>
      <w:r w:rsidRPr="00C130D7">
        <w:rPr>
          <w:rFonts w:ascii="PalatinoLinotype-Bold" w:hAnsi="PalatinoLinotype-Bold"/>
          <w:b/>
          <w:bCs/>
          <w:color w:val="000000"/>
          <w:sz w:val="22"/>
          <w:szCs w:val="36"/>
        </w:rPr>
        <w:t xml:space="preserve"> </w:t>
      </w:r>
      <w:r>
        <w:rPr>
          <w:rFonts w:ascii="PalatinoLinotype-Bold" w:hAnsi="PalatinoLinotype-Bold"/>
          <w:b/>
          <w:bCs/>
          <w:color w:val="000000"/>
          <w:sz w:val="22"/>
          <w:szCs w:val="36"/>
        </w:rPr>
        <w:t>L</w:t>
      </w:r>
      <w:r>
        <w:rPr>
          <w:rFonts w:ascii="PalatinoLinotype-Bold" w:hAnsi="PalatinoLinotype-Bold"/>
          <w:b/>
          <w:bCs/>
          <w:color w:val="000000"/>
          <w:sz w:val="22"/>
          <w:szCs w:val="36"/>
        </w:rPr>
        <w:t>ikelihood Ratio Tests</w:t>
      </w:r>
    </w:p>
    <w:p w14:paraId="2EF0BA20" w14:textId="77777777" w:rsidR="002E1B6B" w:rsidRPr="002E1B6B" w:rsidRDefault="002E1B6B" w:rsidP="002E1B6B">
      <w:pPr>
        <w:pStyle w:val="a3"/>
        <w:numPr>
          <w:ilvl w:val="0"/>
          <w:numId w:val="2"/>
        </w:numPr>
        <w:spacing w:before="120"/>
        <w:ind w:firstLineChars="0"/>
        <w:rPr>
          <w:rFonts w:ascii="PalatinoLinotype-Bold" w:hAnsi="PalatinoLinotype-Bold"/>
          <w:b/>
          <w:bCs/>
          <w:color w:val="000000"/>
          <w:sz w:val="22"/>
          <w:szCs w:val="36"/>
        </w:rPr>
      </w:pPr>
      <w:bookmarkStart w:id="1" w:name="_GoBack"/>
      <w:bookmarkEnd w:id="1"/>
    </w:p>
    <w:p w14:paraId="40389176" w14:textId="553130C3" w:rsidR="00AC51DE" w:rsidRDefault="00AC51DE" w:rsidP="00AC51DE">
      <w:pPr>
        <w:pStyle w:val="a3"/>
        <w:spacing w:before="120"/>
        <w:ind w:firstLine="440"/>
        <w:rPr>
          <w:rStyle w:val="fontstyle01"/>
          <w:sz w:val="22"/>
        </w:rPr>
      </w:pPr>
    </w:p>
    <w:p w14:paraId="5B287AF6" w14:textId="380708E8" w:rsidR="00AC51DE" w:rsidRPr="00C130D7" w:rsidRDefault="00AC51DE" w:rsidP="00AC51DE">
      <w:pPr>
        <w:pStyle w:val="a3"/>
        <w:spacing w:before="120"/>
        <w:ind w:firstLine="440"/>
        <w:rPr>
          <w:rStyle w:val="fontstyle01"/>
          <w:rFonts w:hint="eastAsia"/>
          <w:sz w:val="22"/>
        </w:rPr>
      </w:pPr>
      <w:r>
        <w:rPr>
          <w:rStyle w:val="fontstyle01"/>
          <w:sz w:val="22"/>
        </w:rPr>
        <w:t>4 Prediction</w:t>
      </w:r>
    </w:p>
    <w:p w14:paraId="7F884A8E" w14:textId="77777777" w:rsidR="00AC51DE" w:rsidRPr="00C130D7" w:rsidRDefault="00AC51DE" w:rsidP="00C16917">
      <w:pPr>
        <w:rPr>
          <w:sz w:val="16"/>
        </w:rPr>
      </w:pPr>
    </w:p>
    <w:sectPr w:rsidR="00AC51DE" w:rsidRPr="00C130D7">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Linotype-Bold">
    <w:altName w:val="Palatino Linotype"/>
    <w:panose1 w:val="00000000000000000000"/>
    <w:charset w:val="00"/>
    <w:family w:val="roman"/>
    <w:notTrueType/>
    <w:pitch w:val="default"/>
  </w:font>
  <w:font w:name="Song">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D4CB3"/>
    <w:multiLevelType w:val="hybridMultilevel"/>
    <w:tmpl w:val="E0AA8712"/>
    <w:lvl w:ilvl="0" w:tplc="707011BC">
      <w:start w:val="1"/>
      <w:numFmt w:val="decimal"/>
      <w:lvlText w:val="%1."/>
      <w:lvlJc w:val="left"/>
      <w:pPr>
        <w:ind w:left="780" w:hanging="360"/>
      </w:pPr>
      <w:rPr>
        <w:rFonts w:asciiTheme="minorHAnsi" w:hAnsiTheme="minorHAnsi" w:hint="default"/>
        <w:b w:val="0"/>
        <w:color w:val="auto"/>
        <w:sz w:val="21"/>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740073EF"/>
    <w:multiLevelType w:val="hybridMultilevel"/>
    <w:tmpl w:val="C398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6D"/>
    <w:rsid w:val="001F259D"/>
    <w:rsid w:val="002E1B6B"/>
    <w:rsid w:val="00444B6D"/>
    <w:rsid w:val="00813253"/>
    <w:rsid w:val="0089026A"/>
    <w:rsid w:val="009D1C13"/>
    <w:rsid w:val="00AC51DE"/>
    <w:rsid w:val="00B043D9"/>
    <w:rsid w:val="00B6525B"/>
    <w:rsid w:val="00C130D7"/>
    <w:rsid w:val="00C16917"/>
    <w:rsid w:val="00C17B69"/>
    <w:rsid w:val="00D65342"/>
    <w:rsid w:val="00E55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7B378"/>
  <w15:chartTrackingRefBased/>
  <w15:docId w15:val="{258CE603-C858-400F-A30F-351F9826C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525B"/>
    <w:pPr>
      <w:ind w:firstLineChars="200" w:firstLine="420"/>
    </w:pPr>
  </w:style>
  <w:style w:type="character" w:customStyle="1" w:styleId="fontstyle01">
    <w:name w:val="fontstyle01"/>
    <w:basedOn w:val="a0"/>
    <w:rsid w:val="00C17B69"/>
    <w:rPr>
      <w:rFonts w:ascii="PalatinoLinotype-Bold" w:hAnsi="PalatinoLinotype-Bold" w:hint="default"/>
      <w:b/>
      <w:bCs/>
      <w:i w:val="0"/>
      <w:iCs w:val="0"/>
      <w:color w:val="000000"/>
      <w:sz w:val="36"/>
      <w:szCs w:val="36"/>
    </w:rPr>
  </w:style>
  <w:style w:type="character" w:styleId="a4">
    <w:name w:val="Placeholder Text"/>
    <w:basedOn w:val="a0"/>
    <w:uiPriority w:val="99"/>
    <w:semiHidden/>
    <w:rsid w:val="00C130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5B43A-56AC-4A00-A65F-2D20D4E6E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Pages>
  <Words>638</Words>
  <Characters>3638</Characters>
  <Application>Microsoft Office Word</Application>
  <DocSecurity>0</DocSecurity>
  <Lines>30</Lines>
  <Paragraphs>8</Paragraphs>
  <ScaleCrop>false</ScaleCrop>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Chen</dc:creator>
  <cp:keywords/>
  <dc:description/>
  <cp:lastModifiedBy>Yi Chen</cp:lastModifiedBy>
  <cp:revision>5</cp:revision>
  <dcterms:created xsi:type="dcterms:W3CDTF">2018-02-23T23:07:00Z</dcterms:created>
  <dcterms:modified xsi:type="dcterms:W3CDTF">2018-03-03T18:28:00Z</dcterms:modified>
</cp:coreProperties>
</file>