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sdt>
      <w:sdtPr>
        <w:rPr>
          <w:rFonts w:ascii="宋体" w:hAnsi="宋体" w:eastAsia="宋体" w:cstheme="minorBidi"/>
          <w:kern w:val="2"/>
          <w:sz w:val="21"/>
          <w:szCs w:val="24"/>
          <w:lang w:val="en-US" w:eastAsia="zh-CN" w:bidi="ar-SA"/>
        </w:rPr>
        <w:id w:val="147474293"/>
        <w15:color w:val="DBDBDB"/>
        <w:docPartObj>
          <w:docPartGallery w:val="Table of Contents"/>
          <w:docPartUnique/>
        </w:docPartObj>
      </w:sdtPr>
      <w:sdtEndP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sdtEndPr>
      <w:sdtContent>
        <w:p w14:paraId="4A69259C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0A6FF5D4">
          <w:pPr>
            <w:pStyle w:val="6"/>
            <w:tabs>
              <w:tab w:val="right" w:leader="dot" w:pos="1046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TOC \o "1-3" \h \u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_Toc2003452928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RK3588J去噪demo运行说明</w:t>
          </w:r>
          <w:r>
            <w:rPr>
              <w:rFonts w:hint="default"/>
              <w:lang w:val="en-US" w:eastAsia="zh-CN"/>
            </w:rPr>
            <w:t>--Python</w:t>
          </w:r>
          <w:r>
            <w:rPr>
              <w:rFonts w:hint="eastAsia"/>
              <w:lang w:val="en-US" w:eastAsia="zh-CN"/>
            </w:rPr>
            <w:t>版本</w:t>
          </w:r>
          <w:r>
            <w:tab/>
          </w:r>
          <w:r>
            <w:fldChar w:fldCharType="begin"/>
          </w:r>
          <w:r>
            <w:instrText xml:space="preserve"> PAGEREF _Toc2003452928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205567A0">
          <w:pPr>
            <w:pStyle w:val="7"/>
            <w:tabs>
              <w:tab w:val="right" w:leader="dot" w:pos="1046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_Toc1637259583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一. 用户切换与环境激活</w:t>
          </w:r>
          <w:r>
            <w:tab/>
          </w:r>
          <w:r>
            <w:fldChar w:fldCharType="begin"/>
          </w:r>
          <w:r>
            <w:instrText xml:space="preserve"> PAGEREF _Toc1637259583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6BE7B460">
          <w:pPr>
            <w:pStyle w:val="7"/>
            <w:tabs>
              <w:tab w:val="right" w:leader="dot" w:pos="1046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_Toc1713842470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二. 去噪程序运行说明</w:t>
          </w:r>
          <w:r>
            <w:tab/>
          </w:r>
          <w:r>
            <w:fldChar w:fldCharType="begin"/>
          </w:r>
          <w:r>
            <w:instrText xml:space="preserve"> PAGEREF _Toc1713842470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4B1417A2">
          <w:pPr>
            <w:pStyle w:val="5"/>
            <w:tabs>
              <w:tab w:val="right" w:leader="dot" w:pos="1046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_Toc352236079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2.1 本地mp4视频运行说明</w:t>
          </w:r>
          <w:r>
            <w:tab/>
          </w:r>
          <w:r>
            <w:fldChar w:fldCharType="begin"/>
          </w:r>
          <w:r>
            <w:instrText xml:space="preserve"> PAGEREF _Toc352236079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6131FEDA">
          <w:pPr>
            <w:pStyle w:val="5"/>
            <w:tabs>
              <w:tab w:val="right" w:leader="dot" w:pos="1046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_Toc1566848621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2.2 摄像头捕获实时视频处理并保存到本地</w:t>
          </w:r>
          <w:r>
            <w:tab/>
          </w:r>
          <w:r>
            <w:fldChar w:fldCharType="begin"/>
          </w:r>
          <w:r>
            <w:instrText xml:space="preserve"> PAGEREF _Toc1566848621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0BC649F3">
          <w:pPr>
            <w:pStyle w:val="5"/>
            <w:tabs>
              <w:tab w:val="right" w:leader="dot" w:pos="1046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_Toc1580293633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>2.3</w:t>
          </w:r>
          <w:r>
            <w:rPr>
              <w:rFonts w:hint="eastAsia"/>
              <w:lang w:val="en-US" w:eastAsia="zh-CN"/>
            </w:rPr>
            <w:t>摄像头捕获画面并实时显示在显示器上</w:t>
          </w:r>
          <w:r>
            <w:tab/>
          </w:r>
          <w:r>
            <w:fldChar w:fldCharType="begin"/>
          </w:r>
          <w:r>
            <w:instrText xml:space="preserve"> PAGEREF _Toc1580293633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6980371D">
          <w:pPr>
            <w:pStyle w:val="5"/>
            <w:tabs>
              <w:tab w:val="right" w:leader="dot" w:pos="1046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_Toc2064827382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>2.4</w:t>
          </w:r>
          <w:r>
            <w:rPr>
              <w:rFonts w:hint="eastAsia"/>
              <w:lang w:val="en-US" w:eastAsia="zh-CN"/>
            </w:rPr>
            <w:t>摄像头捕获画面并与去噪前画面拼接，实时显示在显示器上</w:t>
          </w:r>
          <w:r>
            <w:tab/>
          </w:r>
          <w:r>
            <w:fldChar w:fldCharType="begin"/>
          </w:r>
          <w:r>
            <w:instrText xml:space="preserve"> PAGEREF _Toc2064827382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1EAC09E8">
          <w:pPr>
            <w:pStyle w:val="6"/>
            <w:tabs>
              <w:tab w:val="right" w:leader="dot" w:pos="1046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_Toc218073754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RK3588J去噪程序demo运行说明--cpp版本</w:t>
          </w:r>
          <w:r>
            <w:tab/>
          </w:r>
          <w:r>
            <w:fldChar w:fldCharType="begin"/>
          </w:r>
          <w:r>
            <w:instrText xml:space="preserve"> PAGEREF _Toc218073754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2055C377">
          <w:pPr>
            <w:pStyle w:val="7"/>
            <w:tabs>
              <w:tab w:val="right" w:leader="dot" w:pos="1046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_Toc1558481696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一． 接口与示例运行代码</w:t>
          </w:r>
          <w:r>
            <w:tab/>
          </w:r>
          <w:r>
            <w:fldChar w:fldCharType="begin"/>
          </w:r>
          <w:r>
            <w:instrText xml:space="preserve"> PAGEREF _Toc1558481696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1DA45146">
          <w:pPr>
            <w:pStyle w:val="7"/>
            <w:tabs>
              <w:tab w:val="right" w:leader="dot" w:pos="1046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_Toc543822213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二． 视频流推理程序伪代码说明</w:t>
          </w:r>
          <w:r>
            <w:tab/>
          </w:r>
          <w:r>
            <w:fldChar w:fldCharType="begin"/>
          </w:r>
          <w:r>
            <w:instrText xml:space="preserve"> PAGEREF _Toc543822213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436918BF">
          <w:pPr>
            <w:bidi w:val="0"/>
            <w:rPr>
              <w:rFonts w:hint="default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</w:pPr>
          <w:r>
            <w:rPr>
              <w:rFonts w:hint="default"/>
              <w:lang w:val="en-US" w:eastAsia="zh-CN"/>
            </w:rPr>
            <w:fldChar w:fldCharType="end"/>
          </w:r>
        </w:p>
      </w:sdtContent>
    </w:sdt>
    <w:p w14:paraId="187B4B6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5939AB3D">
      <w:pPr>
        <w:pStyle w:val="2"/>
        <w:bidi w:val="0"/>
        <w:rPr>
          <w:rFonts w:hint="default"/>
          <w:lang w:val="en-US" w:eastAsia="zh-CN"/>
        </w:rPr>
      </w:pPr>
      <w:bookmarkStart w:id="0" w:name="_Toc2003452928"/>
      <w:r>
        <w:rPr>
          <w:rFonts w:hint="eastAsia"/>
          <w:lang w:val="en-US" w:eastAsia="zh-CN"/>
        </w:rPr>
        <w:t>RK3588J去噪demo运行说明</w:t>
      </w:r>
      <w:r>
        <w:rPr>
          <w:rFonts w:hint="default"/>
          <w:lang w:val="en-US" w:eastAsia="zh-CN"/>
        </w:rPr>
        <w:t>--Python</w:t>
      </w:r>
      <w:r>
        <w:rPr>
          <w:rFonts w:hint="eastAsia"/>
          <w:lang w:val="en-US" w:eastAsia="zh-CN"/>
        </w:rPr>
        <w:t>版本</w:t>
      </w:r>
      <w:bookmarkEnd w:id="0"/>
    </w:p>
    <w:p w14:paraId="47246C61">
      <w:pPr>
        <w:pStyle w:val="3"/>
        <w:numPr>
          <w:ilvl w:val="0"/>
          <w:numId w:val="1"/>
        </w:numPr>
        <w:bidi w:val="0"/>
        <w:rPr>
          <w:rFonts w:hint="default"/>
          <w:lang w:val="en-US" w:eastAsia="zh-CN"/>
        </w:rPr>
      </w:pPr>
      <w:bookmarkStart w:id="1" w:name="_Toc1637259583"/>
      <w:r>
        <w:rPr>
          <w:rFonts w:hint="eastAsia"/>
          <w:lang w:val="en-US" w:eastAsia="zh-CN"/>
        </w:rPr>
        <w:t>用户切换与环境激活</w:t>
      </w:r>
      <w:bookmarkEnd w:id="1"/>
    </w:p>
    <w:p w14:paraId="1C57C66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板子系统默认登录用户为linaro（密码：linaro）。需要切换到用户firefly（密码：firefly）并激活运行以下demo的环境。在链接好外设（显示器、键盘、鼠标、摄像头等）后，在板子上的具体操作步骤如下：</w:t>
      </w:r>
    </w:p>
    <w:p w14:paraId="6CB1A264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打开终端，切换用户为firefly</w:t>
      </w:r>
    </w:p>
    <w:p w14:paraId="43776C52">
      <w:pPr>
        <w:widowControl w:val="0"/>
        <w:numPr>
          <w:ilvl w:val="0"/>
          <w:numId w:val="0"/>
        </w:numPr>
        <w:jc w:val="both"/>
        <w:rPr>
          <w:rFonts w:hint="eastAsia" w:ascii="Arial" w:hAnsi="Arial" w:cs="Arial"/>
          <w:color w:val="F2F2F2" w:themeColor="background1" w:themeShade="F2"/>
          <w:highlight w:val="darkGray"/>
          <w:lang w:val="en-US" w:eastAsia="zh-CN"/>
        </w:rPr>
      </w:pPr>
      <w:r>
        <w:rPr>
          <w:rFonts w:hint="eastAsia"/>
          <w:lang w:val="en-US" w:eastAsia="zh-CN"/>
        </w:rPr>
        <w:t>输入命令：</w:t>
      </w:r>
      <w:r>
        <w:rPr>
          <w:rFonts w:hint="eastAsia" w:ascii="Arial" w:hAnsi="Arial" w:cs="Arial"/>
          <w:color w:val="F2F2F2" w:themeColor="background1" w:themeShade="F2"/>
          <w:highlight w:val="darkGray"/>
          <w:lang w:val="en-US" w:eastAsia="zh-CN"/>
        </w:rPr>
        <w:t xml:space="preserve"> s</w:t>
      </w:r>
      <w:r>
        <w:rPr>
          <w:rFonts w:hint="default" w:ascii="Arial" w:hAnsi="Arial" w:cs="Arial"/>
          <w:color w:val="F2F2F2" w:themeColor="background1" w:themeShade="F2"/>
          <w:highlight w:val="darkGray"/>
          <w:lang w:val="en-US" w:eastAsia="zh-CN"/>
        </w:rPr>
        <w:t>u firefly</w:t>
      </w:r>
      <w:r>
        <w:rPr>
          <w:rFonts w:hint="eastAsia" w:ascii="Arial" w:hAnsi="Arial" w:cs="Arial"/>
          <w:color w:val="F2F2F2" w:themeColor="background1" w:themeShade="F2"/>
          <w:highlight w:val="darkGray"/>
          <w:lang w:val="en-US" w:eastAsia="zh-CN"/>
        </w:rPr>
        <w:t xml:space="preserve"> </w:t>
      </w:r>
    </w:p>
    <w:p w14:paraId="3D63F6F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并输入密码：firefly</w:t>
      </w:r>
    </w:p>
    <w:p w14:paraId="1E9D33E6">
      <w:pPr>
        <w:widowControl w:val="0"/>
        <w:numPr>
          <w:ilvl w:val="0"/>
          <w:numId w:val="0"/>
        </w:numPr>
        <w:jc w:val="both"/>
        <w:rPr>
          <w:rFonts w:hint="default" w:ascii="Arial" w:hAnsi="Arial" w:cs="Arial"/>
          <w:color w:val="F2F2F2" w:themeColor="background1" w:themeShade="F2"/>
          <w:highlight w:val="darkGray"/>
          <w:lang w:val="en-US" w:eastAsia="zh-CN"/>
        </w:rPr>
      </w:pPr>
      <w:r>
        <w:rPr>
          <w:rFonts w:hint="default" w:ascii="Arial" w:hAnsi="Arial" w:cs="Arial"/>
          <w:color w:val="F2F2F2" w:themeColor="background1" w:themeShade="F2"/>
          <w:highlight w:val="darkGray"/>
          <w:lang w:val="en-US" w:eastAsia="zh-CN"/>
        </w:rPr>
        <w:drawing>
          <wp:inline distT="0" distB="0" distL="114300" distR="114300">
            <wp:extent cx="2829560" cy="5031105"/>
            <wp:effectExtent l="0" t="0" r="7620" b="8890"/>
            <wp:docPr id="2" name="图片 2" descr="56b98350b0a3ab408a84b5f393ffe4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56b98350b0a3ab408a84b5f393ffe48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829560" cy="503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4BC2E">
      <w:pPr>
        <w:widowControl w:val="0"/>
        <w:numPr>
          <w:ilvl w:val="0"/>
          <w:numId w:val="0"/>
        </w:numPr>
        <w:jc w:val="both"/>
        <w:rPr>
          <w:rFonts w:hint="default" w:ascii="Arial" w:hAnsi="Arial" w:cs="Arial"/>
          <w:color w:val="F2F2F2" w:themeColor="background1" w:themeShade="F2"/>
          <w:highlight w:val="darkGray"/>
          <w:lang w:val="en-US" w:eastAsia="zh-CN"/>
        </w:rPr>
      </w:pPr>
    </w:p>
    <w:p w14:paraId="1DF76B1E">
      <w:pPr>
        <w:numPr>
          <w:ilvl w:val="0"/>
          <w:numId w:val="2"/>
        </w:numPr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切换到用户根目录下，并激活环境</w:t>
      </w:r>
    </w:p>
    <w:p w14:paraId="6B9673A4">
      <w:pPr>
        <w:widowControl w:val="0"/>
        <w:numPr>
          <w:ilvl w:val="0"/>
          <w:numId w:val="0"/>
        </w:numPr>
        <w:bidi w:val="0"/>
        <w:jc w:val="both"/>
        <w:rPr>
          <w:rFonts w:hint="eastAsia" w:ascii="Arial" w:hAnsi="Arial" w:cs="Arial"/>
          <w:color w:val="F2F2F2" w:themeColor="background1" w:themeShade="F2"/>
          <w:highlight w:val="darkGray"/>
          <w:lang w:val="en-US" w:eastAsia="zh-CN"/>
        </w:rPr>
      </w:pPr>
      <w:r>
        <w:rPr>
          <w:rFonts w:hint="eastAsia"/>
          <w:lang w:val="en-US" w:eastAsia="zh-CN"/>
        </w:rPr>
        <w:t>切换根目录命令：</w:t>
      </w:r>
      <w:r>
        <w:rPr>
          <w:rFonts w:hint="eastAsia" w:ascii="Arial" w:hAnsi="Arial" w:cs="Arial"/>
          <w:color w:val="F2F2F2" w:themeColor="background1" w:themeShade="F2"/>
          <w:highlight w:val="darkGray"/>
          <w:lang w:val="en-US" w:eastAsia="zh-CN"/>
        </w:rPr>
        <w:t xml:space="preserve"> cd</w:t>
      </w:r>
      <w:r>
        <w:rPr>
          <w:rFonts w:hint="default" w:ascii="Arial" w:hAnsi="Arial" w:cs="Arial"/>
          <w:color w:val="F2F2F2" w:themeColor="background1" w:themeShade="F2"/>
          <w:highlight w:val="darkGray"/>
          <w:lang w:val="en-US" w:eastAsia="zh-CN"/>
        </w:rPr>
        <w:t xml:space="preserve"> </w:t>
      </w:r>
      <w:r>
        <w:rPr>
          <w:rFonts w:hint="eastAsia" w:ascii="Arial" w:hAnsi="Arial" w:cs="Arial"/>
          <w:color w:val="F2F2F2" w:themeColor="background1" w:themeShade="F2"/>
          <w:highlight w:val="darkGray"/>
          <w:lang w:val="en-US" w:eastAsia="zh-CN"/>
        </w:rPr>
        <w:t xml:space="preserve">~ </w:t>
      </w:r>
    </w:p>
    <w:p w14:paraId="48FA141C">
      <w:pPr>
        <w:widowControl w:val="0"/>
        <w:numPr>
          <w:ilvl w:val="0"/>
          <w:numId w:val="0"/>
        </w:numPr>
        <w:bidi w:val="0"/>
        <w:jc w:val="both"/>
        <w:rPr>
          <w:rFonts w:hint="eastAsia" w:ascii="Arial" w:hAnsi="Arial" w:cs="Arial"/>
          <w:color w:val="F2F2F2" w:themeColor="background1" w:themeShade="F2"/>
          <w:highlight w:val="darkGray"/>
          <w:lang w:val="en-US" w:eastAsia="zh-CN"/>
        </w:rPr>
      </w:pPr>
      <w:r>
        <w:rPr>
          <w:rFonts w:hint="eastAsia"/>
          <w:lang w:val="en-US" w:eastAsia="zh-CN"/>
        </w:rPr>
        <w:t>激活环境命令：</w:t>
      </w:r>
      <w:r>
        <w:rPr>
          <w:rFonts w:hint="eastAsia" w:ascii="Arial" w:hAnsi="Arial" w:cs="Arial"/>
          <w:color w:val="F2F2F2" w:themeColor="background1" w:themeShade="F2"/>
          <w:highlight w:val="darkGray"/>
          <w:lang w:val="en-US" w:eastAsia="zh-CN"/>
        </w:rPr>
        <w:t xml:space="preserve"> conda activate denoising </w:t>
      </w:r>
    </w:p>
    <w:p w14:paraId="7834561D">
      <w:pPr>
        <w:widowControl w:val="0"/>
        <w:numPr>
          <w:ilvl w:val="0"/>
          <w:numId w:val="0"/>
        </w:numPr>
        <w:bidi w:val="0"/>
        <w:jc w:val="both"/>
        <w:rPr>
          <w:rFonts w:hint="default" w:ascii="Arial" w:hAnsi="Arial" w:cs="Arial"/>
          <w:color w:val="F2F2F2" w:themeColor="background1" w:themeShade="F2"/>
          <w:highlight w:val="darkGray"/>
          <w:lang w:val="en-US" w:eastAsia="zh-CN"/>
        </w:rPr>
      </w:pPr>
      <w:r>
        <w:rPr>
          <w:rFonts w:hint="default" w:ascii="Arial" w:hAnsi="Arial" w:cs="Arial"/>
          <w:color w:val="F2F2F2" w:themeColor="background1" w:themeShade="F2"/>
          <w:highlight w:val="darkGray"/>
          <w:lang w:val="en-US" w:eastAsia="zh-CN"/>
        </w:rPr>
        <w:drawing>
          <wp:inline distT="0" distB="0" distL="114300" distR="114300">
            <wp:extent cx="2839085" cy="5048885"/>
            <wp:effectExtent l="0" t="0" r="8890" b="8890"/>
            <wp:docPr id="3" name="图片 3" descr="62d5118000b6826d07b7802c18428f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62d5118000b6826d07b7802c18428f3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839085" cy="504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A5B6F">
      <w:pPr>
        <w:widowControl w:val="0"/>
        <w:numPr>
          <w:ilvl w:val="0"/>
          <w:numId w:val="0"/>
        </w:numPr>
        <w:bidi w:val="0"/>
        <w:jc w:val="both"/>
        <w:rPr>
          <w:rFonts w:hint="default" w:ascii="Arial" w:hAnsi="Arial" w:cs="Arial"/>
          <w:color w:val="auto"/>
          <w:highlight w:val="darkGray"/>
          <w:lang w:val="en-US" w:eastAsia="zh-CN"/>
        </w:rPr>
      </w:pPr>
      <w:r>
        <w:rPr>
          <w:rFonts w:hint="eastAsia" w:ascii="Arial" w:hAnsi="Arial" w:cs="Arial"/>
          <w:color w:val="auto"/>
          <w:highlight w:val="none"/>
          <w:lang w:val="en-US" w:eastAsia="zh-CN"/>
        </w:rPr>
        <w:t>以下程序都需要在该环境下运行。</w:t>
      </w:r>
    </w:p>
    <w:p w14:paraId="7935D774">
      <w:pPr>
        <w:pStyle w:val="3"/>
        <w:numPr>
          <w:ilvl w:val="0"/>
          <w:numId w:val="1"/>
        </w:numPr>
        <w:bidi w:val="0"/>
        <w:rPr>
          <w:rFonts w:hint="default"/>
          <w:lang w:val="en-US" w:eastAsia="zh-CN"/>
        </w:rPr>
      </w:pPr>
      <w:bookmarkStart w:id="2" w:name="_Toc1713842470"/>
      <w:r>
        <w:rPr>
          <w:rFonts w:hint="eastAsia"/>
          <w:lang w:val="en-US" w:eastAsia="zh-CN"/>
        </w:rPr>
        <w:t>去噪程序运行说明</w:t>
      </w:r>
      <w:bookmarkEnd w:id="2"/>
    </w:p>
    <w:p w14:paraId="34BE859B">
      <w:pPr>
        <w:pStyle w:val="4"/>
        <w:bidi w:val="0"/>
        <w:rPr>
          <w:rFonts w:hint="default"/>
          <w:lang w:val="en-US" w:eastAsia="zh-CN"/>
        </w:rPr>
      </w:pPr>
      <w:bookmarkStart w:id="3" w:name="_Toc352236079"/>
      <w:r>
        <w:rPr>
          <w:rFonts w:hint="eastAsia"/>
          <w:lang w:val="en-US" w:eastAsia="zh-CN"/>
        </w:rPr>
        <w:t>2.1 本地mp4视频运行说明</w:t>
      </w:r>
      <w:bookmarkEnd w:id="3"/>
    </w:p>
    <w:p w14:paraId="328CBAD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程序说明：该程序处理本地存储的mp4视频文件，并将处理结果以mp4文件保存到本地。在根据“一. 用户切换与环境激活”激活好的终端中运行如下命令：</w:t>
      </w:r>
    </w:p>
    <w:p w14:paraId="0F61CF94">
      <w:pPr>
        <w:widowControl w:val="0"/>
        <w:numPr>
          <w:ilvl w:val="0"/>
          <w:numId w:val="0"/>
        </w:numPr>
        <w:bidi w:val="0"/>
        <w:jc w:val="left"/>
        <w:rPr>
          <w:rFonts w:hint="default" w:ascii="Arial" w:hAnsi="Arial" w:cs="Arial"/>
          <w:color w:val="F2F2F2" w:themeColor="background1" w:themeShade="F2"/>
          <w:highlight w:val="darkGray"/>
          <w:lang w:val="en-US" w:eastAsia="zh-CN"/>
        </w:rPr>
      </w:pPr>
      <w:r>
        <w:rPr>
          <w:rFonts w:hint="default" w:ascii="Arial" w:hAnsi="Arial" w:cs="Arial"/>
          <w:color w:val="F2F2F2" w:themeColor="background1" w:themeShade="F2"/>
          <w:highlight w:val="darkGray"/>
          <w:lang w:val="en-US" w:eastAsia="zh-CN"/>
        </w:rPr>
        <w:t>python /home/firefly/Denoising-rk3588J/demo/inference_mp4.py --input</w:t>
      </w:r>
      <w:r>
        <w:rPr>
          <w:rFonts w:hint="eastAsia" w:ascii="Arial" w:hAnsi="Arial" w:cs="Arial"/>
          <w:color w:val="F2F2F2" w:themeColor="background1" w:themeShade="F2"/>
          <w:highlight w:val="darkGray"/>
          <w:lang w:val="en-US" w:eastAsia="zh-CN"/>
        </w:rPr>
        <w:t xml:space="preserve"> \path\to\local\video.mp4</w:t>
      </w:r>
    </w:p>
    <w:p w14:paraId="7A11B4D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即可对给定路径的mp4视频文件进行去噪处理，并将结果以mp4文件格式输出到本地。</w:t>
      </w:r>
    </w:p>
    <w:p w14:paraId="4DA28413">
      <w:pPr>
        <w:rPr>
          <w:rFonts w:hint="eastAsia"/>
          <w:lang w:val="en-US" w:eastAsia="zh-CN"/>
        </w:rPr>
      </w:pPr>
    </w:p>
    <w:p w14:paraId="3E2352D1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例如，已知路径/home/firefly/Denoising-rk3588J/data/20250703video/WIN_20250703_17_58_53_Pro.mp4</w:t>
      </w:r>
    </w:p>
    <w:p w14:paraId="1D3C6F20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为去噪前视频，则在终端运行命令：</w:t>
      </w:r>
    </w:p>
    <w:p w14:paraId="35DA65B5">
      <w:pPr>
        <w:widowControl w:val="0"/>
        <w:numPr>
          <w:ilvl w:val="0"/>
          <w:numId w:val="0"/>
        </w:numPr>
        <w:bidi w:val="0"/>
        <w:jc w:val="left"/>
        <w:rPr>
          <w:rFonts w:hint="default" w:ascii="Arial" w:hAnsi="Arial" w:cs="Arial"/>
          <w:color w:val="F2F2F2" w:themeColor="background1" w:themeShade="F2"/>
          <w:sz w:val="20"/>
          <w:szCs w:val="22"/>
          <w:highlight w:val="darkGray"/>
          <w:lang w:val="en-US" w:eastAsia="zh-CN"/>
        </w:rPr>
      </w:pPr>
      <w:r>
        <w:rPr>
          <w:rFonts w:hint="default" w:ascii="Arial" w:hAnsi="Arial" w:cs="Arial"/>
          <w:color w:val="F2F2F2" w:themeColor="background1" w:themeShade="F2"/>
          <w:sz w:val="20"/>
          <w:szCs w:val="22"/>
          <w:highlight w:val="darkGray"/>
          <w:lang w:val="en-US" w:eastAsia="zh-CN"/>
        </w:rPr>
        <w:t xml:space="preserve"> python</w:t>
      </w:r>
      <w:r>
        <w:rPr>
          <w:rFonts w:hint="eastAsia" w:ascii="Arial" w:hAnsi="Arial" w:cs="Arial"/>
          <w:color w:val="F2F2F2" w:themeColor="background1" w:themeShade="F2"/>
          <w:sz w:val="20"/>
          <w:szCs w:val="22"/>
          <w:highlight w:val="darkGray"/>
          <w:lang w:val="en-US" w:eastAsia="zh-CN"/>
        </w:rPr>
        <w:t xml:space="preserve"> </w:t>
      </w:r>
      <w:r>
        <w:rPr>
          <w:rFonts w:hint="default" w:ascii="Arial" w:hAnsi="Arial" w:cs="Arial"/>
          <w:color w:val="F2F2F2" w:themeColor="background1" w:themeShade="F2"/>
          <w:sz w:val="20"/>
          <w:szCs w:val="22"/>
          <w:highlight w:val="darkGray"/>
          <w:lang w:val="en-US" w:eastAsia="zh-CN"/>
        </w:rPr>
        <w:t>/home/firefly/Denoising-rk3588J/demo/inference_mp4.py --input /home/firefly/Denoising-rk3588J/data/20250703video/WIN_20250703_17_58_53_Pro.mp4</w:t>
      </w:r>
    </w:p>
    <w:p w14:paraId="3AF38037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即可得到去噪后视频，默认输出路径为：</w:t>
      </w:r>
    </w:p>
    <w:p w14:paraId="4DE6C274">
      <w:pPr>
        <w:jc w:val="left"/>
        <w:rPr>
          <w:rFonts w:hint="default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1141095</wp:posOffset>
                </wp:positionH>
                <wp:positionV relativeFrom="paragraph">
                  <wp:posOffset>1869440</wp:posOffset>
                </wp:positionV>
                <wp:extent cx="3580765" cy="316230"/>
                <wp:effectExtent l="13970" t="14605" r="15240" b="21590"/>
                <wp:wrapNone/>
                <wp:docPr id="5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71090" y="6522085"/>
                          <a:ext cx="3580765" cy="316230"/>
                        </a:xfrm>
                        <a:prstGeom prst="rect">
                          <a:avLst/>
                        </a:prstGeom>
                        <a:noFill/>
                        <a:ln w="28575" cmpd="sng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89.85pt;margin-top:147.2pt;height:24.9pt;width:281.95pt;z-index:251659264;v-text-anchor:middle;mso-width-relative:page;mso-height-relative:page;" filled="f" stroked="t" coordsize="21600,21600" o:gfxdata="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">
                <v:fill on="f" focussize="0,0"/>
                <v:stroke weight="2.25pt" color="#FF0000 [24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default"/>
          <w:lang w:val="en-US" w:eastAsia="zh-CN"/>
        </w:rPr>
        <w:drawing>
          <wp:inline distT="0" distB="0" distL="114300" distR="114300">
            <wp:extent cx="3108325" cy="5527040"/>
            <wp:effectExtent l="0" t="0" r="6985" b="6350"/>
            <wp:docPr id="4" name="图片 4" descr="d3ac412e4cf534be156e2cd514ab68f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d3ac412e4cf534be156e2cd514ab68f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108325" cy="552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B7C85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在文件系统的“Other Locations”栏，“Computer/home/firefly”路径下可以找到输出视频：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drawing>
          <wp:inline distT="0" distB="0" distL="114300" distR="114300">
            <wp:extent cx="2840355" cy="5050790"/>
            <wp:effectExtent l="0" t="0" r="6985" b="7620"/>
            <wp:docPr id="6" name="图片 6" descr="9c91beed16a79486fe9ccea75ed4adc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9c91beed16a79486fe9ccea75ed4adc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840355" cy="505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519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432DE77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（由于系统默认登录linaro用户，因此访问firefly用户文件夹时需要输入linaro用户的密码：linaro）</w:t>
      </w:r>
    </w:p>
    <w:p w14:paraId="0FC6685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732405" cy="4857750"/>
            <wp:effectExtent l="0" t="0" r="0" b="1270"/>
            <wp:docPr id="8" name="图片 8" descr="bd8e6c7858280c3a25d767cbe765bc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bd8e6c7858280c3a25d767cbe765bc0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732405" cy="485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A7AC1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输出文件：</w:t>
      </w:r>
    </w:p>
    <w:p w14:paraId="777C5D6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680970" cy="4767580"/>
            <wp:effectExtent l="0" t="0" r="4445" b="5080"/>
            <wp:docPr id="9" name="图片 9" descr="a902ef557e4420e4041ae1a78a2734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a902ef557e4420e4041ae1a78a27348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680970" cy="476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74F2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686685" cy="4776470"/>
            <wp:effectExtent l="0" t="0" r="5080" b="8890"/>
            <wp:docPr id="10" name="图片 10" descr="0c8b35fe2bbee905739374777470804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0c8b35fe2bbee905739374777470804b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686685" cy="477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25A9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220EB940">
      <w:pPr>
        <w:pStyle w:val="4"/>
        <w:bidi w:val="0"/>
        <w:rPr>
          <w:rFonts w:hint="eastAsia"/>
          <w:lang w:val="en-US" w:eastAsia="zh-CN"/>
        </w:rPr>
      </w:pPr>
      <w:bookmarkStart w:id="4" w:name="_Toc1566848621"/>
      <w:r>
        <w:rPr>
          <w:rFonts w:hint="eastAsia"/>
          <w:lang w:val="en-US" w:eastAsia="zh-CN"/>
        </w:rPr>
        <w:t>2.2 摄像头捕获实时视频处理并保存到本地</w:t>
      </w:r>
      <w:bookmarkEnd w:id="4"/>
    </w:p>
    <w:p w14:paraId="7BAA9353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程序说明：该程序处理</w:t>
      </w:r>
      <w:r>
        <w:rPr>
          <w:rFonts w:hint="eastAsia"/>
          <w:lang w:val="en-US" w:eastAsia="zh-CN"/>
        </w:rPr>
        <w:t>摄像头实时拍摄画面并保存为mp4视频到本地。在根据“一. 用户切换与环境激活”激活好的终端中运行如下命令：</w:t>
      </w:r>
    </w:p>
    <w:p w14:paraId="4C052B1F">
      <w:pPr>
        <w:widowControl w:val="0"/>
        <w:numPr>
          <w:ilvl w:val="0"/>
          <w:numId w:val="0"/>
        </w:numPr>
        <w:bidi w:val="0"/>
        <w:jc w:val="left"/>
        <w:rPr>
          <w:rFonts w:hint="default" w:ascii="Arial" w:hAnsi="Arial" w:cs="Arial"/>
          <w:color w:val="F2F2F2" w:themeColor="background1" w:themeShade="F2"/>
          <w:highlight w:val="darkGray"/>
          <w:lang w:val="en-US" w:eastAsia="zh-CN"/>
        </w:rPr>
      </w:pPr>
      <w:r>
        <w:rPr>
          <w:rFonts w:hint="default" w:ascii="Arial" w:hAnsi="Arial" w:cs="Arial"/>
          <w:color w:val="F2F2F2" w:themeColor="background1" w:themeShade="F2"/>
          <w:highlight w:val="darkGray"/>
          <w:lang w:val="en-US" w:eastAsia="zh-CN"/>
        </w:rPr>
        <w:t>python /home/firefly/Denoising-rk3588J/demo/inference_</w:t>
      </w:r>
      <w:r>
        <w:rPr>
          <w:rFonts w:hint="eastAsia" w:ascii="Arial" w:hAnsi="Arial" w:cs="Arial"/>
          <w:color w:val="F2F2F2" w:themeColor="background1" w:themeShade="F2"/>
          <w:highlight w:val="darkGray"/>
          <w:lang w:val="en-US" w:eastAsia="zh-CN"/>
        </w:rPr>
        <w:t>camera2</w:t>
      </w:r>
      <w:r>
        <w:rPr>
          <w:rFonts w:hint="default" w:ascii="Arial" w:hAnsi="Arial" w:cs="Arial"/>
          <w:color w:val="F2F2F2" w:themeColor="background1" w:themeShade="F2"/>
          <w:highlight w:val="darkGray"/>
          <w:lang w:val="en-US" w:eastAsia="zh-CN"/>
        </w:rPr>
        <w:t>mp4.py</w:t>
      </w:r>
    </w:p>
    <w:p w14:paraId="669B431D">
      <w:pPr>
        <w:widowControl w:val="0"/>
        <w:numPr>
          <w:ilvl w:val="0"/>
          <w:numId w:val="0"/>
        </w:numPr>
        <w:bidi w:val="0"/>
        <w:jc w:val="left"/>
        <w:rPr>
          <w:rFonts w:hint="default" w:ascii="Arial" w:hAnsi="Arial" w:cs="Arial"/>
          <w:color w:val="F2F2F2" w:themeColor="background1" w:themeShade="F2"/>
          <w:highlight w:val="darkGray"/>
          <w:lang w:val="en-US" w:eastAsia="zh-CN"/>
        </w:rPr>
      </w:pPr>
      <w:r>
        <w:rPr>
          <w:rFonts w:hint="default" w:ascii="Arial" w:hAnsi="Arial" w:cs="Arial"/>
          <w:color w:val="F2F2F2" w:themeColor="background1" w:themeShade="F2"/>
          <w:highlight w:val="darkGray"/>
          <w:lang w:val="en-US" w:eastAsia="zh-CN"/>
        </w:rPr>
        <w:drawing>
          <wp:inline distT="0" distB="0" distL="114300" distR="114300">
            <wp:extent cx="2493010" cy="4432935"/>
            <wp:effectExtent l="0" t="0" r="5715" b="2540"/>
            <wp:docPr id="11" name="图片 11" descr="52e20975b3a824d2031d3b0252858bc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52e20975b3a824d2031d3b0252858bc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493010" cy="443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0BE6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视频默认捕获10s摄像头拍摄内容并保存。输出保存路径如上图打印显示。</w:t>
      </w:r>
    </w:p>
    <w:p w14:paraId="55E9770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在对应路径找到捕获并处理的视频：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drawing>
          <wp:inline distT="0" distB="0" distL="114300" distR="114300">
            <wp:extent cx="2483485" cy="4416425"/>
            <wp:effectExtent l="0" t="0" r="3175" b="2540"/>
            <wp:docPr id="12" name="图片 12" descr="c6a36839eb29be38e8955929bc81c0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c6a36839eb29be38e8955929bc81c01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483485" cy="441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CA88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490470" cy="4427855"/>
            <wp:effectExtent l="0" t="0" r="1270" b="5080"/>
            <wp:docPr id="13" name="图片 13" descr="45b7fb80f2b5f300e17eb02fd7ffd29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45b7fb80f2b5f300e17eb02fd7ffd29b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490470" cy="442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2807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5663A17B">
      <w:pPr>
        <w:pStyle w:val="4"/>
        <w:numPr>
          <w:ilvl w:val="0"/>
          <w:numId w:val="0"/>
        </w:numPr>
        <w:bidi w:val="0"/>
        <w:ind w:leftChars="0"/>
        <w:rPr>
          <w:rFonts w:hint="default"/>
          <w:lang w:val="en-US" w:eastAsia="zh-CN"/>
        </w:rPr>
      </w:pPr>
      <w:bookmarkStart w:id="5" w:name="_Toc1580293633"/>
      <w:r>
        <w:rPr>
          <w:rFonts w:hint="default"/>
          <w:lang w:val="en-US" w:eastAsia="zh-CN"/>
        </w:rPr>
        <w:t>2.3</w:t>
      </w:r>
      <w:r>
        <w:rPr>
          <w:rFonts w:hint="eastAsia"/>
          <w:lang w:val="en-US" w:eastAsia="zh-CN"/>
        </w:rPr>
        <w:t>摄像头捕获画面并实时显示在显示器上</w:t>
      </w:r>
      <w:bookmarkEnd w:id="5"/>
    </w:p>
    <w:p w14:paraId="258654A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程序说明：该程序处理摄像头实时拍摄画面，并将去噪结果实时展示在显示器上。在根据“一. 用户切换与环境激活”激活好的终端中运行如下命令：</w:t>
      </w:r>
    </w:p>
    <w:p w14:paraId="46900DCC">
      <w:pPr>
        <w:widowControl w:val="0"/>
        <w:numPr>
          <w:ilvl w:val="0"/>
          <w:numId w:val="0"/>
        </w:numPr>
        <w:bidi w:val="0"/>
        <w:jc w:val="left"/>
        <w:rPr>
          <w:rFonts w:hint="eastAsia" w:ascii="Arial" w:hAnsi="Arial" w:cs="Arial"/>
          <w:color w:val="F2F2F2" w:themeColor="background1" w:themeShade="F2"/>
          <w:sz w:val="20"/>
          <w:szCs w:val="22"/>
          <w:highlight w:val="darkGray"/>
          <w:lang w:val="en-US" w:eastAsia="zh-CN"/>
        </w:rPr>
      </w:pPr>
      <w:r>
        <w:rPr>
          <w:rFonts w:hint="eastAsia" w:ascii="Arial" w:hAnsi="Arial" w:cs="Arial"/>
          <w:color w:val="F2F2F2" w:themeColor="background1" w:themeShade="F2"/>
          <w:sz w:val="20"/>
          <w:szCs w:val="22"/>
          <w:highlight w:val="darkGray"/>
          <w:lang w:val="en-US" w:eastAsia="zh-CN"/>
        </w:rPr>
        <w:t xml:space="preserve">python /home/firefly/Denoising-rk3588J/demo/inference_camera.py </w:t>
      </w:r>
    </w:p>
    <w:p w14:paraId="3FC9EEC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409315" cy="6061075"/>
            <wp:effectExtent l="0" t="0" r="6350" b="635"/>
            <wp:docPr id="14" name="图片 14" descr="9d3767f0f9d5c57974f9656a939265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9d3767f0f9d5c57974f9656a9392652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409315" cy="606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62BF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弹出窗口展示实时处理画面：</w:t>
      </w:r>
    </w:p>
    <w:p w14:paraId="02F0D4A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436620" cy="6110605"/>
            <wp:effectExtent l="0" t="0" r="4445" b="1905"/>
            <wp:docPr id="15" name="图片 15" descr="b573e2a3b58e27158c296c0764ffbfc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b573e2a3b58e27158c296c0764ffbfc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436620" cy="611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br w:type="textWrapping"/>
      </w:r>
      <w:r>
        <w:rPr>
          <w:rFonts w:hint="eastAsia"/>
          <w:lang w:val="en-US" w:eastAsia="zh-CN"/>
        </w:rPr>
        <w:t>按“q”和“ctrl+c”结束程序。</w:t>
      </w:r>
    </w:p>
    <w:p w14:paraId="11613A7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1CC62F02">
      <w:pPr>
        <w:pStyle w:val="4"/>
        <w:numPr>
          <w:ilvl w:val="0"/>
          <w:numId w:val="0"/>
        </w:numPr>
        <w:bidi w:val="0"/>
        <w:ind w:leftChars="0"/>
        <w:rPr>
          <w:rFonts w:hint="default"/>
          <w:lang w:val="en-US" w:eastAsia="zh-CN"/>
        </w:rPr>
      </w:pPr>
      <w:bookmarkStart w:id="6" w:name="_Toc2064827382"/>
      <w:r>
        <w:rPr>
          <w:rFonts w:hint="default"/>
          <w:lang w:val="en-US" w:eastAsia="zh-CN"/>
        </w:rPr>
        <w:t>2.4</w:t>
      </w:r>
      <w:r>
        <w:rPr>
          <w:rFonts w:hint="eastAsia"/>
          <w:lang w:val="en-US" w:eastAsia="zh-CN"/>
        </w:rPr>
        <w:t>摄像头捕获画面并与去噪前画面拼接，实时显示在显示器上</w:t>
      </w:r>
      <w:bookmarkEnd w:id="6"/>
    </w:p>
    <w:p w14:paraId="3F2CE87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程序说明：该程序处理摄像头实时拍摄画面，并将去噪结果与处理前画面进行拼接后实时展示在显示器上。在根据“一. 用户切换与环境激活”激活好的终端中运行如下命令：</w:t>
      </w:r>
    </w:p>
    <w:p w14:paraId="438B5B2A">
      <w:pPr>
        <w:widowControl w:val="0"/>
        <w:numPr>
          <w:ilvl w:val="0"/>
          <w:numId w:val="0"/>
        </w:numPr>
        <w:bidi w:val="0"/>
        <w:jc w:val="left"/>
        <w:rPr>
          <w:rFonts w:hint="eastAsia" w:ascii="Arial" w:hAnsi="Arial" w:cs="Arial"/>
          <w:color w:val="F2F2F2" w:themeColor="background1" w:themeShade="F2"/>
          <w:sz w:val="20"/>
          <w:szCs w:val="22"/>
          <w:highlight w:val="darkGray"/>
          <w:lang w:val="en-US" w:eastAsia="zh-CN"/>
        </w:rPr>
      </w:pPr>
      <w:r>
        <w:rPr>
          <w:rFonts w:hint="eastAsia" w:ascii="Arial" w:hAnsi="Arial" w:cs="Arial"/>
          <w:color w:val="F2F2F2" w:themeColor="background1" w:themeShade="F2"/>
          <w:sz w:val="20"/>
          <w:szCs w:val="22"/>
          <w:highlight w:val="darkGray"/>
          <w:lang w:val="en-US" w:eastAsia="zh-CN"/>
        </w:rPr>
        <w:t>python /home/firefly/Denoising-rk3588J/demo/inference_camera</w:t>
      </w:r>
      <w:r>
        <w:rPr>
          <w:rFonts w:hint="default" w:ascii="Arial" w:hAnsi="Arial" w:cs="Arial"/>
          <w:color w:val="F2F2F2" w:themeColor="background1" w:themeShade="F2"/>
          <w:sz w:val="20"/>
          <w:szCs w:val="22"/>
          <w:highlight w:val="darkGray"/>
          <w:lang w:val="en-US" w:eastAsia="zh-CN"/>
        </w:rPr>
        <w:t>_cat</w:t>
      </w:r>
      <w:r>
        <w:rPr>
          <w:rFonts w:hint="eastAsia" w:ascii="Arial" w:hAnsi="Arial" w:cs="Arial"/>
          <w:color w:val="F2F2F2" w:themeColor="background1" w:themeShade="F2"/>
          <w:sz w:val="20"/>
          <w:szCs w:val="22"/>
          <w:highlight w:val="darkGray"/>
          <w:lang w:val="en-US" w:eastAsia="zh-CN"/>
        </w:rPr>
        <w:t xml:space="preserve">.py </w:t>
      </w:r>
    </w:p>
    <w:p w14:paraId="21AD78C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878070" cy="3656965"/>
            <wp:effectExtent l="0" t="0" r="24130" b="635"/>
            <wp:docPr id="1" name="图片 1" descr="4fd335d63f7f2dcdd78f0999872a31b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4fd335d63f7f2dcdd78f0999872a31b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78070" cy="365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C58E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弹出窗口展示实时处理画面（左侧为处理前图像，右侧为处理后图像）：</w:t>
      </w:r>
    </w:p>
    <w:p w14:paraId="37A404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942840" cy="2745740"/>
            <wp:effectExtent l="0" t="0" r="10160" b="22860"/>
            <wp:docPr id="7" name="图片 7" descr="ff7e6d02f955e93c6d7390af697ced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ff7e6d02f955e93c6d7390af697ced5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42840" cy="274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D882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04C8F752">
      <w:pPr>
        <w:pStyle w:val="2"/>
        <w:bidi w:val="0"/>
        <w:rPr>
          <w:rFonts w:hint="eastAsia"/>
          <w:lang w:val="en-US" w:eastAsia="zh-CN"/>
        </w:rPr>
      </w:pPr>
      <w:bookmarkStart w:id="7" w:name="_Toc218073754"/>
      <w:r>
        <w:rPr>
          <w:rFonts w:hint="eastAsia"/>
          <w:lang w:val="en-US" w:eastAsia="zh-CN"/>
        </w:rPr>
        <w:t>RK3588J去噪程序demo运行说明--cpp版本</w:t>
      </w:r>
      <w:bookmarkEnd w:id="7"/>
    </w:p>
    <w:p w14:paraId="519D4372">
      <w:pPr>
        <w:pStyle w:val="3"/>
        <w:numPr>
          <w:ilvl w:val="0"/>
          <w:numId w:val="3"/>
        </w:numPr>
        <w:bidi w:val="0"/>
        <w:rPr>
          <w:rFonts w:hint="eastAsia"/>
          <w:lang w:val="en-US" w:eastAsia="zh-CN"/>
        </w:rPr>
      </w:pPr>
      <w:bookmarkStart w:id="8" w:name="_Toc1558481696"/>
      <w:r>
        <w:rPr>
          <w:rFonts w:hint="eastAsia"/>
          <w:lang w:val="en-US" w:eastAsia="zh-CN"/>
        </w:rPr>
        <w:t>接口与示例运行代码</w:t>
      </w:r>
      <w:bookmarkEnd w:id="8"/>
    </w:p>
    <w:p w14:paraId="48F1688C">
      <w:pPr>
        <w:pBdr>
          <w:bottom w:val="single" w:color="auto" w:sz="4" w:space="0"/>
        </w:pBd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说明：目前demo可输入任意大小图像，但处理960*720分辨率的图像效果最好。输出可通过传入分辨率参数进行指定。</w:t>
      </w:r>
    </w:p>
    <w:p w14:paraId="69CA8350">
      <w:pPr>
        <w:pBdr>
          <w:bottom w:val="single" w:color="auto" w:sz="4" w:space="0"/>
        </w:pBdr>
        <w:rPr>
          <w:rFonts w:hint="default"/>
          <w:lang w:val="en-US" w:eastAsia="zh-CN"/>
        </w:rPr>
      </w:pPr>
    </w:p>
    <w:p w14:paraId="35E618D7">
      <w:pPr>
        <w:rPr>
          <w:rFonts w:hint="default"/>
          <w:lang w:val="en-US" w:eastAsia="zh-CN"/>
        </w:rPr>
      </w:pPr>
    </w:p>
    <w:p w14:paraId="06ADB209">
      <w:pPr>
        <w:numPr>
          <w:ilvl w:val="0"/>
          <w:numId w:val="0"/>
        </w:numPr>
        <w:pBdr>
          <w:bottom w:val="single" w:color="auto" w:sz="4" w:space="0"/>
        </w:pBdr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接口说明：</w:t>
      </w:r>
    </w:p>
    <w:p w14:paraId="557A307D">
      <w:pPr>
        <w:numPr>
          <w:ilvl w:val="0"/>
          <w:numId w:val="0"/>
        </w:numPr>
        <w:pBdr>
          <w:bottom w:val="single" w:color="auto" w:sz="4" w:space="0"/>
        </w:pBdr>
        <w:rPr>
          <w:rFonts w:hint="eastAsia"/>
          <w:lang w:val="en-US" w:eastAsia="zh-CN"/>
        </w:rPr>
      </w:pPr>
    </w:p>
    <w:p w14:paraId="3E548E06">
      <w:pPr>
        <w:keepNext w:val="0"/>
        <w:keepLines w:val="0"/>
        <w:widowControl/>
        <w:suppressLineNumbers w:val="0"/>
        <w:jc w:val="left"/>
        <w:rPr>
          <w:rFonts w:hint="default" w:asciiTheme="majorAscii" w:hAnsiTheme="majorAscii"/>
        </w:rPr>
      </w:pPr>
      <w:r>
        <w:rPr>
          <w:rFonts w:hint="eastAsia"/>
          <w:b/>
          <w:bCs/>
          <w:lang w:val="en-US" w:eastAsia="zh-CN"/>
        </w:rPr>
        <w:t>函数名称</w:t>
      </w:r>
      <w:r>
        <w:rPr>
          <w:rFonts w:hint="eastAsia"/>
          <w:lang w:val="en-US" w:eastAsia="zh-CN"/>
        </w:rPr>
        <w:t>：</w:t>
      </w:r>
      <w:r>
        <w:rPr>
          <w:rFonts w:hint="default" w:eastAsia="宋体" w:cs="宋体" w:asciiTheme="majorAscii" w:hAnsiTheme="majorAscii"/>
          <w:kern w:val="0"/>
          <w:sz w:val="24"/>
          <w:szCs w:val="24"/>
          <w:lang w:val="en-US" w:eastAsia="zh-CN" w:bidi="ar"/>
        </w:rPr>
        <w:t>cv::Mat run_inference_on_device(const cv::Mat &amp;input_bgr, int chosen_index)</w:t>
      </w:r>
    </w:p>
    <w:p w14:paraId="3CE6B8D8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</w:pPr>
    </w:p>
    <w:p w14:paraId="22549D9F">
      <w:pPr>
        <w:keepNext w:val="0"/>
        <w:keepLines w:val="0"/>
        <w:widowControl/>
        <w:suppressLineNumbers w:val="0"/>
        <w:jc w:val="left"/>
        <w:rPr>
          <w:b/>
          <w:bCs/>
        </w:rPr>
      </w:pPr>
      <w:r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功能概述</w:t>
      </w: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：</w:t>
      </w:r>
    </w:p>
    <w:p w14:paraId="6E22BC3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该函数用于在指定的 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Hailo 设备（由索引 chosen_index 指定</w:t>
      </w:r>
      <w:r>
        <w:rPr>
          <w:rStyle w:val="10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，有0和1两个选择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）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上执行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单张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图像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去噪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推理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，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返回与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去噪后图像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。</w:t>
      </w:r>
    </w:p>
    <w:p w14:paraId="009A39E0">
      <w:pPr>
        <w:numPr>
          <w:ilvl w:val="0"/>
          <w:numId w:val="0"/>
        </w:numPr>
        <w:rPr>
          <w:rFonts w:hint="default" w:asciiTheme="majorAscii" w:hAnsiTheme="majorAscii"/>
          <w:lang w:val="en-US" w:eastAsia="zh-CN"/>
        </w:rPr>
      </w:pPr>
    </w:p>
    <w:p w14:paraId="3E1E82A2">
      <w:pPr>
        <w:keepNext w:val="0"/>
        <w:keepLines w:val="0"/>
        <w:widowControl/>
        <w:suppressLineNumbers w:val="0"/>
        <w:jc w:val="left"/>
        <w:rPr>
          <w:b/>
          <w:bCs/>
        </w:rPr>
      </w:pPr>
      <w:r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函数参数</w:t>
      </w:r>
    </w:p>
    <w:tbl>
      <w:tblPr>
        <w:tblStyle w:val="8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04"/>
        <w:gridCol w:w="1760"/>
        <w:gridCol w:w="7092"/>
      </w:tblGrid>
      <w:tr w14:paraId="236B9CDE">
        <w:trPr>
          <w:tblHeader/>
          <w:tblCellSpacing w:w="15" w:type="dxa"/>
        </w:trPr>
        <w:tc>
          <w:tcPr>
            <w:tcW w:w="1659" w:type="dxa"/>
            <w:shd w:val="clear" w:color="auto" w:fill="auto"/>
            <w:vAlign w:val="center"/>
          </w:tcPr>
          <w:p w14:paraId="27E7BF2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参数名</w:t>
            </w:r>
          </w:p>
        </w:tc>
        <w:tc>
          <w:tcPr>
            <w:tcW w:w="1730" w:type="dxa"/>
            <w:shd w:val="clear" w:color="auto" w:fill="auto"/>
            <w:vAlign w:val="center"/>
          </w:tcPr>
          <w:p w14:paraId="2829B75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7047" w:type="dxa"/>
            <w:shd w:val="clear" w:color="auto" w:fill="auto"/>
            <w:vAlign w:val="center"/>
          </w:tcPr>
          <w:p w14:paraId="07AE42E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1806362D">
        <w:trPr>
          <w:tblCellSpacing w:w="15" w:type="dxa"/>
        </w:trPr>
        <w:tc>
          <w:tcPr>
            <w:tcW w:w="1659" w:type="dxa"/>
            <w:shd w:val="clear" w:color="auto" w:fill="auto"/>
            <w:vAlign w:val="center"/>
          </w:tcPr>
          <w:p w14:paraId="52BEFAC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ajorAscii" w:hAnsiTheme="majorAscii"/>
              </w:rPr>
            </w:pPr>
            <w:r>
              <w:rPr>
                <w:rStyle w:val="11"/>
                <w:rFonts w:hint="default" w:eastAsia="宋体" w:cs="宋体" w:asciiTheme="majorAscii" w:hAnsiTheme="majorAscii"/>
                <w:kern w:val="0"/>
                <w:sz w:val="24"/>
                <w:szCs w:val="24"/>
                <w:lang w:val="en-US" w:eastAsia="zh-CN" w:bidi="ar"/>
              </w:rPr>
              <w:t>input_bgr</w:t>
            </w:r>
          </w:p>
        </w:tc>
        <w:tc>
          <w:tcPr>
            <w:tcW w:w="1730" w:type="dxa"/>
            <w:shd w:val="clear" w:color="auto" w:fill="auto"/>
            <w:vAlign w:val="center"/>
          </w:tcPr>
          <w:p w14:paraId="60B761C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ajorAscii" w:hAnsiTheme="majorAscii"/>
              </w:rPr>
            </w:pPr>
            <w:r>
              <w:rPr>
                <w:rStyle w:val="11"/>
                <w:rFonts w:hint="default" w:eastAsia="宋体" w:cs="宋体" w:asciiTheme="majorAscii" w:hAnsiTheme="majorAscii"/>
                <w:kern w:val="0"/>
                <w:sz w:val="24"/>
                <w:szCs w:val="24"/>
                <w:lang w:val="en-US" w:eastAsia="zh-CN" w:bidi="ar"/>
              </w:rPr>
              <w:t>const cv::Mat &amp;</w:t>
            </w:r>
          </w:p>
        </w:tc>
        <w:tc>
          <w:tcPr>
            <w:tcW w:w="7047" w:type="dxa"/>
            <w:shd w:val="clear" w:color="auto" w:fill="auto"/>
            <w:vAlign w:val="center"/>
          </w:tcPr>
          <w:p w14:paraId="0B84371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输入图像（BGR 格式，任意分辨率），通常由 </w:t>
            </w: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cv::imread()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读取。函数内部会自动缩放至模型所需的目标分辨率（960×720）</w:t>
            </w:r>
          </w:p>
        </w:tc>
      </w:tr>
      <w:tr w14:paraId="01E914CC">
        <w:trPr>
          <w:tblCellSpacing w:w="15" w:type="dxa"/>
        </w:trPr>
        <w:tc>
          <w:tcPr>
            <w:tcW w:w="1659" w:type="dxa"/>
            <w:shd w:val="clear" w:color="auto" w:fill="auto"/>
            <w:vAlign w:val="center"/>
          </w:tcPr>
          <w:p w14:paraId="06AEF4C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ajorAscii" w:hAnsiTheme="majorAscii"/>
              </w:rPr>
            </w:pPr>
            <w:r>
              <w:rPr>
                <w:rStyle w:val="11"/>
                <w:rFonts w:hint="default" w:eastAsia="宋体" w:cs="宋体" w:asciiTheme="majorAscii" w:hAnsiTheme="majorAscii"/>
                <w:kern w:val="0"/>
                <w:sz w:val="24"/>
                <w:szCs w:val="24"/>
                <w:lang w:val="en-US" w:eastAsia="zh-CN" w:bidi="ar"/>
              </w:rPr>
              <w:t>chosen_index</w:t>
            </w:r>
          </w:p>
        </w:tc>
        <w:tc>
          <w:tcPr>
            <w:tcW w:w="1730" w:type="dxa"/>
            <w:shd w:val="clear" w:color="auto" w:fill="auto"/>
            <w:vAlign w:val="center"/>
          </w:tcPr>
          <w:p w14:paraId="3F319A8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ajorAscii" w:hAnsiTheme="majorAscii"/>
              </w:rPr>
            </w:pPr>
            <w:r>
              <w:rPr>
                <w:rStyle w:val="11"/>
                <w:rFonts w:hint="default" w:eastAsia="宋体" w:cs="宋体" w:asciiTheme="majorAscii" w:hAnsiTheme="majorAscii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7047" w:type="dxa"/>
            <w:shd w:val="clear" w:color="auto" w:fill="auto"/>
            <w:vAlign w:val="center"/>
          </w:tcPr>
          <w:p w14:paraId="79F472B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目标 Hailo 设备索引号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，可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选择 0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或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1。</w:t>
            </w:r>
          </w:p>
        </w:tc>
      </w:tr>
      <w:tr w14:paraId="2D2E4CA3">
        <w:trPr>
          <w:tblCellSpacing w:w="15" w:type="dxa"/>
        </w:trPr>
        <w:tc>
          <w:tcPr>
            <w:tcW w:w="1659" w:type="dxa"/>
            <w:shd w:val="clear" w:color="auto" w:fill="auto"/>
            <w:vAlign w:val="center"/>
          </w:tcPr>
          <w:p w14:paraId="65278F9E">
            <w:pPr>
              <w:keepNext w:val="0"/>
              <w:keepLines w:val="0"/>
              <w:widowControl/>
              <w:suppressLineNumbers w:val="0"/>
              <w:jc w:val="center"/>
              <w:rPr>
                <w:rStyle w:val="11"/>
                <w:rFonts w:hint="default" w:eastAsia="宋体" w:cs="宋体" w:asciiTheme="majorAscii" w:hAnsiTheme="majorAscii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Style w:val="11"/>
                <w:rFonts w:hint="eastAsia" w:eastAsia="宋体" w:cs="宋体" w:asciiTheme="majorAscii" w:hAnsiTheme="majorAscii"/>
                <w:kern w:val="0"/>
                <w:sz w:val="24"/>
                <w:szCs w:val="24"/>
                <w:lang w:val="en-US" w:eastAsia="zh-CN" w:bidi="ar"/>
              </w:rPr>
              <w:t>output_width</w:t>
            </w:r>
          </w:p>
        </w:tc>
        <w:tc>
          <w:tcPr>
            <w:tcW w:w="1730" w:type="dxa"/>
            <w:shd w:val="clear" w:color="auto" w:fill="auto"/>
            <w:vAlign w:val="center"/>
          </w:tcPr>
          <w:p w14:paraId="4B17AD68">
            <w:pPr>
              <w:keepNext w:val="0"/>
              <w:keepLines w:val="0"/>
              <w:widowControl/>
              <w:suppressLineNumbers w:val="0"/>
              <w:jc w:val="center"/>
              <w:rPr>
                <w:rStyle w:val="11"/>
                <w:rFonts w:hint="default" w:eastAsia="宋体" w:cs="宋体" w:asciiTheme="majorAscii" w:hAnsiTheme="majorAscii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Style w:val="11"/>
                <w:rFonts w:hint="eastAsia" w:eastAsia="宋体" w:cs="宋体" w:asciiTheme="majorAscii" w:hAnsiTheme="majorAscii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7047" w:type="dxa"/>
            <w:shd w:val="clear" w:color="auto" w:fill="auto"/>
            <w:vAlign w:val="center"/>
          </w:tcPr>
          <w:p w14:paraId="68C8110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指定输出宽度</w:t>
            </w:r>
          </w:p>
        </w:tc>
      </w:tr>
      <w:tr w14:paraId="463D8DB0">
        <w:trPr>
          <w:tblCellSpacing w:w="15" w:type="dxa"/>
        </w:trPr>
        <w:tc>
          <w:tcPr>
            <w:tcW w:w="1659" w:type="dxa"/>
            <w:shd w:val="clear" w:color="auto" w:fill="auto"/>
            <w:vAlign w:val="center"/>
          </w:tcPr>
          <w:p w14:paraId="32F80FAC">
            <w:pPr>
              <w:keepNext w:val="0"/>
              <w:keepLines w:val="0"/>
              <w:widowControl/>
              <w:suppressLineNumbers w:val="0"/>
              <w:jc w:val="center"/>
              <w:rPr>
                <w:rStyle w:val="11"/>
                <w:rFonts w:hint="default" w:eastAsia="宋体" w:cs="宋体" w:asciiTheme="majorAscii" w:hAnsiTheme="majorAscii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Style w:val="11"/>
                <w:rFonts w:hint="eastAsia" w:eastAsia="宋体" w:cs="宋体" w:asciiTheme="majorAscii" w:hAnsiTheme="majorAscii"/>
                <w:kern w:val="0"/>
                <w:sz w:val="24"/>
                <w:szCs w:val="24"/>
                <w:lang w:val="en-US" w:eastAsia="zh-CN" w:bidi="ar"/>
              </w:rPr>
              <w:t>output</w:t>
            </w:r>
            <w:r>
              <w:rPr>
                <w:rStyle w:val="11"/>
                <w:rFonts w:hint="default" w:eastAsia="宋体" w:cs="宋体" w:asciiTheme="majorAscii" w:hAnsiTheme="majorAscii"/>
                <w:kern w:val="0"/>
                <w:sz w:val="24"/>
                <w:szCs w:val="24"/>
                <w:lang w:val="en-US" w:eastAsia="zh-CN" w:bidi="ar"/>
              </w:rPr>
              <w:t>_height</w:t>
            </w:r>
          </w:p>
        </w:tc>
        <w:tc>
          <w:tcPr>
            <w:tcW w:w="1730" w:type="dxa"/>
            <w:shd w:val="clear" w:color="auto" w:fill="auto"/>
            <w:vAlign w:val="center"/>
          </w:tcPr>
          <w:p w14:paraId="66782BA4">
            <w:pPr>
              <w:keepNext w:val="0"/>
              <w:keepLines w:val="0"/>
              <w:widowControl/>
              <w:suppressLineNumbers w:val="0"/>
              <w:jc w:val="center"/>
              <w:rPr>
                <w:rStyle w:val="11"/>
                <w:rFonts w:hint="default" w:eastAsia="宋体" w:cs="宋体" w:asciiTheme="majorAscii" w:hAnsiTheme="majorAscii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Style w:val="11"/>
                <w:rFonts w:hint="default" w:eastAsia="宋体" w:cs="宋体" w:asciiTheme="majorAscii" w:hAnsiTheme="majorAscii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7047" w:type="dxa"/>
            <w:shd w:val="clear" w:color="auto" w:fill="auto"/>
            <w:vAlign w:val="center"/>
          </w:tcPr>
          <w:p w14:paraId="297E8D3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指定输出高度</w:t>
            </w:r>
          </w:p>
        </w:tc>
      </w:tr>
    </w:tbl>
    <w:p w14:paraId="5D8505B8">
      <w:pPr>
        <w:numPr>
          <w:ilvl w:val="0"/>
          <w:numId w:val="0"/>
        </w:numPr>
        <w:rPr>
          <w:rFonts w:hint="default" w:asciiTheme="majorAscii" w:hAnsiTheme="majorAscii"/>
          <w:lang w:val="en-US" w:eastAsia="zh-CN"/>
        </w:rPr>
      </w:pPr>
    </w:p>
    <w:p w14:paraId="5D958C87">
      <w:pPr>
        <w:keepNext w:val="0"/>
        <w:keepLines w:val="0"/>
        <w:widowControl/>
        <w:suppressLineNumbers w:val="0"/>
        <w:jc w:val="left"/>
        <w:rPr>
          <w:b/>
          <w:bCs/>
        </w:rPr>
      </w:pPr>
      <w:r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返回值</w:t>
      </w:r>
    </w:p>
    <w:tbl>
      <w:tblPr>
        <w:tblStyle w:val="8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44"/>
        <w:gridCol w:w="9512"/>
      </w:tblGrid>
      <w:tr w14:paraId="44572DCA">
        <w:trPr>
          <w:tblHeader/>
          <w:tblCellSpacing w:w="15" w:type="dxa"/>
        </w:trPr>
        <w:tc>
          <w:tcPr>
            <w:tcW w:w="999" w:type="dxa"/>
            <w:shd w:val="clear" w:color="auto" w:fill="auto"/>
            <w:vAlign w:val="center"/>
          </w:tcPr>
          <w:p w14:paraId="12FCC39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9467" w:type="dxa"/>
            <w:shd w:val="clear" w:color="auto" w:fill="auto"/>
            <w:vAlign w:val="center"/>
          </w:tcPr>
          <w:p w14:paraId="548829E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32D6B03A">
        <w:trPr>
          <w:tblCellSpacing w:w="15" w:type="dxa"/>
        </w:trPr>
        <w:tc>
          <w:tcPr>
            <w:tcW w:w="999" w:type="dxa"/>
            <w:shd w:val="clear" w:color="auto" w:fill="auto"/>
            <w:vAlign w:val="center"/>
          </w:tcPr>
          <w:p w14:paraId="36AC04D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ajorAscii" w:hAnsiTheme="majorAscii"/>
              </w:rPr>
            </w:pPr>
            <w:r>
              <w:rPr>
                <w:rStyle w:val="11"/>
                <w:rFonts w:hint="default" w:eastAsia="宋体" w:cs="宋体" w:asciiTheme="majorAscii" w:hAnsiTheme="majorAscii"/>
                <w:kern w:val="0"/>
                <w:sz w:val="24"/>
                <w:szCs w:val="24"/>
                <w:lang w:val="en-US" w:eastAsia="zh-CN" w:bidi="ar"/>
              </w:rPr>
              <w:t>cv::Mat</w:t>
            </w:r>
          </w:p>
        </w:tc>
        <w:tc>
          <w:tcPr>
            <w:tcW w:w="9467" w:type="dxa"/>
            <w:shd w:val="clear" w:color="auto" w:fill="auto"/>
            <w:vAlign w:val="center"/>
          </w:tcPr>
          <w:p w14:paraId="47E9BA4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en-US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推理后的图像结果（BGR 格式，</w:t>
            </w: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CV_8UC3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），大小与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传参一致（默认960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×720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）</w:t>
            </w:r>
          </w:p>
        </w:tc>
      </w:tr>
    </w:tbl>
    <w:p w14:paraId="6FD1CAC8">
      <w:pPr>
        <w:numPr>
          <w:ilvl w:val="0"/>
          <w:numId w:val="0"/>
        </w:numPr>
        <w:rPr>
          <w:rFonts w:hint="default" w:asciiTheme="majorAscii" w:hAnsiTheme="majorAscii"/>
          <w:lang w:val="en-US" w:eastAsia="zh-CN"/>
        </w:rPr>
      </w:pPr>
    </w:p>
    <w:p w14:paraId="1F09DCB5">
      <w:pPr>
        <w:numPr>
          <w:ilvl w:val="0"/>
          <w:numId w:val="0"/>
        </w:numPr>
        <w:rPr>
          <w:rFonts w:hint="default" w:asciiTheme="majorAscii" w:hAnsiTheme="majorAscii"/>
          <w:lang w:val="en-US" w:eastAsia="zh-CN"/>
        </w:rPr>
      </w:pPr>
      <w:r>
        <w:rPr>
          <w:rFonts w:hint="eastAsia" w:asciiTheme="majorAscii" w:hAnsiTheme="majorAscii"/>
          <w:b/>
          <w:bCs/>
          <w:lang w:val="en-US" w:eastAsia="zh-CN"/>
        </w:rPr>
        <w:t>源代码目录</w:t>
      </w:r>
      <w:r>
        <w:rPr>
          <w:rFonts w:hint="eastAsia" w:asciiTheme="majorAscii" w:hAnsiTheme="majorAscii"/>
          <w:lang w:val="en-US" w:eastAsia="zh-CN"/>
        </w:rPr>
        <w:t>：/home/firefly/Denoising-rk3588J/cpp_develop/model/singleInfer/single_infer.cpp</w:t>
      </w:r>
      <w:r>
        <w:rPr>
          <w:rFonts w:hint="default" w:asciiTheme="majorAscii" w:hAnsiTheme="majorAscii"/>
          <w:lang w:val="en-US" w:eastAsia="zh-CN"/>
        </w:rPr>
        <w:t>: 94-1</w:t>
      </w:r>
      <w:r>
        <w:rPr>
          <w:rFonts w:hint="eastAsia" w:asciiTheme="majorAscii" w:hAnsiTheme="majorAscii"/>
          <w:lang w:val="en-US" w:eastAsia="zh-CN"/>
        </w:rPr>
        <w:t>49</w:t>
      </w:r>
    </w:p>
    <w:p w14:paraId="619FFCD7">
      <w:pPr>
        <w:numPr>
          <w:ilvl w:val="0"/>
          <w:numId w:val="0"/>
        </w:numPr>
        <w:rPr>
          <w:rFonts w:hint="eastAsia" w:asciiTheme="majorAscii" w:hAnsiTheme="majorAscii"/>
          <w:lang w:val="en-US" w:eastAsia="zh-CN"/>
        </w:rPr>
      </w:pPr>
      <w:r>
        <w:rPr>
          <w:rFonts w:hint="eastAsia" w:asciiTheme="majorAscii" w:hAnsiTheme="majorAscii"/>
          <w:lang w:val="en-US" w:eastAsia="zh-CN"/>
        </w:rPr>
        <w:t>- 输入：</w:t>
      </w:r>
    </w:p>
    <w:p w14:paraId="223E5A06">
      <w:pPr>
        <w:numPr>
          <w:ilvl w:val="0"/>
          <w:numId w:val="0"/>
        </w:numPr>
      </w:pPr>
      <w:r>
        <w:drawing>
          <wp:inline distT="0" distB="0" distL="114300" distR="114300">
            <wp:extent cx="6172200" cy="1866900"/>
            <wp:effectExtent l="0" t="0" r="0" b="12700"/>
            <wp:docPr id="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58A2DA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3F0ECFD1">
      <w:pPr>
        <w:rPr>
          <w:rFonts w:hint="eastAsia" w:asciiTheme="majorAscii" w:hAnsiTheme="majorAscii"/>
          <w:b/>
          <w:bCs/>
          <w:lang w:val="en-US" w:eastAsia="zh-CN"/>
        </w:rPr>
      </w:pPr>
      <w:r>
        <w:rPr>
          <w:rFonts w:hint="eastAsia" w:asciiTheme="majorAscii" w:hAnsiTheme="majorAscii"/>
          <w:b/>
          <w:bCs/>
          <w:lang w:val="en-US" w:eastAsia="zh-CN"/>
        </w:rPr>
        <w:br w:type="page"/>
      </w:r>
    </w:p>
    <w:p w14:paraId="313C30AF">
      <w:pPr>
        <w:numPr>
          <w:ilvl w:val="0"/>
          <w:numId w:val="0"/>
        </w:numPr>
        <w:rPr>
          <w:rFonts w:hint="eastAsia" w:asciiTheme="majorAscii" w:hAnsiTheme="majorAscii"/>
          <w:lang w:val="en-US" w:eastAsia="zh-CN"/>
        </w:rPr>
      </w:pPr>
      <w:r>
        <w:rPr>
          <w:rFonts w:hint="eastAsia" w:asciiTheme="majorAscii" w:hAnsiTheme="majorAscii"/>
          <w:b/>
          <w:bCs/>
          <w:lang w:val="en-US" w:eastAsia="zh-CN"/>
        </w:rPr>
        <w:t>编译文件</w:t>
      </w:r>
      <w:r>
        <w:rPr>
          <w:rFonts w:hint="eastAsia" w:asciiTheme="majorAscii" w:hAnsiTheme="majorAscii"/>
          <w:lang w:val="en-US" w:eastAsia="zh-CN"/>
        </w:rPr>
        <w:t>：/home/firefly/Denoising-rk3588J/cpp_develop/model/singleInfer/CMakeLists.txt</w:t>
      </w:r>
    </w:p>
    <w:p w14:paraId="11DFFD59">
      <w:pPr>
        <w:numPr>
          <w:ilvl w:val="0"/>
          <w:numId w:val="0"/>
        </w:numPr>
        <w:rPr>
          <w:rFonts w:hint="eastAsia" w:asciiTheme="majorAscii" w:hAnsiTheme="majorAscii"/>
          <w:lang w:val="en-US" w:eastAsia="zh-CN"/>
        </w:rPr>
      </w:pPr>
      <w:r>
        <w:rPr>
          <w:rFonts w:hint="eastAsia" w:asciiTheme="majorAscii" w:hAnsiTheme="majorAscii"/>
          <w:lang w:val="en-US" w:eastAsia="zh-CN"/>
        </w:rPr>
        <w:t>需要导入的库文件地址为 /home/firefly/Denoising-rk3588J/cpp_develop/hailort。在源代码文件中目前通过如下方式include：</w:t>
      </w:r>
    </w:p>
    <w:p w14:paraId="1AA9C9F0">
      <w:pPr>
        <w:numPr>
          <w:ilvl w:val="0"/>
          <w:numId w:val="0"/>
        </w:numPr>
        <w:rPr>
          <w:rFonts w:hint="default" w:asciiTheme="majorAscii" w:hAnsiTheme="majorAscii"/>
          <w:lang w:val="en-US" w:eastAsia="zh-CN"/>
        </w:rPr>
      </w:pPr>
      <w:r>
        <w:drawing>
          <wp:inline distT="0" distB="0" distL="114300" distR="114300">
            <wp:extent cx="6641465" cy="925195"/>
            <wp:effectExtent l="0" t="0" r="13335" b="14605"/>
            <wp:docPr id="2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41465" cy="925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Theme="majorAscii" w:hAnsiTheme="majorAscii"/>
          <w:lang w:val="en-US" w:eastAsia="zh-CN"/>
        </w:rPr>
        <w:br w:type="textWrapping"/>
      </w:r>
    </w:p>
    <w:p w14:paraId="7C22A150">
      <w:pPr>
        <w:numPr>
          <w:ilvl w:val="0"/>
          <w:numId w:val="0"/>
        </w:numPr>
        <w:rPr>
          <w:rFonts w:hint="eastAsia" w:asciiTheme="majorAscii" w:hAnsiTheme="majorAscii"/>
          <w:lang w:val="en-US" w:eastAsia="zh-CN"/>
        </w:rPr>
      </w:pPr>
      <w:r>
        <w:rPr>
          <w:rFonts w:hint="eastAsia" w:asciiTheme="majorAscii" w:hAnsiTheme="majorAscii"/>
          <w:b/>
          <w:bCs/>
          <w:lang w:val="en-US" w:eastAsia="zh-CN"/>
        </w:rPr>
        <w:t>示例编译并单图推理代码</w:t>
      </w:r>
      <w:r>
        <w:rPr>
          <w:rFonts w:hint="eastAsia" w:asciiTheme="majorAscii" w:hAnsiTheme="majorAscii"/>
          <w:lang w:val="en-US" w:eastAsia="zh-CN"/>
        </w:rPr>
        <w:t>：</w:t>
      </w:r>
    </w:p>
    <w:p w14:paraId="31FE40F9">
      <w:pPr>
        <w:numPr>
          <w:ilvl w:val="0"/>
          <w:numId w:val="0"/>
        </w:numPr>
        <w:rPr>
          <w:rFonts w:hint="default" w:asciiTheme="majorAscii" w:hAnsiTheme="majorAscii"/>
          <w:lang w:val="en-US" w:eastAsia="zh-CN"/>
        </w:rPr>
      </w:pPr>
      <w:r>
        <w:rPr>
          <w:rFonts w:hint="eastAsia" w:asciiTheme="majorAscii" w:hAnsiTheme="majorAscii"/>
          <w:lang w:val="en-US" w:eastAsia="zh-CN"/>
        </w:rPr>
        <w:t>示例代码/home/firefly/Denoising-rk3588J/cpp_develop/model/singleInfer/single_infer.cpp</w:t>
      </w:r>
      <w:r>
        <w:rPr>
          <w:rFonts w:hint="default" w:asciiTheme="majorAscii" w:hAnsiTheme="majorAscii"/>
          <w:lang w:val="en-US" w:eastAsia="zh-CN"/>
        </w:rPr>
        <w:t>: 156-181</w:t>
      </w:r>
    </w:p>
    <w:p w14:paraId="5106B7C4">
      <w:pPr>
        <w:numPr>
          <w:ilvl w:val="0"/>
          <w:numId w:val="0"/>
        </w:numPr>
        <w:rPr>
          <w:rFonts w:hint="default" w:asciiTheme="majorAscii" w:hAnsiTheme="majorAscii"/>
          <w:lang w:val="en-US" w:eastAsia="zh-CN"/>
        </w:rPr>
      </w:pPr>
      <w:r>
        <w:drawing>
          <wp:inline distT="0" distB="0" distL="114300" distR="114300">
            <wp:extent cx="6645275" cy="3690620"/>
            <wp:effectExtent l="0" t="0" r="9525" b="17780"/>
            <wp:docPr id="2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45275" cy="3690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6846C3">
      <w:pPr>
        <w:numPr>
          <w:ilvl w:val="0"/>
          <w:numId w:val="0"/>
        </w:numPr>
        <w:rPr>
          <w:rFonts w:hint="eastAsia" w:asciiTheme="majorAscii" w:hAnsiTheme="majorAscii"/>
          <w:lang w:val="en-US" w:eastAsia="zh-CN"/>
        </w:rPr>
      </w:pPr>
    </w:p>
    <w:p w14:paraId="2B4FAE24">
      <w:pPr>
        <w:numPr>
          <w:ilvl w:val="0"/>
          <w:numId w:val="0"/>
        </w:numPr>
        <w:rPr>
          <w:rFonts w:hint="eastAsia" w:asciiTheme="majorAscii" w:hAnsiTheme="majorAscii"/>
          <w:lang w:val="en-US" w:eastAsia="zh-CN"/>
        </w:rPr>
      </w:pPr>
      <w:r>
        <w:rPr>
          <w:rFonts w:hint="eastAsia" w:asciiTheme="majorAscii" w:hAnsiTheme="majorAscii"/>
          <w:lang w:val="en-US" w:eastAsia="zh-CN"/>
        </w:rPr>
        <w:t>编译并运行：</w:t>
      </w:r>
      <w:r>
        <w:rPr>
          <w:rFonts w:hint="default" w:asciiTheme="majorAscii" w:hAnsiTheme="majorAscii"/>
          <w:lang w:val="en-US" w:eastAsia="zh-CN"/>
        </w:rPr>
        <w:t>.</w:t>
      </w:r>
      <w:r>
        <w:rPr>
          <w:rFonts w:hint="eastAsia" w:asciiTheme="majorAscii" w:hAnsiTheme="majorAscii"/>
          <w:lang w:val="en-US" w:eastAsia="zh-CN"/>
        </w:rPr>
        <w:t>/home/firefly/Denoising-rk3588J/cpp_develop/model/singleInfer/build_and_run.sh</w:t>
      </w:r>
    </w:p>
    <w:p w14:paraId="3A8CCCA3">
      <w:pPr>
        <w:numPr>
          <w:ilvl w:val="0"/>
          <w:numId w:val="0"/>
        </w:numPr>
      </w:pPr>
      <w:r>
        <w:drawing>
          <wp:inline distT="0" distB="0" distL="114300" distR="114300">
            <wp:extent cx="6645910" cy="1885950"/>
            <wp:effectExtent l="0" t="0" r="8890" b="19050"/>
            <wp:docPr id="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88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</w:p>
    <w:p w14:paraId="175A1CE2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br w:type="page"/>
      </w:r>
    </w:p>
    <w:p w14:paraId="2FE3E882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推理前vs推理后：</w:t>
      </w:r>
    </w:p>
    <w:p w14:paraId="665FB69D">
      <w:pPr>
        <w:numPr>
          <w:ilvl w:val="0"/>
          <w:numId w:val="0"/>
        </w:numPr>
      </w:pPr>
      <w:r>
        <w:rPr>
          <w:rFonts w:hint="eastAsia"/>
          <w:lang w:val="en-US" w:eastAsia="zh-CN"/>
        </w:rPr>
        <w:t>推理前：</w:t>
      </w:r>
      <w:r>
        <w:rPr>
          <w:rFonts w:hint="eastAsia"/>
          <w:lang w:val="en-US" w:eastAsia="zh-CN"/>
        </w:rPr>
        <w:br w:type="textWrapping"/>
      </w:r>
      <w:r>
        <w:drawing>
          <wp:inline distT="0" distB="0" distL="114300" distR="114300">
            <wp:extent cx="4381500" cy="3286125"/>
            <wp:effectExtent l="0" t="0" r="12700" b="15875"/>
            <wp:docPr id="1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3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3286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9A83D7">
      <w:pPr>
        <w:numPr>
          <w:ilvl w:val="0"/>
          <w:numId w:val="0"/>
        </w:numPr>
      </w:pPr>
    </w:p>
    <w:p w14:paraId="16AA77E7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推理后（指定resize成100x100分辨率的结果）：</w:t>
      </w:r>
    </w:p>
    <w:p w14:paraId="5F204836">
      <w:pPr>
        <w:numPr>
          <w:ilvl w:val="0"/>
          <w:numId w:val="0"/>
        </w:numPr>
        <w:rPr>
          <w:rFonts w:hint="eastAsia"/>
          <w:lang w:val="en-US" w:eastAsia="zh-CN"/>
        </w:rPr>
      </w:pPr>
      <w:r>
        <w:drawing>
          <wp:inline distT="0" distB="0" distL="114300" distR="114300">
            <wp:extent cx="635000" cy="635000"/>
            <wp:effectExtent l="0" t="0" r="0" b="0"/>
            <wp:docPr id="2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4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10" w:name="_GoBack"/>
      <w:bookmarkEnd w:id="10"/>
    </w:p>
    <w:p w14:paraId="405BEE2A">
      <w:r>
        <w:br w:type="page"/>
      </w:r>
    </w:p>
    <w:p w14:paraId="1B325FED">
      <w:pPr>
        <w:pStyle w:val="3"/>
        <w:numPr>
          <w:ilvl w:val="0"/>
          <w:numId w:val="3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bookmarkStart w:id="9" w:name="_Toc543822213"/>
      <w:r>
        <w:rPr>
          <w:rFonts w:hint="eastAsia"/>
          <w:lang w:val="en-US" w:eastAsia="zh-CN"/>
        </w:rPr>
        <w:t>视频流推理程序伪代码说明</w:t>
      </w:r>
      <w:bookmarkEnd w:id="9"/>
    </w:p>
    <w:p w14:paraId="151D0D6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说明：由于本人c++功底不强，完成视频流并行处理的全部逻辑所需时间较长。因此在此提供python版本的基于接口的视频流</w:t>
      </w:r>
      <w:r>
        <w:rPr>
          <w:rFonts w:hint="eastAsia"/>
          <w:b/>
          <w:bCs/>
          <w:lang w:val="en-US" w:eastAsia="zh-CN"/>
        </w:rPr>
        <w:t>双线并行</w:t>
      </w:r>
      <w:r>
        <w:rPr>
          <w:rFonts w:hint="eastAsia"/>
          <w:b w:val="0"/>
          <w:bCs w:val="0"/>
          <w:lang w:val="en-US" w:eastAsia="zh-CN"/>
        </w:rPr>
        <w:t>（仅有2个hailo加速棒）</w:t>
      </w:r>
      <w:r>
        <w:rPr>
          <w:rFonts w:hint="eastAsia"/>
          <w:lang w:val="en-US" w:eastAsia="zh-CN"/>
        </w:rPr>
        <w:t>实时处理逻辑。对应的python文件为：/home/firefly/Denoising-rk3588J/demo/inference_camera_cat.py。可自行参考。</w:t>
      </w:r>
    </w:p>
    <w:p w14:paraId="0B429F0D">
      <w:pPr>
        <w:rPr>
          <w:rFonts w:hint="eastAsia"/>
          <w:lang w:val="en-US" w:eastAsia="zh-CN"/>
        </w:rPr>
      </w:pPr>
    </w:p>
    <w:p w14:paraId="2C5ADC09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C++伪代码：</w:t>
      </w:r>
      <w:r>
        <w:rPr>
          <w:rFonts w:hint="eastAsia"/>
          <w:b/>
          <w:bCs/>
          <w:lang w:val="en-US" w:eastAsia="zh-CN"/>
        </w:rPr>
        <w:br w:type="textWrapping"/>
      </w:r>
      <w:r>
        <w:rPr>
          <w:rFonts w:hint="eastAsia"/>
          <w:b/>
          <w:bCs/>
          <w:lang w:val="en-US" w:eastAsia="zh-CN"/>
        </w:rPr>
        <w:t>// =======================================================================</w:t>
      </w:r>
    </w:p>
    <w:p w14:paraId="19CA2DB4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// 头文件和依赖</w:t>
      </w:r>
    </w:p>
    <w:p w14:paraId="73E8FC8D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// =======================================================================</w:t>
      </w:r>
    </w:p>
    <w:p w14:paraId="13CD6E8C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#include &lt;opencv2/opencv.hpp&gt;</w:t>
      </w:r>
    </w:p>
    <w:p w14:paraId="228B4A5B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#include &lt;thread&gt;</w:t>
      </w:r>
    </w:p>
    <w:p w14:paraId="0D741DDA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#include &lt;mutex&gt;</w:t>
      </w:r>
    </w:p>
    <w:p w14:paraId="748C793E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#include &lt;queue&gt;</w:t>
      </w:r>
    </w:p>
    <w:p w14:paraId="2969B475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#include &lt;atomic&gt;</w:t>
      </w:r>
    </w:p>
    <w:p w14:paraId="56C872F9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#include &lt;condition_variable&gt;</w:t>
      </w:r>
    </w:p>
    <w:p w14:paraId="3D7A7690">
      <w:pPr>
        <w:rPr>
          <w:rFonts w:hint="eastAsia"/>
          <w:b/>
          <w:bCs/>
          <w:lang w:val="en-US" w:eastAsia="zh-CN"/>
        </w:rPr>
      </w:pPr>
    </w:p>
    <w:p w14:paraId="3DD48B9E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// 假设你已实现以下函数（单帧接口）：</w:t>
      </w:r>
    </w:p>
    <w:p w14:paraId="2D586B26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cv::Mat run_inference_on_device(const cv::Mat &amp;input_bgr, int chosen_index);</w:t>
      </w:r>
    </w:p>
    <w:p w14:paraId="42CC81B5">
      <w:pPr>
        <w:rPr>
          <w:rFonts w:hint="eastAsia"/>
          <w:b/>
          <w:bCs/>
          <w:lang w:val="en-US" w:eastAsia="zh-CN"/>
        </w:rPr>
      </w:pPr>
    </w:p>
    <w:p w14:paraId="4635E0A8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// =======================================================================</w:t>
      </w:r>
    </w:p>
    <w:p w14:paraId="170CCE27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// 配置参数</w:t>
      </w:r>
    </w:p>
    <w:p w14:paraId="58DE244F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// =======================================================================</w:t>
      </w:r>
    </w:p>
    <w:p w14:paraId="0A343E53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const std::string CAMERA_PATH = "/dev/video20";</w:t>
      </w:r>
    </w:p>
    <w:p w14:paraId="78C28DC6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const cv::Size TARGET_RESOLUTION(960, 720);</w:t>
      </w:r>
    </w:p>
    <w:p w14:paraId="27E0EC3E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const int NUM_DEVICES = 2;</w:t>
      </w:r>
    </w:p>
    <w:p w14:paraId="04D774D3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const int QUEUE_MAX_SIZE = 2;      // 控制缓存队列大小</w:t>
      </w:r>
    </w:p>
    <w:p w14:paraId="0509D757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const int DISPLAY_FPS = 20;        // 显示节奏控制</w:t>
      </w:r>
    </w:p>
    <w:p w14:paraId="47A1E428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const std::string WINDOW_NAME = "Live Denoise (Original | Inferred)";</w:t>
      </w:r>
    </w:p>
    <w:p w14:paraId="6DF4130C">
      <w:pPr>
        <w:rPr>
          <w:rFonts w:hint="eastAsia"/>
          <w:b/>
          <w:bCs/>
          <w:lang w:val="en-US" w:eastAsia="zh-CN"/>
        </w:rPr>
      </w:pPr>
    </w:p>
    <w:p w14:paraId="0E53CE63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// =======================================================================</w:t>
      </w:r>
    </w:p>
    <w:p w14:paraId="26DEA66B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// 帧缓存结构体</w:t>
      </w:r>
    </w:p>
    <w:p w14:paraId="10C5D1A4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// =======================================================================</w:t>
      </w:r>
    </w:p>
    <w:p w14:paraId="32EFC8E7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struct FrameTask {</w:t>
      </w:r>
    </w:p>
    <w:p w14:paraId="7458656C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    int frame_index;</w:t>
      </w:r>
    </w:p>
    <w:p w14:paraId="754CCDBE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    cv::Mat frame;</w:t>
      </w:r>
    </w:p>
    <w:p w14:paraId="5C31339B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};</w:t>
      </w:r>
    </w:p>
    <w:p w14:paraId="79500D41">
      <w:pPr>
        <w:rPr>
          <w:rFonts w:hint="eastAsia"/>
          <w:b/>
          <w:bCs/>
          <w:lang w:val="en-US" w:eastAsia="zh-CN"/>
        </w:rPr>
      </w:pPr>
    </w:p>
    <w:p w14:paraId="1D30DE05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// =======================================================================</w:t>
      </w:r>
    </w:p>
    <w:p w14:paraId="469E4D7B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// 全局变量（共享状态）</w:t>
      </w:r>
    </w:p>
    <w:p w14:paraId="4410A514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// =======================================================================</w:t>
      </w:r>
    </w:p>
    <w:p w14:paraId="2656C815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std::mutex mtx_queue[NUM_DEVICES];</w:t>
      </w:r>
    </w:p>
    <w:p w14:paraId="218EDD6E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std::condition_variable cv_queue[NUM_DEVICES];</w:t>
      </w:r>
    </w:p>
    <w:p w14:paraId="142A0017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std::queue&lt;FrameTask&gt; task_queue[NUM_DEVICES];</w:t>
      </w:r>
    </w:p>
    <w:p w14:paraId="172996B0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std::atomic&lt;bool&gt; stop_flag(false);</w:t>
      </w:r>
    </w:p>
    <w:p w14:paraId="344B8FF0">
      <w:pPr>
        <w:rPr>
          <w:rFonts w:hint="eastAsia"/>
          <w:b/>
          <w:bCs/>
          <w:lang w:val="en-US" w:eastAsia="zh-CN"/>
        </w:rPr>
      </w:pPr>
    </w:p>
    <w:p w14:paraId="3097F4A6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// 结果显示用共享变量</w:t>
      </w:r>
    </w:p>
    <w:p w14:paraId="15F53AF6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std::mutex mtx_display;</w:t>
      </w:r>
    </w:p>
    <w:p w14:paraId="306C4F04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cv::Mat latest_original_frame, latest_infer_frame;</w:t>
      </w:r>
    </w:p>
    <w:p w14:paraId="2123AA3F">
      <w:pPr>
        <w:rPr>
          <w:rFonts w:hint="eastAsia"/>
          <w:b/>
          <w:bCs/>
          <w:lang w:val="en-US" w:eastAsia="zh-CN"/>
        </w:rPr>
      </w:pPr>
    </w:p>
    <w:p w14:paraId="3EBB25AA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// =======================================================================</w:t>
      </w:r>
    </w:p>
    <w:p w14:paraId="1BC55B76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// 工作线程函数：每个线程绑定一个 Hailo 设备</w:t>
      </w:r>
    </w:p>
    <w:p w14:paraId="43465453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// =======================================================================</w:t>
      </w:r>
    </w:p>
    <w:p w14:paraId="5688278C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void worker_thread(int device_id)</w:t>
      </w:r>
    </w:p>
    <w:p w14:paraId="787A5167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{</w:t>
      </w:r>
    </w:p>
    <w:p w14:paraId="35754128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    while (!stop_flag) {</w:t>
      </w:r>
    </w:p>
    <w:p w14:paraId="7B5714A5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        std::unique_lock&lt;std::mutex&gt; lock(mtx_queue[device_id]);</w:t>
      </w:r>
    </w:p>
    <w:p w14:paraId="67E293F6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        cv_queue[device_id].wait(lock, [&amp;]{</w:t>
      </w:r>
    </w:p>
    <w:p w14:paraId="21932953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            return !task_queue[device_id].empty() || stop_flag;</w:t>
      </w:r>
    </w:p>
    <w:p w14:paraId="57B029FB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        });</w:t>
      </w:r>
    </w:p>
    <w:p w14:paraId="0F203239">
      <w:pPr>
        <w:rPr>
          <w:rFonts w:hint="eastAsia"/>
          <w:b/>
          <w:bCs/>
          <w:lang w:val="en-US" w:eastAsia="zh-CN"/>
        </w:rPr>
      </w:pPr>
    </w:p>
    <w:p w14:paraId="47434FD2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        if (stop_flag) break;</w:t>
      </w:r>
    </w:p>
    <w:p w14:paraId="505FEEFD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        FrameTask task = task_queue[device_id].front();</w:t>
      </w:r>
    </w:p>
    <w:p w14:paraId="6AD6ADEC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        task_queue[device_id].pop();</w:t>
      </w:r>
    </w:p>
    <w:p w14:paraId="0DA60A3C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        lock.unlock();</w:t>
      </w:r>
    </w:p>
    <w:p w14:paraId="020254AB">
      <w:pPr>
        <w:rPr>
          <w:rFonts w:hint="eastAsia"/>
          <w:b/>
          <w:bCs/>
          <w:lang w:val="en-US" w:eastAsia="zh-CN"/>
        </w:rPr>
      </w:pPr>
    </w:p>
    <w:p w14:paraId="6D112385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        try {</w:t>
      </w:r>
    </w:p>
    <w:p w14:paraId="3E207C97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            // --- 调用你的单帧推理接口 ---</w:t>
      </w:r>
    </w:p>
    <w:p w14:paraId="3810469B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            cv::Mat result = run_inference_on_device(task.frame, device_id);</w:t>
      </w:r>
    </w:p>
    <w:p w14:paraId="78543071">
      <w:pPr>
        <w:rPr>
          <w:rFonts w:hint="eastAsia"/>
          <w:b/>
          <w:bCs/>
          <w:lang w:val="en-US" w:eastAsia="zh-CN"/>
        </w:rPr>
      </w:pPr>
    </w:p>
    <w:p w14:paraId="31600692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            // --- 更新全局显示缓冲 ---</w:t>
      </w:r>
    </w:p>
    <w:p w14:paraId="6C84E678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            {</w:t>
      </w:r>
    </w:p>
    <w:p w14:paraId="66278E85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                std::lock_guard&lt;std::mutex&gt; disp_lock(mtx_display);</w:t>
      </w:r>
    </w:p>
    <w:p w14:paraId="38FF8297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                latest_original_frame = task.frame.clone();</w:t>
      </w:r>
    </w:p>
    <w:p w14:paraId="00A74438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                latest_infer_frame = result.clone();</w:t>
      </w:r>
    </w:p>
    <w:p w14:paraId="6E881FC4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            }</w:t>
      </w:r>
    </w:p>
    <w:p w14:paraId="547ED963">
      <w:pPr>
        <w:rPr>
          <w:rFonts w:hint="eastAsia"/>
          <w:b/>
          <w:bCs/>
          <w:lang w:val="en-US" w:eastAsia="zh-CN"/>
        </w:rPr>
      </w:pPr>
    </w:p>
    <w:p w14:paraId="047E9F46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        } catch (const std::exception &amp;e) {</w:t>
      </w:r>
    </w:p>
    <w:p w14:paraId="6BE4AE99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            std::cerr &lt;&lt; "[Worker " &lt;&lt; device_id &lt;&lt; "] 推理异常: " &lt;&lt; e.what() &lt;&lt; std::endl;</w:t>
      </w:r>
    </w:p>
    <w:p w14:paraId="12D16289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        }</w:t>
      </w:r>
    </w:p>
    <w:p w14:paraId="326B576A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    }</w:t>
      </w:r>
    </w:p>
    <w:p w14:paraId="42A5C3A3">
      <w:pPr>
        <w:rPr>
          <w:rFonts w:hint="eastAsia"/>
          <w:b/>
          <w:bCs/>
          <w:lang w:val="en-US" w:eastAsia="zh-CN"/>
        </w:rPr>
      </w:pPr>
    </w:p>
    <w:p w14:paraId="1E0AEB24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    std::cout &lt;&lt; "[Worker " &lt;&lt; device_id &lt;&lt; "] 线程退出" &lt;&lt; std::endl;</w:t>
      </w:r>
    </w:p>
    <w:p w14:paraId="5E9387C8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}</w:t>
      </w:r>
    </w:p>
    <w:p w14:paraId="3D94BC53">
      <w:pPr>
        <w:rPr>
          <w:rFonts w:hint="eastAsia"/>
          <w:b/>
          <w:bCs/>
          <w:lang w:val="en-US" w:eastAsia="zh-CN"/>
        </w:rPr>
      </w:pPr>
    </w:p>
    <w:p w14:paraId="4EEE7712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// =======================================================================</w:t>
      </w:r>
    </w:p>
    <w:p w14:paraId="02E2BBCA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// 主线程：采集视频、分发任务、显示结果</w:t>
      </w:r>
    </w:p>
    <w:p w14:paraId="33C53BBF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// =======================================================================</w:t>
      </w:r>
    </w:p>
    <w:p w14:paraId="78E6D5C9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int main()</w:t>
      </w:r>
    </w:p>
    <w:p w14:paraId="6F78CB5B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{</w:t>
      </w:r>
    </w:p>
    <w:p w14:paraId="7D922289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    // 打开摄像头</w:t>
      </w:r>
    </w:p>
    <w:p w14:paraId="0F45A27B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    cv::VideoCapture cap(CAMERA_PATH);</w:t>
      </w:r>
    </w:p>
    <w:p w14:paraId="4780D4DD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    if (!cap.isOpened()) {</w:t>
      </w:r>
    </w:p>
    <w:p w14:paraId="2971AF56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        std::cerr &lt;&lt; "无法打开摄像头: " &lt;&lt; CAMERA_PATH &lt;&lt; std::endl;</w:t>
      </w:r>
    </w:p>
    <w:p w14:paraId="33A217F2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        return -1;</w:t>
      </w:r>
    </w:p>
    <w:p w14:paraId="38987651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    }</w:t>
      </w:r>
    </w:p>
    <w:p w14:paraId="6DD5AF06">
      <w:pPr>
        <w:rPr>
          <w:rFonts w:hint="eastAsia"/>
          <w:b/>
          <w:bCs/>
          <w:lang w:val="en-US" w:eastAsia="zh-CN"/>
        </w:rPr>
      </w:pPr>
    </w:p>
    <w:p w14:paraId="086072F1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    cap.set(cv::CAP_PROP_FRAME_WIDTH, TARGET_RESOLUTION.width);</w:t>
      </w:r>
    </w:p>
    <w:p w14:paraId="53969DC0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    cap.set(cv::CAP_PROP_FRAME_HEIGHT, TARGET_RESOLUTION.height);</w:t>
      </w:r>
    </w:p>
    <w:p w14:paraId="4A3D19D7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    cap.set(cv::CAP_PROP_FPS, 60);</w:t>
      </w:r>
    </w:p>
    <w:p w14:paraId="1555B1FB">
      <w:pPr>
        <w:rPr>
          <w:rFonts w:hint="eastAsia"/>
          <w:b/>
          <w:bCs/>
          <w:lang w:val="en-US" w:eastAsia="zh-CN"/>
        </w:rPr>
      </w:pPr>
    </w:p>
    <w:p w14:paraId="54CD1265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    // 启动 worker 线程</w:t>
      </w:r>
    </w:p>
    <w:p w14:paraId="57C22926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    std::vector&lt;std::thread&gt; workers;</w:t>
      </w:r>
    </w:p>
    <w:p w14:paraId="53540F84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    for (int i = 0; i &lt; NUM_DEVICES; ++i)</w:t>
      </w:r>
    </w:p>
    <w:p w14:paraId="5DA77D42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        workers.emplace_back(worker_thread, i);</w:t>
      </w:r>
    </w:p>
    <w:p w14:paraId="7E81D5B5">
      <w:pPr>
        <w:rPr>
          <w:rFonts w:hint="eastAsia"/>
          <w:b/>
          <w:bCs/>
          <w:lang w:val="en-US" w:eastAsia="zh-CN"/>
        </w:rPr>
      </w:pPr>
    </w:p>
    <w:p w14:paraId="5D6EBD8D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    int frame_index = 0;</w:t>
      </w:r>
    </w:p>
    <w:p w14:paraId="03F9017A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    auto last_display_time = std::chrono::steady_clock::now();</w:t>
      </w:r>
    </w:p>
    <w:p w14:paraId="0EE372C5">
      <w:pPr>
        <w:rPr>
          <w:rFonts w:hint="eastAsia"/>
          <w:b/>
          <w:bCs/>
          <w:lang w:val="en-US" w:eastAsia="zh-CN"/>
        </w:rPr>
      </w:pPr>
    </w:p>
    <w:p w14:paraId="453704A7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    std::cout &lt;&lt; "按 q 键退出..." &lt;&lt; std::endl;</w:t>
      </w:r>
    </w:p>
    <w:p w14:paraId="3B06FDDE">
      <w:pPr>
        <w:rPr>
          <w:rFonts w:hint="eastAsia"/>
          <w:b/>
          <w:bCs/>
          <w:lang w:val="en-US" w:eastAsia="zh-CN"/>
        </w:rPr>
      </w:pPr>
    </w:p>
    <w:p w14:paraId="43489E09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    while (true) {</w:t>
      </w:r>
    </w:p>
    <w:p w14:paraId="7252A48B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        // 1. 读取一帧视频</w:t>
      </w:r>
    </w:p>
    <w:p w14:paraId="11AB7769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        cv::Mat frame;</w:t>
      </w:r>
    </w:p>
    <w:p w14:paraId="6AF6B43B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        if (!cap.read(frame)) {</w:t>
      </w:r>
    </w:p>
    <w:p w14:paraId="2A7F880A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            std::this_thread::sleep_for(std::chrono::milliseconds(5));</w:t>
      </w:r>
    </w:p>
    <w:p w14:paraId="005FD786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            continue;</w:t>
      </w:r>
    </w:p>
    <w:p w14:paraId="62FA15AB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        }</w:t>
      </w:r>
    </w:p>
    <w:p w14:paraId="7D0DC5A8">
      <w:pPr>
        <w:rPr>
          <w:rFonts w:hint="eastAsia"/>
          <w:b/>
          <w:bCs/>
          <w:lang w:val="en-US" w:eastAsia="zh-CN"/>
        </w:rPr>
      </w:pPr>
    </w:p>
    <w:p w14:paraId="716F78C1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        // 2. 轮流分发任务到不同设备（Round-Robin）</w:t>
      </w:r>
    </w:p>
    <w:p w14:paraId="4BC3C84E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        int target_device = frame_index % NUM_DEVICES;</w:t>
      </w:r>
    </w:p>
    <w:p w14:paraId="081CE5CD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        {</w:t>
      </w:r>
    </w:p>
    <w:p w14:paraId="23A4132C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            std::unique_lock&lt;std::mutex&gt; lock(mtx_queue[target_device]);</w:t>
      </w:r>
    </w:p>
    <w:p w14:paraId="0D31EDEE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            if (task_queue[target_device].size() &gt;= QUEUE_MAX_SIZE) {</w:t>
      </w:r>
    </w:p>
    <w:p w14:paraId="4B2DD830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                // 队列满时丢弃旧帧（低延迟策略）</w:t>
      </w:r>
    </w:p>
    <w:p w14:paraId="06A66A70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                task_queue[target_device].pop();</w:t>
      </w:r>
    </w:p>
    <w:p w14:paraId="060C34EB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            }</w:t>
      </w:r>
    </w:p>
    <w:p w14:paraId="2BB6E30E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            task_queue[target_device].push({frame_index, frame});</w:t>
      </w:r>
    </w:p>
    <w:p w14:paraId="52F543E6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        }</w:t>
      </w:r>
    </w:p>
    <w:p w14:paraId="56D75DAD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        cv_queue[target_device].notify_one();</w:t>
      </w:r>
    </w:p>
    <w:p w14:paraId="32ED5DEF">
      <w:pPr>
        <w:rPr>
          <w:rFonts w:hint="eastAsia"/>
          <w:b/>
          <w:bCs/>
          <w:lang w:val="en-US" w:eastAsia="zh-CN"/>
        </w:rPr>
      </w:pPr>
    </w:p>
    <w:p w14:paraId="5CD8E0BE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        frame_index++;</w:t>
      </w:r>
    </w:p>
    <w:p w14:paraId="4B2E0FD7">
      <w:pPr>
        <w:rPr>
          <w:rFonts w:hint="eastAsia"/>
          <w:b/>
          <w:bCs/>
          <w:lang w:val="en-US" w:eastAsia="zh-CN"/>
        </w:rPr>
      </w:pPr>
    </w:p>
    <w:p w14:paraId="4C63124F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        // 3. 从最新结果显示画面</w:t>
      </w:r>
    </w:p>
    <w:p w14:paraId="4C7CB836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        {</w:t>
      </w:r>
    </w:p>
    <w:p w14:paraId="1440766C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            std::lock_guard&lt;std::mutex&gt; lock(mtx_display);</w:t>
      </w:r>
    </w:p>
    <w:p w14:paraId="0F73000F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            if (!latest_original_frame.empty() &amp;&amp; !latest_infer_frame.empty()) {</w:t>
      </w:r>
    </w:p>
    <w:p w14:paraId="3AE72EFF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                cv::Mat left = latest_original_frame.clone();</w:t>
      </w:r>
    </w:p>
    <w:p w14:paraId="5B68584E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                cv::Mat right = latest_infer_frame.clone();</w:t>
      </w:r>
    </w:p>
    <w:p w14:paraId="2EDC9B80">
      <w:pPr>
        <w:rPr>
          <w:rFonts w:hint="eastAsia"/>
          <w:b/>
          <w:bCs/>
          <w:lang w:val="en-US" w:eastAsia="zh-CN"/>
        </w:rPr>
      </w:pPr>
    </w:p>
    <w:p w14:paraId="2242AD68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                if (left.size() != right.size())</w:t>
      </w:r>
    </w:p>
    <w:p w14:paraId="1519F90B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                    cv::resize(right, right, left.size());</w:t>
      </w:r>
    </w:p>
    <w:p w14:paraId="00EB7BED">
      <w:pPr>
        <w:rPr>
          <w:rFonts w:hint="eastAsia"/>
          <w:b/>
          <w:bCs/>
          <w:lang w:val="en-US" w:eastAsia="zh-CN"/>
        </w:rPr>
      </w:pPr>
    </w:p>
    <w:p w14:paraId="10DD5BA5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                cv::Mat combined;</w:t>
      </w:r>
    </w:p>
    <w:p w14:paraId="51813216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                cv::hconcat(left, right, combined);</w:t>
      </w:r>
    </w:p>
    <w:p w14:paraId="66D9DF0E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                cv::imshow(WINDOW_NAME, combined);</w:t>
      </w:r>
    </w:p>
    <w:p w14:paraId="17E623C7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            }</w:t>
      </w:r>
    </w:p>
    <w:p w14:paraId="58639FD6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        }</w:t>
      </w:r>
    </w:p>
    <w:p w14:paraId="5E9B62B0">
      <w:pPr>
        <w:rPr>
          <w:rFonts w:hint="eastAsia"/>
          <w:b/>
          <w:bCs/>
          <w:lang w:val="en-US" w:eastAsia="zh-CN"/>
        </w:rPr>
      </w:pPr>
    </w:p>
    <w:p w14:paraId="2AD20D92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        // 4. 控制显示帧率</w:t>
      </w:r>
    </w:p>
    <w:p w14:paraId="71ADB161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        if (cv::waitKey(1) == 'q') break;</w:t>
      </w:r>
    </w:p>
    <w:p w14:paraId="56278BC0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        std::this_thread::sleep_for(std::chrono::milliseconds(1000 / DISPLAY_FPS));</w:t>
      </w:r>
    </w:p>
    <w:p w14:paraId="388645FB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    }</w:t>
      </w:r>
    </w:p>
    <w:p w14:paraId="2538DCD3">
      <w:pPr>
        <w:rPr>
          <w:rFonts w:hint="eastAsia"/>
          <w:b/>
          <w:bCs/>
          <w:lang w:val="en-US" w:eastAsia="zh-CN"/>
        </w:rPr>
      </w:pPr>
    </w:p>
    <w:p w14:paraId="04BC0ED8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    // 停止所有线程</w:t>
      </w:r>
    </w:p>
    <w:p w14:paraId="6FD9C2F3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    stop_flag = true;</w:t>
      </w:r>
    </w:p>
    <w:p w14:paraId="4239C504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    for (int i = 0; i &lt; NUM_DEVICES; ++i)</w:t>
      </w:r>
    </w:p>
    <w:p w14:paraId="0CFDA221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        cv_queue[i].notify_all();</w:t>
      </w:r>
    </w:p>
    <w:p w14:paraId="4F34623E">
      <w:pPr>
        <w:rPr>
          <w:rFonts w:hint="eastAsia"/>
          <w:b/>
          <w:bCs/>
          <w:lang w:val="en-US" w:eastAsia="zh-CN"/>
        </w:rPr>
      </w:pPr>
    </w:p>
    <w:p w14:paraId="0F9DED5E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    for (auto &amp;t : workers)</w:t>
      </w:r>
    </w:p>
    <w:p w14:paraId="43FC9877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        t.join();</w:t>
      </w:r>
    </w:p>
    <w:p w14:paraId="51D3650D">
      <w:pPr>
        <w:rPr>
          <w:rFonts w:hint="eastAsia"/>
          <w:b/>
          <w:bCs/>
          <w:lang w:val="en-US" w:eastAsia="zh-CN"/>
        </w:rPr>
      </w:pPr>
    </w:p>
    <w:p w14:paraId="4A46F067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    cap.release();</w:t>
      </w:r>
    </w:p>
    <w:p w14:paraId="4F81FDCC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    cv::destroyAllWindows();</w:t>
      </w:r>
    </w:p>
    <w:p w14:paraId="4CEB7E3A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    std::cout &lt;&lt; "已安全退出。" &lt;&lt; std::endl;</w:t>
      </w:r>
    </w:p>
    <w:p w14:paraId="73CA2A95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    return 0;</w:t>
      </w:r>
    </w:p>
    <w:p w14:paraId="59049B3F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}</w:t>
      </w:r>
    </w:p>
    <w:p w14:paraId="5967E36D">
      <w:pPr>
        <w:rPr>
          <w:rFonts w:hint="default"/>
          <w:b/>
          <w:bCs/>
          <w:lang w:val="en-US" w:eastAsia="zh-CN"/>
        </w:rPr>
      </w:pPr>
    </w:p>
    <w:p w14:paraId="4547B051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libri Light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冬青黑体简体中文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A6DEE15"/>
    <w:multiLevelType w:val="singleLevel"/>
    <w:tmpl w:val="9A6DEE15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AB3ECF01"/>
    <w:multiLevelType w:val="singleLevel"/>
    <w:tmpl w:val="AB3ECF01"/>
    <w:lvl w:ilvl="0" w:tentative="0">
      <w:start w:val="1"/>
      <w:numFmt w:val="chineseCounting"/>
      <w:suff w:val="nothing"/>
      <w:lvlText w:val="%1．"/>
      <w:lvlJc w:val="left"/>
      <w:rPr>
        <w:rFonts w:hint="eastAsia"/>
      </w:rPr>
    </w:lvl>
  </w:abstractNum>
  <w:abstractNum w:abstractNumId="2">
    <w:nsid w:val="5D8A2919"/>
    <w:multiLevelType w:val="singleLevel"/>
    <w:tmpl w:val="5D8A2919"/>
    <w:lvl w:ilvl="0" w:tentative="0">
      <w:start w:val="1"/>
      <w:numFmt w:val="chineseCounting"/>
      <w:suff w:val="space"/>
      <w:lvlText w:val="%1."/>
      <w:lvlJc w:val="left"/>
      <w:rPr>
        <w:rFonts w:hint="eastAsia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BE6560D"/>
    <w:rsid w:val="0CA75583"/>
    <w:rsid w:val="17AB39D3"/>
    <w:rsid w:val="1AFE1E17"/>
    <w:rsid w:val="1E7E0D4D"/>
    <w:rsid w:val="210112AE"/>
    <w:rsid w:val="2413315A"/>
    <w:rsid w:val="2A7F2FF0"/>
    <w:rsid w:val="35CB1A33"/>
    <w:rsid w:val="363FB10A"/>
    <w:rsid w:val="3BC90495"/>
    <w:rsid w:val="3DCD6C0E"/>
    <w:rsid w:val="3E330175"/>
    <w:rsid w:val="43210CDB"/>
    <w:rsid w:val="43D67F21"/>
    <w:rsid w:val="496D401D"/>
    <w:rsid w:val="4D5F3B5F"/>
    <w:rsid w:val="4EB727E4"/>
    <w:rsid w:val="50493828"/>
    <w:rsid w:val="52466271"/>
    <w:rsid w:val="5A9575FD"/>
    <w:rsid w:val="5C282EE9"/>
    <w:rsid w:val="5E421FE3"/>
    <w:rsid w:val="5F8D3732"/>
    <w:rsid w:val="5FD30799"/>
    <w:rsid w:val="61905107"/>
    <w:rsid w:val="62CE12DB"/>
    <w:rsid w:val="65F53318"/>
    <w:rsid w:val="6E8F27F1"/>
    <w:rsid w:val="6FE32EFA"/>
    <w:rsid w:val="73F05BE5"/>
    <w:rsid w:val="74DEDD6A"/>
    <w:rsid w:val="7AF35A5A"/>
    <w:rsid w:val="7BD07123"/>
    <w:rsid w:val="7D534DE4"/>
    <w:rsid w:val="7DCE79B0"/>
    <w:rsid w:val="7DF033B2"/>
    <w:rsid w:val="7FFF90E0"/>
    <w:rsid w:val="866CADB2"/>
    <w:rsid w:val="8F7F2A5E"/>
    <w:rsid w:val="9FCD4E35"/>
    <w:rsid w:val="CEE5877B"/>
    <w:rsid w:val="CFEFDFC4"/>
    <w:rsid w:val="EDB73B59"/>
    <w:rsid w:val="EF6F54BE"/>
    <w:rsid w:val="F77D5469"/>
    <w:rsid w:val="FEFFA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9">
    <w:name w:val="Default Paragraph Font"/>
    <w:semiHidden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oc 3"/>
    <w:basedOn w:val="1"/>
    <w:next w:val="1"/>
    <w:uiPriority w:val="0"/>
    <w:pPr>
      <w:ind w:left="840" w:leftChars="400"/>
    </w:pPr>
  </w:style>
  <w:style w:type="paragraph" w:styleId="6">
    <w:name w:val="toc 1"/>
    <w:basedOn w:val="1"/>
    <w:next w:val="1"/>
    <w:uiPriority w:val="0"/>
  </w:style>
  <w:style w:type="paragraph" w:styleId="7">
    <w:name w:val="toc 2"/>
    <w:basedOn w:val="1"/>
    <w:next w:val="1"/>
    <w:uiPriority w:val="0"/>
    <w:pPr>
      <w:ind w:left="420" w:leftChars="200"/>
    </w:pPr>
  </w:style>
  <w:style w:type="character" w:styleId="10">
    <w:name w:val="Strong"/>
    <w:basedOn w:val="9"/>
    <w:qFormat/>
    <w:uiPriority w:val="0"/>
    <w:rPr>
      <w:b/>
    </w:rPr>
  </w:style>
  <w:style w:type="character" w:styleId="11">
    <w:name w:val="HTML Code"/>
    <w:basedOn w:val="9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6" Type="http://schemas.openxmlformats.org/officeDocument/2006/relationships/fontTable" Target="fontTable.xml"/><Relationship Id="rId25" Type="http://schemas.openxmlformats.org/officeDocument/2006/relationships/numbering" Target="numbering.xml"/><Relationship Id="rId24" Type="http://schemas.openxmlformats.org/officeDocument/2006/relationships/customXml" Target="../customXml/item1.xml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jpeg"/><Relationship Id="rId16" Type="http://schemas.openxmlformats.org/officeDocument/2006/relationships/image" Target="media/image13.jpeg"/><Relationship Id="rId15" Type="http://schemas.openxmlformats.org/officeDocument/2006/relationships/image" Target="media/image12.jpeg"/><Relationship Id="rId14" Type="http://schemas.openxmlformats.org/officeDocument/2006/relationships/image" Target="media/image11.jpeg"/><Relationship Id="rId13" Type="http://schemas.openxmlformats.org/officeDocument/2006/relationships/image" Target="media/image10.jpeg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Office_12.1.23540.23540_F1E327BC-269C-435d-A152-05C5408002CA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2025-10-10T16:46:00Z</dcterms:created>
  <dc:creator>fang_</dc:creator>
  <cp:lastModifiedBy>九土</cp:lastModifiedBy>
  <dcterms:modified xsi:type="dcterms:W3CDTF">2025-11-08T13:47:36Z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KSOTemplateDocerSaveRecord">
    <vt:lpwstr>eyJoZGlkIjoiYWVjYTQ0Y2I1YTE1MjZlMzYwMGZjY2ZlZTVlMDRjYTciLCJ1c2VySWQiOiIxMDg5NDQ3MjYxIn0=</vt:lpwstr>
  </property>
  <property fmtid="{D5CDD505-2E9C-101B-9397-08002B2CF9AE}" pid="4" name="ICV">
    <vt:lpwstr>CE452D92D8144F31ACB3C64D30D0B014_12</vt:lpwstr>
  </property>
</Properties>
</file>